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8D4A28" w:rsidRPr="008D4A28" w:rsidTr="008D4A28">
        <w:trPr>
          <w:tblCellSpacing w:w="0" w:type="dxa"/>
        </w:trPr>
        <w:tc>
          <w:tcPr>
            <w:tcW w:w="5000" w:type="pct"/>
            <w:hideMark/>
          </w:tcPr>
          <w:p w:rsidR="008D4A28" w:rsidRPr="008D4A28" w:rsidRDefault="008D4A28" w:rsidP="008D4A28">
            <w:pPr>
              <w:spacing w:after="0" w:line="225" w:lineRule="atLeast"/>
              <w:rPr>
                <w:rFonts w:ascii="Arial" w:eastAsia="Times New Roman" w:hAnsi="Arial" w:cs="Arial"/>
                <w:color w:val="FFFFFF"/>
                <w:sz w:val="30"/>
                <w:szCs w:val="30"/>
              </w:rPr>
            </w:pPr>
            <w:r w:rsidRPr="008D4A28">
              <w:rPr>
                <w:rFonts w:ascii="Arial" w:eastAsia="Times New Roman" w:hAnsi="Arial" w:cs="Arial"/>
                <w:color w:val="FFFFFF"/>
                <w:sz w:val="30"/>
                <w:szCs w:val="30"/>
              </w:rPr>
              <w:t xml:space="preserve">Kapunda Football Club </w:t>
            </w:r>
          </w:p>
        </w:tc>
      </w:tr>
    </w:tbl>
    <w:p w:rsidR="00E67223" w:rsidRPr="00E67223" w:rsidRDefault="00E67223" w:rsidP="00E67223">
      <w:pPr>
        <w:spacing w:after="0" w:line="225" w:lineRule="atLeast"/>
        <w:rPr>
          <w:rFonts w:ascii="Arial" w:eastAsia="Times New Roman" w:hAnsi="Arial" w:cs="Arial"/>
          <w:color w:val="FFFFFF"/>
          <w:sz w:val="30"/>
          <w:szCs w:val="30"/>
        </w:rPr>
      </w:pPr>
      <w:r w:rsidRPr="00E67223">
        <w:rPr>
          <w:rFonts w:ascii="Arial" w:eastAsia="Times New Roman" w:hAnsi="Arial" w:cs="Arial"/>
          <w:color w:val="FFFFFF"/>
          <w:sz w:val="30"/>
          <w:szCs w:val="30"/>
        </w:rPr>
        <w:t xml:space="preserve">History of Kapunda Football Club </w:t>
      </w:r>
    </w:p>
    <w:tbl>
      <w:tblPr>
        <w:tblW w:w="0" w:type="auto"/>
        <w:tblCellSpacing w:w="15" w:type="dxa"/>
        <w:tblCellMar>
          <w:left w:w="0" w:type="dxa"/>
          <w:right w:w="0" w:type="dxa"/>
        </w:tblCellMar>
        <w:tblLook w:val="04A0"/>
      </w:tblPr>
      <w:tblGrid>
        <w:gridCol w:w="66"/>
      </w:tblGrid>
      <w:tr w:rsidR="00E67223" w:rsidRPr="00E67223">
        <w:trPr>
          <w:tblCellSpacing w:w="15" w:type="dxa"/>
        </w:trPr>
        <w:tc>
          <w:tcPr>
            <w:tcW w:w="0" w:type="auto"/>
            <w:hideMark/>
          </w:tcPr>
          <w:p w:rsidR="00E67223" w:rsidRPr="00E67223" w:rsidRDefault="00E67223" w:rsidP="00E67223">
            <w:pPr>
              <w:spacing w:after="0" w:line="225" w:lineRule="atLeast"/>
              <w:rPr>
                <w:rFonts w:ascii="Arial" w:eastAsia="Times New Roman" w:hAnsi="Arial" w:cs="Arial"/>
                <w:color w:val="999999"/>
                <w:sz w:val="18"/>
                <w:szCs w:val="18"/>
              </w:rPr>
            </w:pPr>
          </w:p>
        </w:tc>
      </w:tr>
    </w:tbl>
    <w:tbl>
      <w:tblPr>
        <w:tblpPr w:leftFromText="45" w:rightFromText="45" w:vertAnchor="text" w:horzAnchor="page" w:tblpX="1" w:tblpY="-11982"/>
        <w:tblOverlap w:val="never"/>
        <w:tblW w:w="12750" w:type="dxa"/>
        <w:tblCellSpacing w:w="15" w:type="dxa"/>
        <w:tblInd w:w="30" w:type="dxa"/>
        <w:tblCellMar>
          <w:top w:w="15" w:type="dxa"/>
          <w:left w:w="15" w:type="dxa"/>
          <w:bottom w:w="15" w:type="dxa"/>
          <w:right w:w="15" w:type="dxa"/>
        </w:tblCellMar>
        <w:tblLook w:val="04A0"/>
      </w:tblPr>
      <w:tblGrid>
        <w:gridCol w:w="2595"/>
        <w:gridCol w:w="405"/>
        <w:gridCol w:w="6356"/>
        <w:gridCol w:w="79"/>
        <w:gridCol w:w="3315"/>
      </w:tblGrid>
      <w:tr w:rsidR="00E67223" w:rsidRPr="00E67223" w:rsidTr="0026286D">
        <w:trPr>
          <w:tblCellSpacing w:w="15" w:type="dxa"/>
        </w:trPr>
        <w:tc>
          <w:tcPr>
            <w:tcW w:w="2550" w:type="dxa"/>
            <w:tcMar>
              <w:top w:w="0" w:type="dxa"/>
              <w:left w:w="0" w:type="dxa"/>
              <w:bottom w:w="0" w:type="dxa"/>
              <w:right w:w="0" w:type="dxa"/>
            </w:tcMar>
            <w:hideMark/>
          </w:tcPr>
          <w:p w:rsidR="00E67223" w:rsidRPr="00E67223" w:rsidRDefault="00E67223" w:rsidP="00E67223">
            <w:pPr>
              <w:spacing w:after="0" w:line="225" w:lineRule="atLeast"/>
              <w:rPr>
                <w:rFonts w:ascii="Arial" w:eastAsia="Times New Roman" w:hAnsi="Arial" w:cs="Arial"/>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26286D" w:rsidRDefault="0026286D" w:rsidP="00E67223">
            <w:pPr>
              <w:spacing w:after="0" w:line="225" w:lineRule="atLeast"/>
              <w:rPr>
                <w:rFonts w:ascii="Arial" w:eastAsia="Times New Roman" w:hAnsi="Arial" w:cs="Arial"/>
                <w:i/>
                <w:iCs/>
                <w:color w:val="999999"/>
                <w:sz w:val="18"/>
                <w:szCs w:val="18"/>
              </w:rPr>
            </w:pPr>
          </w:p>
          <w:p w:rsidR="00E67223" w:rsidRDefault="0026286D" w:rsidP="00E67223">
            <w:pPr>
              <w:spacing w:after="0" w:line="225" w:lineRule="atLeast"/>
              <w:rPr>
                <w:rFonts w:ascii="Arial" w:eastAsia="Times New Roman" w:hAnsi="Arial" w:cs="Arial"/>
                <w:i/>
                <w:iCs/>
                <w:color w:val="999999"/>
                <w:sz w:val="18"/>
                <w:szCs w:val="18"/>
              </w:rPr>
            </w:pPr>
            <w:r>
              <w:rPr>
                <w:rFonts w:ascii="Arial" w:eastAsia="Times New Roman" w:hAnsi="Arial" w:cs="Arial"/>
                <w:noProof/>
                <w:color w:val="999999"/>
                <w:sz w:val="18"/>
                <w:szCs w:val="18"/>
              </w:rPr>
              <w:drawing>
                <wp:inline distT="0" distB="0" distL="0" distR="0">
                  <wp:extent cx="1590675" cy="2857500"/>
                  <wp:effectExtent l="19050" t="0" r="9525" b="0"/>
                  <wp:docPr id="11" name="Picture 10" descr="kapunda early 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punda early player"/>
                          <pic:cNvPicPr>
                            <a:picLocks noChangeAspect="1" noChangeArrowheads="1"/>
                          </pic:cNvPicPr>
                        </pic:nvPicPr>
                        <pic:blipFill>
                          <a:blip r:embed="rId4" cstate="print"/>
                          <a:srcRect/>
                          <a:stretch>
                            <a:fillRect/>
                          </a:stretch>
                        </pic:blipFill>
                        <pic:spPr bwMode="auto">
                          <a:xfrm>
                            <a:off x="0" y="0"/>
                            <a:ext cx="1590675" cy="2857500"/>
                          </a:xfrm>
                          <a:prstGeom prst="rect">
                            <a:avLst/>
                          </a:prstGeom>
                          <a:noFill/>
                          <a:ln w="9525">
                            <a:noFill/>
                            <a:miter lim="800000"/>
                            <a:headEnd/>
                            <a:tailEnd/>
                          </a:ln>
                        </pic:spPr>
                      </pic:pic>
                    </a:graphicData>
                  </a:graphic>
                </wp:inline>
              </w:drawing>
            </w:r>
            <w:r w:rsidR="00E67223" w:rsidRPr="00E67223">
              <w:rPr>
                <w:rFonts w:ascii="Arial" w:eastAsia="Times New Roman" w:hAnsi="Arial" w:cs="Arial"/>
                <w:i/>
                <w:iCs/>
                <w:color w:val="999999"/>
                <w:sz w:val="18"/>
                <w:szCs w:val="18"/>
              </w:rPr>
              <w:t xml:space="preserve"> </w:t>
            </w:r>
            <w:r w:rsidRPr="00E67223">
              <w:rPr>
                <w:rFonts w:ascii="Arial" w:eastAsia="Times New Roman" w:hAnsi="Arial" w:cs="Arial"/>
                <w:i/>
                <w:iCs/>
                <w:color w:val="999999"/>
                <w:sz w:val="18"/>
                <w:szCs w:val="18"/>
              </w:rPr>
              <w:t xml:space="preserve"> Early Kapunda </w:t>
            </w:r>
            <w:r w:rsidR="00E67223" w:rsidRPr="00E67223">
              <w:rPr>
                <w:rFonts w:ascii="Arial" w:eastAsia="Times New Roman" w:hAnsi="Arial" w:cs="Arial"/>
                <w:i/>
                <w:iCs/>
                <w:color w:val="999999"/>
                <w:sz w:val="18"/>
                <w:szCs w:val="18"/>
              </w:rPr>
              <w:t xml:space="preserve">Football </w:t>
            </w:r>
            <w:r w:rsidR="00E67223" w:rsidRPr="00E67223">
              <w:rPr>
                <w:rFonts w:ascii="Arial" w:eastAsia="Times New Roman" w:hAnsi="Arial" w:cs="Arial"/>
                <w:i/>
                <w:iCs/>
                <w:color w:val="999999"/>
                <w:sz w:val="18"/>
                <w:szCs w:val="18"/>
              </w:rPr>
              <w:br/>
              <w:t>Player, circa. 1879</w:t>
            </w:r>
          </w:p>
          <w:p w:rsidR="00E67223" w:rsidRDefault="00E67223" w:rsidP="00E67223">
            <w:pPr>
              <w:spacing w:after="0" w:line="225" w:lineRule="atLeast"/>
              <w:rPr>
                <w:rFonts w:ascii="Arial" w:eastAsia="Times New Roman" w:hAnsi="Arial" w:cs="Arial"/>
                <w:i/>
                <w:iCs/>
                <w:color w:val="999999"/>
                <w:sz w:val="18"/>
                <w:szCs w:val="18"/>
              </w:rPr>
            </w:pPr>
          </w:p>
          <w:p w:rsidR="0026286D" w:rsidRDefault="0026286D" w:rsidP="0026286D">
            <w:pPr>
              <w:spacing w:after="0" w:line="225" w:lineRule="atLeast"/>
              <w:rPr>
                <w:rFonts w:ascii="Arial" w:eastAsia="Times New Roman" w:hAnsi="Arial" w:cs="Arial"/>
                <w:color w:val="999999"/>
                <w:sz w:val="18"/>
                <w:szCs w:val="18"/>
              </w:rPr>
            </w:pPr>
          </w:p>
          <w:p w:rsidR="0026286D" w:rsidRDefault="0026286D" w:rsidP="0026286D">
            <w:pPr>
              <w:spacing w:after="0" w:line="225" w:lineRule="atLeast"/>
              <w:rPr>
                <w:rFonts w:ascii="Arial" w:eastAsia="Times New Roman" w:hAnsi="Arial" w:cs="Arial"/>
                <w:color w:val="999999"/>
                <w:sz w:val="18"/>
                <w:szCs w:val="18"/>
              </w:rPr>
            </w:pPr>
            <w:r>
              <w:rPr>
                <w:rFonts w:ascii="Arial" w:eastAsia="Times New Roman" w:hAnsi="Arial" w:cs="Arial"/>
                <w:noProof/>
                <w:color w:val="999999"/>
                <w:sz w:val="18"/>
                <w:szCs w:val="18"/>
              </w:rPr>
              <w:drawing>
                <wp:anchor distT="0" distB="0" distL="114300" distR="114300" simplePos="0" relativeHeight="251658240" behindDoc="0" locked="0" layoutInCell="1" allowOverlap="1">
                  <wp:simplePos x="0" y="0"/>
                  <wp:positionH relativeFrom="column">
                    <wp:posOffset>304800</wp:posOffset>
                  </wp:positionH>
                  <wp:positionV relativeFrom="paragraph">
                    <wp:posOffset>66675</wp:posOffset>
                  </wp:positionV>
                  <wp:extent cx="838200" cy="933450"/>
                  <wp:effectExtent l="19050" t="0" r="0" b="0"/>
                  <wp:wrapNone/>
                  <wp:docPr id="9" name="Picture 12" descr="Jack Mag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ck Maguire"/>
                          <pic:cNvPicPr>
                            <a:picLocks noChangeAspect="1" noChangeArrowheads="1"/>
                          </pic:cNvPicPr>
                        </pic:nvPicPr>
                        <pic:blipFill>
                          <a:blip r:embed="rId5" cstate="print"/>
                          <a:srcRect/>
                          <a:stretch>
                            <a:fillRect/>
                          </a:stretch>
                        </pic:blipFill>
                        <pic:spPr bwMode="auto">
                          <a:xfrm>
                            <a:off x="0" y="0"/>
                            <a:ext cx="838200" cy="933450"/>
                          </a:xfrm>
                          <a:prstGeom prst="rect">
                            <a:avLst/>
                          </a:prstGeom>
                          <a:noFill/>
                          <a:ln w="9525">
                            <a:noFill/>
                            <a:miter lim="800000"/>
                            <a:headEnd/>
                            <a:tailEnd/>
                          </a:ln>
                        </pic:spPr>
                      </pic:pic>
                    </a:graphicData>
                  </a:graphic>
                </wp:anchor>
              </w:drawing>
            </w:r>
          </w:p>
          <w:p w:rsidR="0026286D" w:rsidRDefault="0026286D" w:rsidP="0026286D">
            <w:pPr>
              <w:spacing w:after="0" w:line="225" w:lineRule="atLeast"/>
              <w:rPr>
                <w:rFonts w:ascii="Arial" w:eastAsia="Times New Roman" w:hAnsi="Arial" w:cs="Arial"/>
                <w:color w:val="999999"/>
                <w:sz w:val="18"/>
                <w:szCs w:val="18"/>
              </w:rPr>
            </w:pPr>
          </w:p>
          <w:p w:rsidR="0026286D" w:rsidRDefault="0026286D" w:rsidP="0026286D">
            <w:pPr>
              <w:spacing w:after="0" w:line="225" w:lineRule="atLeast"/>
              <w:rPr>
                <w:rFonts w:ascii="Arial" w:eastAsia="Times New Roman" w:hAnsi="Arial" w:cs="Arial"/>
                <w:color w:val="999999"/>
                <w:sz w:val="18"/>
                <w:szCs w:val="18"/>
              </w:rPr>
            </w:pPr>
          </w:p>
          <w:p w:rsidR="0026286D" w:rsidRDefault="0026286D" w:rsidP="0026286D">
            <w:pPr>
              <w:spacing w:after="0" w:line="225" w:lineRule="atLeast"/>
              <w:rPr>
                <w:rFonts w:ascii="Arial" w:eastAsia="Times New Roman" w:hAnsi="Arial" w:cs="Arial"/>
                <w:color w:val="999999"/>
                <w:sz w:val="18"/>
                <w:szCs w:val="18"/>
              </w:rPr>
            </w:pPr>
          </w:p>
          <w:p w:rsidR="0026286D" w:rsidRDefault="0026286D" w:rsidP="0026286D">
            <w:pPr>
              <w:spacing w:after="0" w:line="225" w:lineRule="atLeast"/>
              <w:rPr>
                <w:rFonts w:ascii="Arial" w:eastAsia="Times New Roman" w:hAnsi="Arial" w:cs="Arial"/>
                <w:color w:val="999999"/>
                <w:sz w:val="18"/>
                <w:szCs w:val="18"/>
              </w:rPr>
            </w:pPr>
          </w:p>
          <w:p w:rsidR="0026286D" w:rsidRDefault="0026286D" w:rsidP="0026286D">
            <w:pPr>
              <w:spacing w:after="0" w:line="225" w:lineRule="atLeast"/>
              <w:rPr>
                <w:rFonts w:ascii="Arial" w:eastAsia="Times New Roman" w:hAnsi="Arial" w:cs="Arial"/>
                <w:color w:val="999999"/>
                <w:sz w:val="18"/>
                <w:szCs w:val="18"/>
              </w:rPr>
            </w:pPr>
          </w:p>
          <w:p w:rsidR="0026286D" w:rsidRDefault="0026286D" w:rsidP="0026286D">
            <w:pPr>
              <w:spacing w:after="0" w:line="225" w:lineRule="atLeast"/>
              <w:rPr>
                <w:rFonts w:ascii="Arial" w:eastAsia="Times New Roman" w:hAnsi="Arial" w:cs="Arial"/>
                <w:color w:val="999999"/>
                <w:sz w:val="18"/>
                <w:szCs w:val="18"/>
              </w:rPr>
            </w:pPr>
          </w:p>
          <w:p w:rsidR="00E67223" w:rsidRPr="00E67223" w:rsidRDefault="0026286D" w:rsidP="0026286D">
            <w:pPr>
              <w:spacing w:after="0" w:line="225" w:lineRule="atLeast"/>
              <w:rPr>
                <w:rFonts w:ascii="Arial" w:eastAsia="Times New Roman" w:hAnsi="Arial" w:cs="Arial"/>
                <w:color w:val="999999"/>
                <w:sz w:val="18"/>
                <w:szCs w:val="18"/>
              </w:rPr>
            </w:pPr>
            <w:r>
              <w:rPr>
                <w:rFonts w:ascii="Arial" w:eastAsia="Times New Roman" w:hAnsi="Arial" w:cs="Arial"/>
                <w:i/>
                <w:iCs/>
                <w:color w:val="999999"/>
                <w:sz w:val="18"/>
                <w:szCs w:val="18"/>
              </w:rPr>
              <w:t xml:space="preserve">            </w:t>
            </w:r>
            <w:r w:rsidRPr="00E67223">
              <w:rPr>
                <w:rFonts w:ascii="Arial" w:eastAsia="Times New Roman" w:hAnsi="Arial" w:cs="Arial"/>
                <w:i/>
                <w:iCs/>
                <w:color w:val="999999"/>
                <w:sz w:val="18"/>
                <w:szCs w:val="18"/>
              </w:rPr>
              <w:t>Jack Maguire</w:t>
            </w:r>
          </w:p>
        </w:tc>
        <w:tc>
          <w:tcPr>
            <w:tcW w:w="375" w:type="dxa"/>
            <w:tcMar>
              <w:top w:w="0" w:type="dxa"/>
              <w:left w:w="0" w:type="dxa"/>
              <w:bottom w:w="0" w:type="dxa"/>
              <w:right w:w="0" w:type="dxa"/>
            </w:tcMar>
            <w:hideMark/>
          </w:tcPr>
          <w:p w:rsidR="00E67223" w:rsidRDefault="00E67223" w:rsidP="00E67223">
            <w:pPr>
              <w:spacing w:after="0" w:line="225" w:lineRule="atLeast"/>
              <w:rPr>
                <w:rFonts w:ascii="Arial" w:eastAsia="Times New Roman" w:hAnsi="Arial" w:cs="Arial"/>
                <w:color w:val="999999"/>
                <w:sz w:val="18"/>
                <w:szCs w:val="18"/>
              </w:rPr>
            </w:pPr>
          </w:p>
          <w:p w:rsidR="0026286D" w:rsidRDefault="0026286D" w:rsidP="00E67223">
            <w:pPr>
              <w:spacing w:after="0" w:line="225" w:lineRule="atLeast"/>
              <w:rPr>
                <w:rFonts w:ascii="Arial" w:eastAsia="Times New Roman" w:hAnsi="Arial" w:cs="Arial"/>
                <w:color w:val="999999"/>
                <w:sz w:val="18"/>
                <w:szCs w:val="18"/>
              </w:rPr>
            </w:pPr>
          </w:p>
          <w:p w:rsidR="0026286D" w:rsidRPr="00E67223" w:rsidRDefault="0026286D" w:rsidP="00E67223">
            <w:pPr>
              <w:spacing w:after="0" w:line="225" w:lineRule="atLeast"/>
              <w:rPr>
                <w:rFonts w:ascii="Arial" w:eastAsia="Times New Roman" w:hAnsi="Arial" w:cs="Arial"/>
                <w:color w:val="999999"/>
                <w:sz w:val="18"/>
                <w:szCs w:val="18"/>
              </w:rPr>
            </w:pPr>
          </w:p>
        </w:tc>
        <w:tc>
          <w:tcPr>
            <w:tcW w:w="6326" w:type="dxa"/>
            <w:tcMar>
              <w:top w:w="0" w:type="dxa"/>
              <w:left w:w="0" w:type="dxa"/>
              <w:bottom w:w="0" w:type="dxa"/>
              <w:right w:w="0" w:type="dxa"/>
            </w:tcMar>
            <w:hideMark/>
          </w:tcPr>
          <w:p w:rsidR="0026286D" w:rsidRDefault="0026286D" w:rsidP="00E67223">
            <w:pPr>
              <w:spacing w:after="0" w:line="225" w:lineRule="atLeast"/>
              <w:rPr>
                <w:rFonts w:ascii="Arial" w:eastAsia="Times New Roman" w:hAnsi="Arial" w:cs="Arial"/>
                <w:color w:val="999999"/>
                <w:sz w:val="20"/>
                <w:szCs w:val="20"/>
              </w:rPr>
            </w:pPr>
          </w:p>
          <w:p w:rsidR="0026286D" w:rsidRDefault="0026286D" w:rsidP="00E67223">
            <w:pPr>
              <w:spacing w:after="0" w:line="225" w:lineRule="atLeast"/>
              <w:rPr>
                <w:rFonts w:ascii="Arial" w:eastAsia="Times New Roman" w:hAnsi="Arial" w:cs="Arial"/>
                <w:color w:val="999999"/>
                <w:sz w:val="20"/>
                <w:szCs w:val="20"/>
              </w:rPr>
            </w:pPr>
          </w:p>
          <w:p w:rsidR="0026286D" w:rsidRDefault="0026286D" w:rsidP="00E67223">
            <w:pPr>
              <w:spacing w:after="0" w:line="225" w:lineRule="atLeast"/>
              <w:rPr>
                <w:rFonts w:ascii="Arial" w:eastAsia="Times New Roman" w:hAnsi="Arial" w:cs="Arial"/>
                <w:color w:val="999999"/>
                <w:sz w:val="20"/>
                <w:szCs w:val="20"/>
              </w:rPr>
            </w:pPr>
          </w:p>
          <w:p w:rsidR="0026286D" w:rsidRDefault="0026286D" w:rsidP="00E67223">
            <w:pPr>
              <w:spacing w:after="0" w:line="225" w:lineRule="atLeast"/>
              <w:rPr>
                <w:rFonts w:ascii="Arial" w:eastAsia="Times New Roman" w:hAnsi="Arial" w:cs="Arial"/>
                <w:color w:val="999999"/>
                <w:sz w:val="20"/>
                <w:szCs w:val="20"/>
              </w:rPr>
            </w:pPr>
          </w:p>
          <w:p w:rsidR="0026286D" w:rsidRPr="0026286D" w:rsidRDefault="0026286D" w:rsidP="00E67223">
            <w:pPr>
              <w:spacing w:after="0" w:line="225" w:lineRule="atLeast"/>
              <w:rPr>
                <w:rFonts w:ascii="Arial" w:eastAsia="Times New Roman" w:hAnsi="Arial" w:cs="Arial"/>
                <w:color w:val="999999"/>
                <w:sz w:val="28"/>
                <w:szCs w:val="28"/>
              </w:rPr>
            </w:pPr>
            <w:r w:rsidRPr="0026286D">
              <w:rPr>
                <w:rFonts w:ascii="Arial" w:eastAsia="Times New Roman" w:hAnsi="Arial" w:cs="Arial"/>
                <w:color w:val="999999"/>
                <w:sz w:val="28"/>
                <w:szCs w:val="28"/>
              </w:rPr>
              <w:t>The History of the Kapunda Football Club.</w:t>
            </w:r>
          </w:p>
          <w:p w:rsidR="0026286D" w:rsidRPr="0026286D" w:rsidRDefault="0026286D" w:rsidP="00E67223">
            <w:pPr>
              <w:spacing w:after="0" w:line="225" w:lineRule="atLeast"/>
              <w:rPr>
                <w:rFonts w:ascii="Arial" w:eastAsia="Times New Roman" w:hAnsi="Arial" w:cs="Arial"/>
                <w:color w:val="999999"/>
                <w:sz w:val="20"/>
                <w:szCs w:val="20"/>
              </w:rPr>
            </w:pP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The Kapunda Football Club does not claim to have a monopoly on all that is good in football but makes no apology for its pride in its past and its confidence in the future.</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Another legend was John McGuire, who kicked more than 100 goals in a season on three occasions. In 1939 he kicked the Association record of 135 goals and in the 1935 kicked 30 goals in a match against Nuriootpa, including 14 goals in one quarter.</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xml:space="preserve">Never-the-less, the Club may legitimately be proud of many of its past and present achievers such as Jack </w:t>
            </w:r>
            <w:proofErr w:type="spellStart"/>
            <w:r w:rsidRPr="0026286D">
              <w:rPr>
                <w:rFonts w:ascii="Arial" w:eastAsia="Times New Roman" w:hAnsi="Arial" w:cs="Arial"/>
                <w:color w:val="999999"/>
                <w:sz w:val="20"/>
                <w:szCs w:val="20"/>
              </w:rPr>
              <w:t>Dermody</w:t>
            </w:r>
            <w:proofErr w:type="spellEnd"/>
            <w:r w:rsidRPr="0026286D">
              <w:rPr>
                <w:rFonts w:ascii="Arial" w:eastAsia="Times New Roman" w:hAnsi="Arial" w:cs="Arial"/>
                <w:color w:val="999999"/>
                <w:sz w:val="20"/>
                <w:szCs w:val="20"/>
              </w:rPr>
              <w:t xml:space="preserve"> who won the Association Best &amp; Fairest Medal in 1930, transferred to Port Adelaide where he captained the Magpies to Premierships in 1936 and 1937 and also captained the State Team in the 1937 Australian Carnival in Perth. Jack was the main instigator of Colts football in the local competition.</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Perhaps it is fortunate that the feats and foibles of the characters of our game must mostly go undocumented - for this will allow the tales to grow taller and give much more pleasure (at least to the teller) than would otherwise be permitted.</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An original and consistent member of the Barossa and Light Football Association (now the Barossa, Light and Gawler Football Association) the Club's 'A' Grade side has competed in 1,277 official matches, winning 633, losing 628 - with 16 matches drawn. (As at the end of season 2000).</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A true pioneer of Australian Rules Football, it seems that the Club played a role in the introduction of goal umpires, goal flags and the push-in-the-back rule.</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xml:space="preserve">Whilst for most of the Club's long life, its home has been the beautiful grounds of 'Dutton </w:t>
            </w:r>
            <w:proofErr w:type="gramStart"/>
            <w:r w:rsidRPr="0026286D">
              <w:rPr>
                <w:rFonts w:ascii="Arial" w:eastAsia="Times New Roman" w:hAnsi="Arial" w:cs="Arial"/>
                <w:color w:val="999999"/>
                <w:sz w:val="20"/>
                <w:szCs w:val="20"/>
              </w:rPr>
              <w:t>Park',</w:t>
            </w:r>
            <w:proofErr w:type="gramEnd"/>
            <w:r w:rsidRPr="0026286D">
              <w:rPr>
                <w:rFonts w:ascii="Arial" w:eastAsia="Times New Roman" w:hAnsi="Arial" w:cs="Arial"/>
                <w:color w:val="999999"/>
                <w:sz w:val="20"/>
                <w:szCs w:val="20"/>
              </w:rPr>
              <w:t xml:space="preserve"> its early games were played in a paddock near where the Catholic Church now stands and also on the site of the present Rifle Range.</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It was this event that leads to the belief that the Kapunda Football Club is possibly the oldest football club in Australia to enjoy an uninterrupted identity.</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Thus it was that the institution in which so many men (and women) both young and old, who have experienced so much camaraderie and so many achievements, came into being.</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 </w:t>
            </w:r>
          </w:p>
          <w:p w:rsidR="00E67223" w:rsidRPr="0026286D" w:rsidRDefault="00E67223" w:rsidP="00E67223">
            <w:pPr>
              <w:spacing w:after="0" w:line="225" w:lineRule="atLeast"/>
              <w:rPr>
                <w:rFonts w:ascii="Arial" w:eastAsia="Times New Roman" w:hAnsi="Arial" w:cs="Arial"/>
                <w:color w:val="999999"/>
                <w:sz w:val="20"/>
                <w:szCs w:val="20"/>
              </w:rPr>
            </w:pPr>
            <w:r w:rsidRPr="0026286D">
              <w:rPr>
                <w:rFonts w:ascii="Arial" w:eastAsia="Times New Roman" w:hAnsi="Arial" w:cs="Arial"/>
                <w:color w:val="999999"/>
                <w:sz w:val="20"/>
                <w:szCs w:val="20"/>
              </w:rPr>
              <w:t>On Wednesday 18th April 1866 a public meeting was held in the North Kapunda Hotel for the purpose of forming a football club. It was unanimously resolved that a club be formed and called 'The Kapunda Football Club'.</w:t>
            </w:r>
          </w:p>
          <w:p w:rsidR="00E67223" w:rsidRPr="00E67223" w:rsidRDefault="00E67223" w:rsidP="00E67223">
            <w:pPr>
              <w:spacing w:after="0" w:line="225" w:lineRule="atLeast"/>
              <w:rPr>
                <w:rFonts w:ascii="Arial" w:eastAsia="Times New Roman" w:hAnsi="Arial" w:cs="Arial"/>
                <w:color w:val="999999"/>
                <w:sz w:val="20"/>
                <w:szCs w:val="20"/>
              </w:rPr>
            </w:pPr>
          </w:p>
          <w:p w:rsidR="00E67223" w:rsidRPr="00E67223" w:rsidRDefault="00E67223" w:rsidP="00E67223">
            <w:pPr>
              <w:pStyle w:val="NormalWeb"/>
              <w:rPr>
                <w:sz w:val="20"/>
                <w:szCs w:val="20"/>
              </w:rPr>
            </w:pPr>
            <w:r w:rsidRPr="00E67223">
              <w:rPr>
                <w:sz w:val="20"/>
                <w:szCs w:val="20"/>
              </w:rPr>
              <w:t xml:space="preserve">                              </w:t>
            </w:r>
            <w:r w:rsidRPr="00E67223">
              <w:rPr>
                <w:rStyle w:val="NormalWeb"/>
                <w:sz w:val="20"/>
                <w:szCs w:val="20"/>
              </w:rPr>
              <w:t xml:space="preserve"> </w:t>
            </w:r>
          </w:p>
          <w:p w:rsidR="00E67223" w:rsidRPr="00E67223" w:rsidRDefault="00E67223" w:rsidP="00E67223">
            <w:pPr>
              <w:spacing w:after="0" w:line="225" w:lineRule="atLeast"/>
              <w:rPr>
                <w:rFonts w:ascii="Arial" w:eastAsia="Times New Roman" w:hAnsi="Arial" w:cs="Arial"/>
                <w:color w:val="999999"/>
                <w:sz w:val="20"/>
                <w:szCs w:val="20"/>
              </w:rPr>
            </w:pPr>
          </w:p>
        </w:tc>
        <w:tc>
          <w:tcPr>
            <w:tcW w:w="49" w:type="dxa"/>
            <w:tcMar>
              <w:top w:w="0" w:type="dxa"/>
              <w:left w:w="0" w:type="dxa"/>
              <w:bottom w:w="0" w:type="dxa"/>
              <w:right w:w="0" w:type="dxa"/>
            </w:tcMar>
            <w:hideMark/>
          </w:tcPr>
          <w:p w:rsidR="00E67223" w:rsidRPr="00E67223" w:rsidRDefault="00E67223" w:rsidP="00E67223">
            <w:pPr>
              <w:spacing w:after="0" w:line="225" w:lineRule="atLeast"/>
              <w:rPr>
                <w:rFonts w:ascii="Arial" w:eastAsia="Times New Roman" w:hAnsi="Arial" w:cs="Arial"/>
                <w:color w:val="999999"/>
                <w:sz w:val="18"/>
                <w:szCs w:val="18"/>
              </w:rPr>
            </w:pPr>
          </w:p>
        </w:tc>
        <w:tc>
          <w:tcPr>
            <w:tcW w:w="0" w:type="auto"/>
            <w:tcMar>
              <w:top w:w="0" w:type="dxa"/>
              <w:left w:w="0" w:type="dxa"/>
              <w:bottom w:w="0" w:type="dxa"/>
              <w:right w:w="0" w:type="dxa"/>
            </w:tcMar>
            <w:hideMark/>
          </w:tcPr>
          <w:p w:rsidR="00E67223" w:rsidRPr="00E67223" w:rsidRDefault="00E67223" w:rsidP="00E67223">
            <w:pPr>
              <w:spacing w:after="0" w:line="225" w:lineRule="atLeast"/>
              <w:rPr>
                <w:rFonts w:ascii="Arial" w:eastAsia="Times New Roman" w:hAnsi="Arial" w:cs="Arial"/>
                <w:i/>
                <w:iCs/>
                <w:color w:val="999999"/>
                <w:sz w:val="18"/>
                <w:szCs w:val="18"/>
              </w:rPr>
            </w:pPr>
          </w:p>
          <w:p w:rsidR="00E67223" w:rsidRPr="00E67223" w:rsidRDefault="00E67223" w:rsidP="00E67223">
            <w:pPr>
              <w:spacing w:after="0" w:line="225" w:lineRule="atLeast"/>
              <w:rPr>
                <w:rFonts w:ascii="Arial" w:eastAsia="Times New Roman" w:hAnsi="Arial" w:cs="Arial"/>
                <w:color w:val="999999"/>
                <w:sz w:val="18"/>
                <w:szCs w:val="18"/>
              </w:rPr>
            </w:pPr>
            <w:r w:rsidRPr="00E67223">
              <w:rPr>
                <w:rFonts w:ascii="Arial" w:eastAsia="Times New Roman" w:hAnsi="Arial" w:cs="Arial"/>
                <w:color w:val="999999"/>
                <w:sz w:val="18"/>
                <w:szCs w:val="18"/>
              </w:rPr>
              <w:t> </w:t>
            </w:r>
          </w:p>
          <w:p w:rsidR="00E67223" w:rsidRPr="00E67223" w:rsidRDefault="00E67223" w:rsidP="00E67223">
            <w:pPr>
              <w:spacing w:after="0" w:line="225" w:lineRule="atLeast"/>
              <w:rPr>
                <w:rFonts w:ascii="Arial" w:eastAsia="Times New Roman" w:hAnsi="Arial" w:cs="Arial"/>
                <w:i/>
                <w:iCs/>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26286D" w:rsidRDefault="0026286D" w:rsidP="0026286D">
            <w:pPr>
              <w:spacing w:after="0" w:line="225" w:lineRule="atLeast"/>
              <w:rPr>
                <w:rFonts w:ascii="Arial" w:hAnsi="Arial" w:cs="Arial"/>
                <w:i/>
                <w:iCs/>
                <w:noProof/>
                <w:color w:val="999999"/>
                <w:sz w:val="18"/>
                <w:szCs w:val="18"/>
              </w:rPr>
            </w:pPr>
          </w:p>
          <w:p w:rsidR="00E67223" w:rsidRDefault="0026286D" w:rsidP="0026286D">
            <w:pPr>
              <w:spacing w:after="0" w:line="225" w:lineRule="atLeast"/>
              <w:rPr>
                <w:rFonts w:ascii="Arial" w:eastAsia="Times New Roman" w:hAnsi="Arial" w:cs="Arial"/>
                <w:color w:val="999999"/>
                <w:sz w:val="18"/>
                <w:szCs w:val="18"/>
              </w:rPr>
            </w:pPr>
            <w:r>
              <w:rPr>
                <w:rFonts w:ascii="Arial" w:hAnsi="Arial" w:cs="Arial"/>
                <w:i/>
                <w:iCs/>
                <w:noProof/>
                <w:color w:val="999999"/>
                <w:sz w:val="18"/>
                <w:szCs w:val="18"/>
              </w:rPr>
              <w:drawing>
                <wp:inline distT="0" distB="0" distL="0" distR="0">
                  <wp:extent cx="1581150" cy="3810000"/>
                  <wp:effectExtent l="19050" t="0" r="0" b="0"/>
                  <wp:docPr id="10" name="Picture 18" descr="Jack Derm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ack Dermody"/>
                          <pic:cNvPicPr>
                            <a:picLocks noChangeAspect="1" noChangeArrowheads="1"/>
                          </pic:cNvPicPr>
                        </pic:nvPicPr>
                        <pic:blipFill>
                          <a:blip r:embed="rId6" cstate="print"/>
                          <a:srcRect/>
                          <a:stretch>
                            <a:fillRect/>
                          </a:stretch>
                        </pic:blipFill>
                        <pic:spPr bwMode="auto">
                          <a:xfrm>
                            <a:off x="0" y="0"/>
                            <a:ext cx="1581150" cy="3810000"/>
                          </a:xfrm>
                          <a:prstGeom prst="rect">
                            <a:avLst/>
                          </a:prstGeom>
                          <a:noFill/>
                          <a:ln w="9525">
                            <a:noFill/>
                            <a:miter lim="800000"/>
                            <a:headEnd/>
                            <a:tailEnd/>
                          </a:ln>
                        </pic:spPr>
                      </pic:pic>
                    </a:graphicData>
                  </a:graphic>
                </wp:inline>
              </w:drawing>
            </w:r>
          </w:p>
          <w:p w:rsidR="0026286D" w:rsidRPr="00E67223" w:rsidRDefault="0026286D" w:rsidP="0026286D">
            <w:pPr>
              <w:spacing w:after="0" w:line="225" w:lineRule="atLeast"/>
              <w:rPr>
                <w:rFonts w:ascii="Arial" w:eastAsia="Times New Roman" w:hAnsi="Arial" w:cs="Arial"/>
                <w:color w:val="999999"/>
                <w:sz w:val="18"/>
                <w:szCs w:val="18"/>
              </w:rPr>
            </w:pPr>
            <w:r>
              <w:rPr>
                <w:rFonts w:ascii="Arial" w:eastAsia="Times New Roman" w:hAnsi="Arial" w:cs="Arial"/>
                <w:i/>
                <w:iCs/>
                <w:color w:val="999999"/>
                <w:sz w:val="18"/>
                <w:szCs w:val="18"/>
              </w:rPr>
              <w:t xml:space="preserve">         </w:t>
            </w:r>
            <w:r w:rsidRPr="00E67223">
              <w:rPr>
                <w:rFonts w:ascii="Arial" w:eastAsia="Times New Roman" w:hAnsi="Arial" w:cs="Arial"/>
                <w:i/>
                <w:iCs/>
                <w:color w:val="999999"/>
                <w:sz w:val="18"/>
                <w:szCs w:val="18"/>
              </w:rPr>
              <w:t xml:space="preserve">Jack </w:t>
            </w:r>
            <w:proofErr w:type="spellStart"/>
            <w:r w:rsidRPr="00E67223">
              <w:rPr>
                <w:rFonts w:ascii="Arial" w:eastAsia="Times New Roman" w:hAnsi="Arial" w:cs="Arial"/>
                <w:i/>
                <w:iCs/>
                <w:color w:val="999999"/>
                <w:sz w:val="18"/>
                <w:szCs w:val="18"/>
              </w:rPr>
              <w:t>Dermody</w:t>
            </w:r>
            <w:proofErr w:type="spellEnd"/>
            <w:r w:rsidRPr="00E67223">
              <w:rPr>
                <w:rFonts w:ascii="Arial" w:eastAsia="Times New Roman" w:hAnsi="Arial" w:cs="Arial"/>
                <w:i/>
                <w:iCs/>
                <w:color w:val="999999"/>
                <w:sz w:val="18"/>
                <w:szCs w:val="18"/>
              </w:rPr>
              <w:t>, 1930</w:t>
            </w:r>
          </w:p>
          <w:p w:rsidR="0026286D" w:rsidRPr="00E67223" w:rsidRDefault="0026286D" w:rsidP="0026286D">
            <w:pPr>
              <w:spacing w:after="0" w:line="225" w:lineRule="atLeast"/>
              <w:rPr>
                <w:rFonts w:ascii="Arial" w:eastAsia="Times New Roman" w:hAnsi="Arial" w:cs="Arial"/>
                <w:color w:val="999999"/>
                <w:sz w:val="18"/>
                <w:szCs w:val="18"/>
              </w:rPr>
            </w:pPr>
          </w:p>
        </w:tc>
      </w:tr>
    </w:tbl>
    <w:p w:rsidR="00E67223" w:rsidRDefault="00E67223" w:rsidP="0026286D">
      <w:pPr>
        <w:pStyle w:val="NormalWeb"/>
      </w:pPr>
      <w:r>
        <w:rPr>
          <w:rStyle w:val="Emphasis"/>
        </w:rPr>
        <w:t xml:space="preserve"> </w:t>
      </w:r>
    </w:p>
    <w:p w:rsidR="008D4A28" w:rsidRDefault="008D4A28"/>
    <w:sectPr w:rsidR="008D4A28" w:rsidSect="00FF3E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4A28"/>
    <w:rsid w:val="00245D99"/>
    <w:rsid w:val="0026286D"/>
    <w:rsid w:val="006C3D32"/>
    <w:rsid w:val="008D4A28"/>
    <w:rsid w:val="00BD2D1D"/>
    <w:rsid w:val="00E67223"/>
    <w:rsid w:val="00FD056B"/>
    <w:rsid w:val="00FF3EDE"/>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A28"/>
    <w:rPr>
      <w:color w:val="CC6600"/>
      <w:u w:val="single"/>
    </w:rPr>
  </w:style>
  <w:style w:type="paragraph" w:styleId="NormalWeb">
    <w:name w:val="Normal (Web)"/>
    <w:basedOn w:val="Normal"/>
    <w:uiPriority w:val="99"/>
    <w:unhideWhenUsed/>
    <w:rsid w:val="00E67223"/>
    <w:pPr>
      <w:spacing w:after="0" w:line="225" w:lineRule="atLeast"/>
    </w:pPr>
    <w:rPr>
      <w:rFonts w:ascii="Arial" w:eastAsia="Times New Roman" w:hAnsi="Arial" w:cs="Arial"/>
      <w:color w:val="999999"/>
      <w:sz w:val="18"/>
      <w:szCs w:val="18"/>
    </w:rPr>
  </w:style>
  <w:style w:type="character" w:styleId="Emphasis">
    <w:name w:val="Emphasis"/>
    <w:basedOn w:val="DefaultParagraphFont"/>
    <w:uiPriority w:val="20"/>
    <w:qFormat/>
    <w:rsid w:val="00E67223"/>
    <w:rPr>
      <w:i/>
      <w:iCs/>
    </w:rPr>
  </w:style>
  <w:style w:type="paragraph" w:styleId="BalloonText">
    <w:name w:val="Balloon Text"/>
    <w:basedOn w:val="Normal"/>
    <w:link w:val="BalloonTextChar"/>
    <w:uiPriority w:val="99"/>
    <w:semiHidden/>
    <w:unhideWhenUsed/>
    <w:rsid w:val="00E67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936434">
      <w:bodyDiv w:val="1"/>
      <w:marLeft w:val="0"/>
      <w:marRight w:val="0"/>
      <w:marTop w:val="0"/>
      <w:marBottom w:val="0"/>
      <w:divBdr>
        <w:top w:val="none" w:sz="0" w:space="0" w:color="auto"/>
        <w:left w:val="none" w:sz="0" w:space="0" w:color="auto"/>
        <w:bottom w:val="none" w:sz="0" w:space="0" w:color="auto"/>
        <w:right w:val="none" w:sz="0" w:space="0" w:color="auto"/>
      </w:divBdr>
      <w:divsChild>
        <w:div w:id="1855682887">
          <w:marLeft w:val="0"/>
          <w:marRight w:val="0"/>
          <w:marTop w:val="0"/>
          <w:marBottom w:val="0"/>
          <w:divBdr>
            <w:top w:val="none" w:sz="0" w:space="0" w:color="auto"/>
            <w:left w:val="none" w:sz="0" w:space="0" w:color="auto"/>
            <w:bottom w:val="none" w:sz="0" w:space="0" w:color="auto"/>
            <w:right w:val="none" w:sz="0" w:space="0" w:color="auto"/>
          </w:divBdr>
          <w:divsChild>
            <w:div w:id="552933938">
              <w:marLeft w:val="0"/>
              <w:marRight w:val="0"/>
              <w:marTop w:val="0"/>
              <w:marBottom w:val="0"/>
              <w:divBdr>
                <w:top w:val="none" w:sz="0" w:space="0" w:color="auto"/>
                <w:left w:val="none" w:sz="0" w:space="0" w:color="auto"/>
                <w:bottom w:val="none" w:sz="0" w:space="0" w:color="auto"/>
                <w:right w:val="none" w:sz="0" w:space="0" w:color="auto"/>
              </w:divBdr>
              <w:divsChild>
                <w:div w:id="1346975115">
                  <w:marLeft w:val="0"/>
                  <w:marRight w:val="0"/>
                  <w:marTop w:val="0"/>
                  <w:marBottom w:val="0"/>
                  <w:divBdr>
                    <w:top w:val="none" w:sz="0" w:space="0" w:color="auto"/>
                    <w:left w:val="none" w:sz="0" w:space="0" w:color="auto"/>
                    <w:bottom w:val="none" w:sz="0" w:space="0" w:color="auto"/>
                    <w:right w:val="none" w:sz="0" w:space="0" w:color="auto"/>
                  </w:divBdr>
                  <w:divsChild>
                    <w:div w:id="383530423">
                      <w:marLeft w:val="0"/>
                      <w:marRight w:val="0"/>
                      <w:marTop w:val="0"/>
                      <w:marBottom w:val="0"/>
                      <w:divBdr>
                        <w:top w:val="none" w:sz="0" w:space="0" w:color="auto"/>
                        <w:left w:val="none" w:sz="0" w:space="0" w:color="auto"/>
                        <w:bottom w:val="none" w:sz="0" w:space="0" w:color="auto"/>
                        <w:right w:val="none" w:sz="0" w:space="0" w:color="auto"/>
                      </w:divBdr>
                    </w:div>
                    <w:div w:id="10481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6916">
      <w:bodyDiv w:val="1"/>
      <w:marLeft w:val="0"/>
      <w:marRight w:val="0"/>
      <w:marTop w:val="0"/>
      <w:marBottom w:val="0"/>
      <w:divBdr>
        <w:top w:val="none" w:sz="0" w:space="0" w:color="auto"/>
        <w:left w:val="none" w:sz="0" w:space="0" w:color="auto"/>
        <w:bottom w:val="none" w:sz="0" w:space="0" w:color="auto"/>
        <w:right w:val="none" w:sz="0" w:space="0" w:color="auto"/>
      </w:divBdr>
      <w:divsChild>
        <w:div w:id="2022395912">
          <w:marLeft w:val="0"/>
          <w:marRight w:val="0"/>
          <w:marTop w:val="0"/>
          <w:marBottom w:val="0"/>
          <w:divBdr>
            <w:top w:val="none" w:sz="0" w:space="0" w:color="auto"/>
            <w:left w:val="none" w:sz="0" w:space="0" w:color="auto"/>
            <w:bottom w:val="none" w:sz="0" w:space="0" w:color="auto"/>
            <w:right w:val="none" w:sz="0" w:space="0" w:color="auto"/>
          </w:divBdr>
          <w:divsChild>
            <w:div w:id="684092623">
              <w:marLeft w:val="0"/>
              <w:marRight w:val="0"/>
              <w:marTop w:val="0"/>
              <w:marBottom w:val="0"/>
              <w:divBdr>
                <w:top w:val="none" w:sz="0" w:space="0" w:color="auto"/>
                <w:left w:val="none" w:sz="0" w:space="0" w:color="auto"/>
                <w:bottom w:val="none" w:sz="0" w:space="0" w:color="auto"/>
                <w:right w:val="none" w:sz="0" w:space="0" w:color="auto"/>
              </w:divBdr>
              <w:divsChild>
                <w:div w:id="1338187636">
                  <w:marLeft w:val="0"/>
                  <w:marRight w:val="0"/>
                  <w:marTop w:val="0"/>
                  <w:marBottom w:val="0"/>
                  <w:divBdr>
                    <w:top w:val="none" w:sz="0" w:space="0" w:color="auto"/>
                    <w:left w:val="none" w:sz="0" w:space="0" w:color="auto"/>
                    <w:bottom w:val="none" w:sz="0" w:space="0" w:color="auto"/>
                    <w:right w:val="none" w:sz="0" w:space="0" w:color="auto"/>
                  </w:divBdr>
                  <w:divsChild>
                    <w:div w:id="19398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1</cp:revision>
  <dcterms:created xsi:type="dcterms:W3CDTF">2010-07-02T04:32:00Z</dcterms:created>
  <dcterms:modified xsi:type="dcterms:W3CDTF">2010-07-02T05:20:00Z</dcterms:modified>
</cp:coreProperties>
</file>