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BA52B" w14:textId="7FBAE4A2" w:rsidR="00400A49" w:rsidRPr="00BC5B5F" w:rsidRDefault="00400A49" w:rsidP="00BC5B5F">
      <w:pPr>
        <w:pStyle w:val="PlainText"/>
        <w:jc w:val="center"/>
        <w:rPr>
          <w:rFonts w:ascii="Times New Roman" w:eastAsia="MS Mincho" w:hAnsi="Times New Roman"/>
          <w:sz w:val="28"/>
        </w:rPr>
      </w:pPr>
    </w:p>
    <w:p w14:paraId="247C3FD5" w14:textId="3FE20E04" w:rsidR="00BC5B5F" w:rsidRDefault="001C56E4" w:rsidP="00BC5B5F">
      <w:pPr>
        <w:pStyle w:val="PlainText"/>
        <w:shd w:val="clear" w:color="auto" w:fill="CCCCCC"/>
        <w:jc w:val="center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BA47F08" wp14:editId="1A0B8FDF">
            <wp:simplePos x="0" y="0"/>
            <wp:positionH relativeFrom="column">
              <wp:posOffset>5008517</wp:posOffset>
            </wp:positionH>
            <wp:positionV relativeFrom="paragraph">
              <wp:posOffset>17599</wp:posOffset>
            </wp:positionV>
            <wp:extent cx="1203325" cy="1130300"/>
            <wp:effectExtent l="0" t="0" r="0" b="0"/>
            <wp:wrapTight wrapText="bothSides">
              <wp:wrapPolygon edited="0">
                <wp:start x="0" y="0"/>
                <wp:lineTo x="0" y="21115"/>
                <wp:lineTo x="21201" y="21115"/>
                <wp:lineTo x="212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B5F">
        <w:rPr>
          <w:rFonts w:ascii="Times New Roman" w:eastAsia="MS Mincho" w:hAnsi="Times New Roman"/>
          <w:sz w:val="28"/>
        </w:rPr>
        <w:t>NORTH HARBOUR BASKETBALL ASSOCIATION REFEREES</w:t>
      </w:r>
    </w:p>
    <w:p w14:paraId="4DA9A6B8" w14:textId="0824D528" w:rsidR="00BC5B5F" w:rsidRDefault="00BC5B5F" w:rsidP="00BC5B5F">
      <w:pPr>
        <w:pStyle w:val="PlainText"/>
        <w:shd w:val="clear" w:color="auto" w:fill="CCCCCC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8"/>
        </w:rPr>
        <w:t>Memorandum of Understanding</w:t>
      </w:r>
    </w:p>
    <w:p w14:paraId="006DC09B" w14:textId="32CB7F23" w:rsidR="00BC5B5F" w:rsidRDefault="00BC5B5F" w:rsidP="00362CA1">
      <w:pPr>
        <w:pStyle w:val="PlainText"/>
        <w:rPr>
          <w:rFonts w:ascii="Times New Roman" w:eastAsia="MS Mincho" w:hAnsi="Times New Roman"/>
          <w:b/>
          <w:sz w:val="24"/>
        </w:rPr>
      </w:pPr>
    </w:p>
    <w:p w14:paraId="0D82B308" w14:textId="352FADDD" w:rsidR="00400A49" w:rsidRDefault="00400A49">
      <w:pPr>
        <w:pStyle w:val="PlainText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Memorandum of Understanding between: </w:t>
      </w:r>
    </w:p>
    <w:p w14:paraId="6A1B00A3" w14:textId="7C6496CF" w:rsidR="00400A49" w:rsidRDefault="00400A49">
      <w:pPr>
        <w:pStyle w:val="PlainText"/>
        <w:jc w:val="center"/>
        <w:rPr>
          <w:rFonts w:ascii="Times New Roman" w:eastAsia="MS Mincho" w:hAnsi="Times New Roman"/>
          <w:sz w:val="24"/>
        </w:rPr>
      </w:pPr>
    </w:p>
    <w:p w14:paraId="28F4648A" w14:textId="06B23B6F" w:rsidR="00400A49" w:rsidRDefault="00A97990">
      <w:pPr>
        <w:pStyle w:val="PlainText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HARBOUR BASKETBALL ASSOCIATION            and</w:t>
      </w:r>
    </w:p>
    <w:p w14:paraId="42C1D2E8" w14:textId="77777777" w:rsidR="00A97990" w:rsidRDefault="00A97990" w:rsidP="001D59CB">
      <w:pPr>
        <w:pStyle w:val="PlainText"/>
        <w:rPr>
          <w:rFonts w:ascii="Times New Roman" w:eastAsia="MS Mincho" w:hAnsi="Times New Roman"/>
          <w:sz w:val="24"/>
          <w:u w:val="single"/>
        </w:rPr>
      </w:pPr>
    </w:p>
    <w:p w14:paraId="20C4E0C8" w14:textId="19D6C300" w:rsidR="00A97990" w:rsidRPr="00A97990" w:rsidRDefault="00A97990">
      <w:pPr>
        <w:pStyle w:val="PlainText"/>
        <w:jc w:val="center"/>
        <w:rPr>
          <w:rFonts w:ascii="Times New Roman" w:eastAsia="MS Mincho" w:hAnsi="Times New Roman"/>
          <w:sz w:val="24"/>
          <w:u w:val="single"/>
        </w:rPr>
      </w:pPr>
      <w:r>
        <w:rPr>
          <w:rFonts w:ascii="Times New Roman" w:eastAsia="MS Mincho" w:hAnsi="Times New Roman"/>
          <w:sz w:val="24"/>
        </w:rPr>
        <w:t>The Referee</w:t>
      </w:r>
      <w:r w:rsidRPr="00A97990">
        <w:rPr>
          <w:rFonts w:ascii="Times New Roman" w:eastAsia="MS Mincho" w:hAnsi="Times New Roman"/>
          <w:sz w:val="24"/>
        </w:rPr>
        <w:t>:</w:t>
      </w:r>
      <w:r>
        <w:rPr>
          <w:rFonts w:ascii="Times New Roman" w:eastAsia="MS Mincho" w:hAnsi="Times New Roman"/>
          <w:sz w:val="24"/>
        </w:rPr>
        <w:t xml:space="preserve">  </w:t>
      </w:r>
      <w:r>
        <w:rPr>
          <w:rFonts w:ascii="Times New Roman" w:eastAsia="MS Mincho" w:hAnsi="Times New Roman"/>
          <w:sz w:val="24"/>
          <w:u w:val="single"/>
        </w:rPr>
        <w:t xml:space="preserve">      </w:t>
      </w:r>
      <w:r w:rsidR="001934C6">
        <w:rPr>
          <w:rFonts w:ascii="Times New Roman" w:eastAsia="MS Mincho" w:hAnsi="Times New Roman"/>
          <w:sz w:val="24"/>
          <w:u w:val="single"/>
        </w:rPr>
        <w:t>__</w:t>
      </w:r>
      <w:r>
        <w:rPr>
          <w:rFonts w:ascii="Times New Roman" w:eastAsia="MS Mincho" w:hAnsi="Times New Roman"/>
          <w:sz w:val="24"/>
          <w:u w:val="single"/>
        </w:rPr>
        <w:t>____</w:t>
      </w:r>
      <w:r w:rsidR="001934C6">
        <w:rPr>
          <w:rFonts w:ascii="Times New Roman" w:eastAsia="MS Mincho" w:hAnsi="Times New Roman"/>
          <w:sz w:val="24"/>
          <w:u w:val="single"/>
        </w:rPr>
        <w:t>__</w:t>
      </w:r>
      <w:r>
        <w:rPr>
          <w:rFonts w:ascii="Times New Roman" w:eastAsia="MS Mincho" w:hAnsi="Times New Roman"/>
          <w:sz w:val="24"/>
          <w:u w:val="single"/>
        </w:rPr>
        <w:t>_________________________________</w:t>
      </w:r>
    </w:p>
    <w:p w14:paraId="3BF00B9C" w14:textId="77777777" w:rsidR="00400A49" w:rsidRDefault="00400A49" w:rsidP="00362CA1">
      <w:pPr>
        <w:pStyle w:val="PlainText"/>
        <w:rPr>
          <w:rFonts w:ascii="Times New Roman" w:eastAsia="MS Mincho" w:hAnsi="Times New Roman"/>
          <w:sz w:val="24"/>
        </w:rPr>
      </w:pPr>
    </w:p>
    <w:p w14:paraId="02FA26EF" w14:textId="77777777" w:rsidR="00400A49" w:rsidRPr="001D59CB" w:rsidRDefault="00400A49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  <w:r w:rsidRPr="001D59CB">
        <w:rPr>
          <w:rFonts w:ascii="Times New Roman" w:eastAsia="MS Mincho" w:hAnsi="Times New Roman"/>
          <w:b/>
          <w:sz w:val="22"/>
          <w:szCs w:val="22"/>
        </w:rPr>
        <w:t>Purpose:</w:t>
      </w:r>
    </w:p>
    <w:p w14:paraId="51B44855" w14:textId="77777777" w:rsidR="00400A49" w:rsidRPr="001D59CB" w:rsidRDefault="00400A49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This document is designed to clarify roles, expectations and procedures for </w:t>
      </w:r>
      <w:r w:rsidR="00A97990" w:rsidRPr="001D59CB">
        <w:rPr>
          <w:rFonts w:ascii="Times New Roman" w:eastAsia="MS Mincho" w:hAnsi="Times New Roman"/>
          <w:sz w:val="22"/>
          <w:szCs w:val="22"/>
        </w:rPr>
        <w:t>basketball referees at Harbour Basketball Association</w:t>
      </w:r>
      <w:r w:rsidRPr="001D59CB">
        <w:rPr>
          <w:rFonts w:ascii="Times New Roman" w:eastAsia="MS Mincho" w:hAnsi="Times New Roman"/>
          <w:sz w:val="22"/>
          <w:szCs w:val="22"/>
        </w:rPr>
        <w:t xml:space="preserve">. </w:t>
      </w:r>
    </w:p>
    <w:p w14:paraId="0C47D6DA" w14:textId="77777777" w:rsidR="00400A49" w:rsidRPr="001D59CB" w:rsidRDefault="00400A49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</w:p>
    <w:p w14:paraId="3B0A17E0" w14:textId="46173061" w:rsidR="00400A49" w:rsidRPr="001D59CB" w:rsidRDefault="00A97990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  <w:r w:rsidRPr="001D59CB">
        <w:rPr>
          <w:rFonts w:ascii="Times New Roman" w:eastAsia="MS Mincho" w:hAnsi="Times New Roman"/>
          <w:b/>
          <w:sz w:val="22"/>
          <w:szCs w:val="22"/>
        </w:rPr>
        <w:t>Harbour Basketball</w:t>
      </w:r>
      <w:r w:rsidR="00400A49" w:rsidRPr="001D59CB">
        <w:rPr>
          <w:rFonts w:ascii="Times New Roman" w:eastAsia="MS Mincho" w:hAnsi="Times New Roman"/>
          <w:b/>
          <w:sz w:val="22"/>
          <w:szCs w:val="22"/>
        </w:rPr>
        <w:t xml:space="preserve"> Expectations and Responsibilities:</w:t>
      </w:r>
    </w:p>
    <w:p w14:paraId="0D42CC70" w14:textId="77777777" w:rsidR="002E0D80" w:rsidRPr="001D59CB" w:rsidRDefault="00400A49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The </w:t>
      </w:r>
      <w:r w:rsidR="00A97990" w:rsidRPr="001D59CB">
        <w:rPr>
          <w:rFonts w:ascii="Times New Roman" w:eastAsia="MS Mincho" w:hAnsi="Times New Roman"/>
          <w:sz w:val="22"/>
          <w:szCs w:val="22"/>
        </w:rPr>
        <w:t xml:space="preserve">Referee </w:t>
      </w:r>
      <w:r w:rsidRPr="001D59CB">
        <w:rPr>
          <w:rFonts w:ascii="Times New Roman" w:eastAsia="MS Mincho" w:hAnsi="Times New Roman"/>
          <w:sz w:val="22"/>
          <w:szCs w:val="22"/>
        </w:rPr>
        <w:t>agree</w:t>
      </w:r>
      <w:r w:rsidR="00A97990" w:rsidRPr="001D59CB">
        <w:rPr>
          <w:rFonts w:ascii="Times New Roman" w:eastAsia="MS Mincho" w:hAnsi="Times New Roman"/>
          <w:sz w:val="22"/>
          <w:szCs w:val="22"/>
        </w:rPr>
        <w:t>s</w:t>
      </w:r>
      <w:r w:rsidR="002E0D80" w:rsidRPr="001D59CB">
        <w:rPr>
          <w:rFonts w:ascii="Times New Roman" w:eastAsia="MS Mincho" w:hAnsi="Times New Roman"/>
          <w:sz w:val="22"/>
          <w:szCs w:val="22"/>
        </w:rPr>
        <w:t xml:space="preserve"> to</w:t>
      </w:r>
      <w:r w:rsidRPr="001D59CB">
        <w:rPr>
          <w:rFonts w:ascii="Times New Roman" w:eastAsia="MS Mincho" w:hAnsi="Times New Roman"/>
          <w:sz w:val="22"/>
          <w:szCs w:val="22"/>
        </w:rPr>
        <w:t>:</w:t>
      </w:r>
    </w:p>
    <w:p w14:paraId="56A992EB" w14:textId="77777777" w:rsidR="00AD16FA" w:rsidRPr="001D59CB" w:rsidRDefault="00AD16FA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Conduct all Refereeing duties in a professional manner</w:t>
      </w:r>
      <w:r w:rsidR="000312FA" w:rsidRPr="001D59CB">
        <w:rPr>
          <w:rFonts w:ascii="Times New Roman" w:eastAsia="MS Mincho" w:hAnsi="Times New Roman"/>
          <w:sz w:val="22"/>
          <w:szCs w:val="22"/>
        </w:rPr>
        <w:t xml:space="preserve"> in accordance with the referee’s code of conduct.</w:t>
      </w:r>
    </w:p>
    <w:p w14:paraId="42761DFC" w14:textId="77777777" w:rsidR="00CC038C" w:rsidRPr="001D59CB" w:rsidRDefault="00AD16FA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Accept payment for </w:t>
      </w:r>
      <w:r w:rsidR="00CC038C" w:rsidRPr="001D59CB">
        <w:rPr>
          <w:rFonts w:ascii="Times New Roman" w:eastAsia="MS Mincho" w:hAnsi="Times New Roman"/>
          <w:sz w:val="22"/>
          <w:szCs w:val="22"/>
        </w:rPr>
        <w:t>refereeing as gross payment</w:t>
      </w:r>
    </w:p>
    <w:p w14:paraId="48691381" w14:textId="54879935" w:rsidR="00AD16FA" w:rsidRPr="001D59CB" w:rsidRDefault="00CC038C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U</w:t>
      </w:r>
      <w:r w:rsidR="00AD16FA" w:rsidRPr="001D59CB">
        <w:rPr>
          <w:rFonts w:ascii="Times New Roman" w:eastAsia="MS Mincho" w:hAnsi="Times New Roman"/>
          <w:sz w:val="22"/>
          <w:szCs w:val="22"/>
        </w:rPr>
        <w:t>nde</w:t>
      </w:r>
      <w:r w:rsidRPr="001D59CB">
        <w:rPr>
          <w:rFonts w:ascii="Times New Roman" w:eastAsia="MS Mincho" w:hAnsi="Times New Roman"/>
          <w:sz w:val="22"/>
          <w:szCs w:val="22"/>
        </w:rPr>
        <w:t>rstand that any tax obligations are</w:t>
      </w:r>
      <w:r w:rsidR="00AD16FA" w:rsidRPr="001D59CB">
        <w:rPr>
          <w:rFonts w:ascii="Times New Roman" w:eastAsia="MS Mincho" w:hAnsi="Times New Roman"/>
          <w:sz w:val="22"/>
          <w:szCs w:val="22"/>
        </w:rPr>
        <w:t xml:space="preserve"> the </w:t>
      </w:r>
      <w:r w:rsidRPr="001D59CB">
        <w:rPr>
          <w:rFonts w:ascii="Times New Roman" w:eastAsia="MS Mincho" w:hAnsi="Times New Roman"/>
          <w:sz w:val="22"/>
          <w:szCs w:val="22"/>
        </w:rPr>
        <w:t xml:space="preserve">responsibility of the </w:t>
      </w:r>
      <w:r w:rsidR="00AD16FA" w:rsidRPr="001D59CB">
        <w:rPr>
          <w:rFonts w:ascii="Times New Roman" w:eastAsia="MS Mincho" w:hAnsi="Times New Roman"/>
          <w:sz w:val="22"/>
          <w:szCs w:val="22"/>
        </w:rPr>
        <w:t>individual referee</w:t>
      </w:r>
    </w:p>
    <w:p w14:paraId="021E163B" w14:textId="30496F87" w:rsidR="00AD16FA" w:rsidRPr="001D59CB" w:rsidRDefault="00AD16FA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Referee in the correct </w:t>
      </w:r>
      <w:r w:rsidR="000312FA" w:rsidRPr="001D59CB">
        <w:rPr>
          <w:rFonts w:ascii="Times New Roman" w:eastAsia="MS Mincho" w:hAnsi="Times New Roman"/>
          <w:sz w:val="22"/>
          <w:szCs w:val="22"/>
        </w:rPr>
        <w:t xml:space="preserve">Harbour referees </w:t>
      </w:r>
      <w:r w:rsidRPr="001D59CB">
        <w:rPr>
          <w:rFonts w:ascii="Times New Roman" w:eastAsia="MS Mincho" w:hAnsi="Times New Roman"/>
          <w:sz w:val="22"/>
          <w:szCs w:val="22"/>
        </w:rPr>
        <w:t xml:space="preserve">uniform. </w:t>
      </w:r>
    </w:p>
    <w:p w14:paraId="57478B28" w14:textId="0D3212B9" w:rsidR="00AD16FA" w:rsidRPr="001D59CB" w:rsidRDefault="000312FA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Honour all given appointments and if you cannot, give at least </w:t>
      </w:r>
      <w:r w:rsidR="003736B0" w:rsidRPr="001D59CB">
        <w:rPr>
          <w:rFonts w:ascii="Times New Roman" w:eastAsia="MS Mincho" w:hAnsi="Times New Roman"/>
          <w:sz w:val="22"/>
          <w:szCs w:val="22"/>
        </w:rPr>
        <w:t>72</w:t>
      </w:r>
      <w:r w:rsidRPr="001D59CB">
        <w:rPr>
          <w:rFonts w:ascii="Times New Roman" w:eastAsia="MS Mincho" w:hAnsi="Times New Roman"/>
          <w:sz w:val="22"/>
          <w:szCs w:val="22"/>
        </w:rPr>
        <w:t xml:space="preserve"> hours’ notice to the</w:t>
      </w:r>
      <w:r w:rsidR="004A683B" w:rsidRPr="001D59CB">
        <w:rPr>
          <w:rFonts w:ascii="Times New Roman" w:eastAsia="MS Mincho" w:hAnsi="Times New Roman"/>
          <w:sz w:val="22"/>
          <w:szCs w:val="22"/>
        </w:rPr>
        <w:t xml:space="preserve"> </w:t>
      </w:r>
      <w:r w:rsidR="003736B0" w:rsidRPr="001D59CB">
        <w:rPr>
          <w:rFonts w:ascii="Times New Roman" w:eastAsia="MS Mincho" w:hAnsi="Times New Roman"/>
          <w:sz w:val="22"/>
          <w:szCs w:val="22"/>
        </w:rPr>
        <w:t>Referee Development Officer.</w:t>
      </w:r>
    </w:p>
    <w:p w14:paraId="6EB26070" w14:textId="77777777" w:rsidR="00AD16FA" w:rsidRPr="001D59CB" w:rsidRDefault="000312FA" w:rsidP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Attend regular referee meetings and keep up to date with rules and current trends.</w:t>
      </w:r>
    </w:p>
    <w:p w14:paraId="4C2A908A" w14:textId="77777777" w:rsidR="00A97990" w:rsidRPr="001D59CB" w:rsidRDefault="00A97990" w:rsidP="000312FA">
      <w:pPr>
        <w:pStyle w:val="PlainText"/>
        <w:ind w:left="567"/>
        <w:rPr>
          <w:rFonts w:ascii="Times New Roman" w:eastAsia="MS Mincho" w:hAnsi="Times New Roman"/>
          <w:sz w:val="22"/>
          <w:szCs w:val="22"/>
        </w:rPr>
      </w:pPr>
    </w:p>
    <w:p w14:paraId="17F7CEAF" w14:textId="77777777" w:rsidR="00AD16FA" w:rsidRPr="001D59CB" w:rsidRDefault="00AA0B9F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  <w:r w:rsidRPr="001D59CB">
        <w:rPr>
          <w:rFonts w:ascii="Times New Roman" w:eastAsia="MS Mincho" w:hAnsi="Times New Roman"/>
          <w:b/>
          <w:sz w:val="22"/>
          <w:szCs w:val="22"/>
        </w:rPr>
        <w:t>The Referee</w:t>
      </w:r>
      <w:r w:rsidR="00AD16FA" w:rsidRPr="001D59CB">
        <w:rPr>
          <w:rFonts w:ascii="Times New Roman" w:eastAsia="MS Mincho" w:hAnsi="Times New Roman"/>
          <w:b/>
          <w:sz w:val="22"/>
          <w:szCs w:val="22"/>
        </w:rPr>
        <w:t xml:space="preserve"> Expectations and </w:t>
      </w:r>
      <w:r w:rsidR="00702043" w:rsidRPr="001D59CB">
        <w:rPr>
          <w:rFonts w:ascii="Times New Roman" w:eastAsia="MS Mincho" w:hAnsi="Times New Roman"/>
          <w:b/>
          <w:sz w:val="22"/>
          <w:szCs w:val="22"/>
        </w:rPr>
        <w:t>Responsibilities</w:t>
      </w:r>
      <w:r w:rsidR="00AD16FA" w:rsidRPr="001D59CB">
        <w:rPr>
          <w:rFonts w:ascii="Times New Roman" w:eastAsia="MS Mincho" w:hAnsi="Times New Roman"/>
          <w:b/>
          <w:sz w:val="22"/>
          <w:szCs w:val="22"/>
        </w:rPr>
        <w:t>:</w:t>
      </w:r>
    </w:p>
    <w:p w14:paraId="18C0CD2B" w14:textId="77777777" w:rsidR="00400A49" w:rsidRPr="001D59CB" w:rsidRDefault="00AD16FA">
      <w:pPr>
        <w:pStyle w:val="PlainText"/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Harbour Basketball agrees </w:t>
      </w:r>
      <w:r w:rsidR="00400A49" w:rsidRPr="001D59CB">
        <w:rPr>
          <w:rFonts w:ascii="Times New Roman" w:eastAsia="MS Mincho" w:hAnsi="Times New Roman"/>
          <w:sz w:val="22"/>
          <w:szCs w:val="22"/>
        </w:rPr>
        <w:t xml:space="preserve">to: </w:t>
      </w:r>
    </w:p>
    <w:p w14:paraId="378BA9F0" w14:textId="77777777" w:rsidR="00400A49" w:rsidRPr="001D59CB" w:rsidRDefault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Provide development opportunities to the referee</w:t>
      </w:r>
    </w:p>
    <w:p w14:paraId="04032253" w14:textId="77777777" w:rsidR="00400A49" w:rsidRPr="001D59CB" w:rsidRDefault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Communicate in a professional manner with the referee</w:t>
      </w:r>
    </w:p>
    <w:p w14:paraId="07487E3B" w14:textId="29163162" w:rsidR="00400A49" w:rsidRPr="001D59CB" w:rsidRDefault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Provide assistance where needed</w:t>
      </w:r>
    </w:p>
    <w:p w14:paraId="031F5A21" w14:textId="7E2B4068" w:rsidR="00400A49" w:rsidRPr="001D59CB" w:rsidRDefault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Make payments to nominated bank account in a timely manner</w:t>
      </w:r>
    </w:p>
    <w:p w14:paraId="64D15C68" w14:textId="77777777" w:rsidR="00400A49" w:rsidRPr="001D59CB" w:rsidRDefault="00AD16FA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 xml:space="preserve">Provide </w:t>
      </w:r>
      <w:r w:rsidR="000312FA" w:rsidRPr="001D59CB">
        <w:rPr>
          <w:rFonts w:ascii="Times New Roman" w:eastAsia="MS Mincho" w:hAnsi="Times New Roman"/>
          <w:sz w:val="22"/>
          <w:szCs w:val="22"/>
        </w:rPr>
        <w:t xml:space="preserve">development opportunities </w:t>
      </w:r>
      <w:r w:rsidRPr="001D59CB">
        <w:rPr>
          <w:rFonts w:ascii="Times New Roman" w:eastAsia="MS Mincho" w:hAnsi="Times New Roman"/>
          <w:sz w:val="22"/>
          <w:szCs w:val="22"/>
        </w:rPr>
        <w:t xml:space="preserve">to </w:t>
      </w:r>
      <w:r w:rsidR="000312FA" w:rsidRPr="001D59CB">
        <w:rPr>
          <w:rFonts w:ascii="Times New Roman" w:eastAsia="MS Mincho" w:hAnsi="Times New Roman"/>
          <w:sz w:val="22"/>
          <w:szCs w:val="22"/>
        </w:rPr>
        <w:t>the referee.</w:t>
      </w:r>
    </w:p>
    <w:p w14:paraId="4ED2F95E" w14:textId="77777777" w:rsidR="00400A49" w:rsidRPr="001D59CB" w:rsidRDefault="00CA5AAD">
      <w:pPr>
        <w:pStyle w:val="PlainText"/>
        <w:numPr>
          <w:ilvl w:val="0"/>
          <w:numId w:val="9"/>
        </w:numPr>
        <w:rPr>
          <w:rFonts w:ascii="Times New Roman" w:eastAsia="MS Mincho" w:hAnsi="Times New Roman"/>
          <w:sz w:val="22"/>
          <w:szCs w:val="22"/>
        </w:rPr>
      </w:pPr>
      <w:r w:rsidRPr="001D59CB">
        <w:rPr>
          <w:rFonts w:ascii="Times New Roman" w:eastAsia="MS Mincho" w:hAnsi="Times New Roman"/>
          <w:sz w:val="22"/>
          <w:szCs w:val="22"/>
        </w:rPr>
        <w:t>P</w:t>
      </w:r>
      <w:r w:rsidR="00AD16FA" w:rsidRPr="001D59CB">
        <w:rPr>
          <w:rFonts w:ascii="Times New Roman" w:eastAsia="MS Mincho" w:hAnsi="Times New Roman"/>
          <w:sz w:val="22"/>
          <w:szCs w:val="22"/>
        </w:rPr>
        <w:t>rovide professional feedback</w:t>
      </w:r>
    </w:p>
    <w:p w14:paraId="0EB57819" w14:textId="77777777" w:rsidR="00AD16FA" w:rsidRPr="001D59CB" w:rsidRDefault="00AD16FA" w:rsidP="000312FA">
      <w:pPr>
        <w:pStyle w:val="PlainText"/>
        <w:ind w:left="567"/>
        <w:rPr>
          <w:rFonts w:ascii="Times New Roman" w:eastAsia="MS Mincho" w:hAnsi="Times New Roman"/>
          <w:sz w:val="22"/>
          <w:szCs w:val="22"/>
        </w:rPr>
      </w:pPr>
    </w:p>
    <w:p w14:paraId="62CD0E9A" w14:textId="77777777" w:rsidR="00400A49" w:rsidRPr="001D59CB" w:rsidRDefault="00400A49">
      <w:pPr>
        <w:pStyle w:val="PlainText"/>
        <w:rPr>
          <w:rFonts w:ascii="Times New Roman" w:eastAsia="MS Mincho" w:hAnsi="Times New Roman"/>
          <w:b/>
          <w:sz w:val="22"/>
          <w:szCs w:val="22"/>
        </w:rPr>
      </w:pPr>
      <w:r w:rsidRPr="001D59CB">
        <w:rPr>
          <w:rFonts w:ascii="Times New Roman" w:eastAsia="MS Mincho" w:hAnsi="Times New Roman"/>
          <w:b/>
          <w:sz w:val="22"/>
          <w:szCs w:val="22"/>
        </w:rPr>
        <w:t>Signature of Agreement:</w:t>
      </w:r>
    </w:p>
    <w:p w14:paraId="6FB61AA3" w14:textId="6C576141" w:rsidR="00400A49" w:rsidRPr="001D59CB" w:rsidRDefault="00400A49">
      <w:pPr>
        <w:pStyle w:val="PlainText"/>
        <w:ind w:left="360"/>
        <w:rPr>
          <w:rFonts w:ascii="Times New Roman" w:eastAsia="MS Mincho" w:hAnsi="Times New Roman"/>
          <w:b/>
          <w:sz w:val="22"/>
          <w:szCs w:val="22"/>
        </w:rPr>
      </w:pPr>
      <w:r w:rsidRPr="001D59CB">
        <w:rPr>
          <w:rFonts w:ascii="Times New Roman" w:eastAsia="MS Mincho" w:hAnsi="Times New Roman"/>
          <w:b/>
          <w:sz w:val="22"/>
          <w:szCs w:val="22"/>
        </w:rPr>
        <w:t xml:space="preserve">I agree with those terms stated in this memorandum of understanding. This document reflects my understanding of the partnership. </w:t>
      </w:r>
    </w:p>
    <w:p w14:paraId="3828C03F" w14:textId="77777777" w:rsidR="00400A49" w:rsidRPr="001D59CB" w:rsidRDefault="00400A49">
      <w:pPr>
        <w:pStyle w:val="PlainText"/>
        <w:ind w:left="360"/>
        <w:rPr>
          <w:rFonts w:ascii="Times New Roman" w:eastAsia="MS Mincho" w:hAnsi="Times New Roman"/>
          <w:b/>
          <w:sz w:val="22"/>
          <w:szCs w:val="22"/>
        </w:rPr>
      </w:pPr>
    </w:p>
    <w:p w14:paraId="0E64136C" w14:textId="50D4CF30" w:rsidR="00400A49" w:rsidRPr="001D59CB" w:rsidRDefault="00400A49">
      <w:pPr>
        <w:pStyle w:val="PlainText"/>
        <w:ind w:left="360"/>
        <w:rPr>
          <w:rFonts w:ascii="Times New Roman" w:eastAsia="MS Mincho" w:hAnsi="Times New Roman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62CA1" w:rsidRPr="001D59CB" w14:paraId="2EC773E5" w14:textId="77777777" w:rsidTr="001C56E4">
        <w:tc>
          <w:tcPr>
            <w:tcW w:w="4621" w:type="dxa"/>
          </w:tcPr>
          <w:p w14:paraId="3049C43E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Referee:</w:t>
            </w:r>
          </w:p>
          <w:p w14:paraId="18FA463C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46518C1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 xml:space="preserve"> ____________________________</w:t>
            </w:r>
          </w:p>
        </w:tc>
        <w:tc>
          <w:tcPr>
            <w:tcW w:w="4621" w:type="dxa"/>
          </w:tcPr>
          <w:p w14:paraId="45737D5A" w14:textId="6D950385" w:rsidR="00362CA1" w:rsidRPr="001D59CB" w:rsidRDefault="00362CA1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 xml:space="preserve">Referee Development Officer: </w:t>
            </w:r>
          </w:p>
          <w:p w14:paraId="7A9CCC58" w14:textId="77777777" w:rsidR="00362CA1" w:rsidRPr="001D59CB" w:rsidRDefault="00362CA1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C584653" w14:textId="77777777" w:rsidR="00362CA1" w:rsidRPr="001D59CB" w:rsidRDefault="00362CA1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_____________________________</w:t>
            </w:r>
          </w:p>
          <w:p w14:paraId="118ECFD2" w14:textId="77777777" w:rsidR="00362CA1" w:rsidRPr="001D59CB" w:rsidRDefault="00362CA1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2CA1" w:rsidRPr="001D59CB" w14:paraId="076E9AC6" w14:textId="77777777" w:rsidTr="001C56E4">
        <w:tc>
          <w:tcPr>
            <w:tcW w:w="4621" w:type="dxa"/>
          </w:tcPr>
          <w:p w14:paraId="34B5F268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Signed:</w:t>
            </w:r>
          </w:p>
          <w:p w14:paraId="43214DEE" w14:textId="77777777" w:rsidR="008915C2" w:rsidRPr="001D59CB" w:rsidRDefault="008915C2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FB78E9B" w14:textId="77777777" w:rsidR="00362CA1" w:rsidRPr="001D59CB" w:rsidRDefault="008915C2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__</w:t>
            </w:r>
            <w:r w:rsidR="00362CA1" w:rsidRPr="001D59CB">
              <w:rPr>
                <w:rFonts w:ascii="Times New Roman" w:eastAsia="MS Mincho" w:hAnsi="Times New Roman"/>
                <w:sz w:val="22"/>
                <w:szCs w:val="22"/>
              </w:rPr>
              <w:t>___________________________</w:t>
            </w:r>
          </w:p>
        </w:tc>
        <w:tc>
          <w:tcPr>
            <w:tcW w:w="4621" w:type="dxa"/>
          </w:tcPr>
          <w:p w14:paraId="6FE6C6C5" w14:textId="77777777" w:rsidR="00362CA1" w:rsidRPr="001D59CB" w:rsidRDefault="00362CA1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Signed:</w:t>
            </w:r>
          </w:p>
          <w:p w14:paraId="03645427" w14:textId="77777777" w:rsidR="008915C2" w:rsidRPr="001D59CB" w:rsidRDefault="008915C2" w:rsidP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AFD14E4" w14:textId="77777777" w:rsidR="00362CA1" w:rsidRPr="001D59CB" w:rsidRDefault="00362CA1" w:rsidP="008915C2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_____________________________</w:t>
            </w:r>
          </w:p>
          <w:p w14:paraId="1A173590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62CA1" w:rsidRPr="001D59CB" w14:paraId="243CE836" w14:textId="77777777" w:rsidTr="001C56E4">
        <w:tc>
          <w:tcPr>
            <w:tcW w:w="4621" w:type="dxa"/>
          </w:tcPr>
          <w:p w14:paraId="39346004" w14:textId="77777777" w:rsidR="00362CA1" w:rsidRPr="001D59CB" w:rsidRDefault="00362CA1">
            <w:pPr>
              <w:pStyle w:val="PlainText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Date : ___/___/___</w:t>
            </w:r>
          </w:p>
        </w:tc>
        <w:tc>
          <w:tcPr>
            <w:tcW w:w="4621" w:type="dxa"/>
          </w:tcPr>
          <w:p w14:paraId="29545B3C" w14:textId="77777777" w:rsidR="00362CA1" w:rsidRPr="001D59CB" w:rsidRDefault="00362CA1" w:rsidP="00362CA1">
            <w:pPr>
              <w:pStyle w:val="PlainText"/>
              <w:ind w:left="360"/>
              <w:rPr>
                <w:rFonts w:ascii="Times New Roman" w:eastAsia="MS Mincho" w:hAnsi="Times New Roman"/>
                <w:sz w:val="22"/>
                <w:szCs w:val="22"/>
              </w:rPr>
            </w:pPr>
            <w:r w:rsidRPr="001D59CB">
              <w:rPr>
                <w:rFonts w:ascii="Times New Roman" w:eastAsia="MS Mincho" w:hAnsi="Times New Roman"/>
                <w:sz w:val="22"/>
                <w:szCs w:val="22"/>
              </w:rPr>
              <w:t>Date: ___/___/___</w:t>
            </w:r>
          </w:p>
        </w:tc>
      </w:tr>
    </w:tbl>
    <w:p w14:paraId="4FA52A2C" w14:textId="17C9285A" w:rsidR="00400A49" w:rsidRDefault="00400A49" w:rsidP="00286F28">
      <w:pPr>
        <w:pStyle w:val="PlainText"/>
        <w:rPr>
          <w:rFonts w:eastAsia="MS Mincho"/>
          <w:sz w:val="24"/>
        </w:rPr>
      </w:pPr>
    </w:p>
    <w:sectPr w:rsidR="00400A49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5069B"/>
    <w:multiLevelType w:val="hybridMultilevel"/>
    <w:tmpl w:val="B5D2B186"/>
    <w:lvl w:ilvl="0" w:tplc="2056D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EA7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3C9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169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2E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EA3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DC6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C0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66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5438E"/>
    <w:multiLevelType w:val="hybridMultilevel"/>
    <w:tmpl w:val="47587038"/>
    <w:lvl w:ilvl="0" w:tplc="C0C0F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6D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8D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5E9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A8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7C3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C20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D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65F4"/>
    <w:multiLevelType w:val="hybridMultilevel"/>
    <w:tmpl w:val="0D0E1416"/>
    <w:lvl w:ilvl="0" w:tplc="EE6EB490">
      <w:start w:val="1"/>
      <w:numFmt w:val="bullet"/>
      <w:lvlText w:val=""/>
      <w:lvlJc w:val="left"/>
      <w:pPr>
        <w:tabs>
          <w:tab w:val="num" w:pos="510"/>
        </w:tabs>
        <w:ind w:left="567" w:hanging="227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7FD7"/>
    <w:multiLevelType w:val="hybridMultilevel"/>
    <w:tmpl w:val="0CBAB53C"/>
    <w:lvl w:ilvl="0" w:tplc="EE6EB490">
      <w:start w:val="1"/>
      <w:numFmt w:val="bullet"/>
      <w:lvlText w:val=""/>
      <w:lvlJc w:val="left"/>
      <w:pPr>
        <w:tabs>
          <w:tab w:val="num" w:pos="510"/>
        </w:tabs>
        <w:ind w:left="567" w:hanging="227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71BF0"/>
    <w:multiLevelType w:val="hybridMultilevel"/>
    <w:tmpl w:val="36CC7AFC"/>
    <w:lvl w:ilvl="0" w:tplc="68027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A8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0B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C4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4B6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6C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07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3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29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676ACC"/>
    <w:multiLevelType w:val="hybridMultilevel"/>
    <w:tmpl w:val="B6A460BA"/>
    <w:lvl w:ilvl="0" w:tplc="C0B69E3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sz w:val="24"/>
        <w:szCs w:val="24"/>
      </w:rPr>
    </w:lvl>
    <w:lvl w:ilvl="1" w:tplc="8BDE6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87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C3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67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16E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44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2D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89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37064D"/>
    <w:multiLevelType w:val="hybridMultilevel"/>
    <w:tmpl w:val="AC3E5AD6"/>
    <w:lvl w:ilvl="0" w:tplc="EE6EB490">
      <w:start w:val="1"/>
      <w:numFmt w:val="bullet"/>
      <w:lvlText w:val=""/>
      <w:lvlJc w:val="left"/>
      <w:pPr>
        <w:tabs>
          <w:tab w:val="num" w:pos="570"/>
        </w:tabs>
        <w:ind w:left="627" w:hanging="227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122471"/>
    <w:multiLevelType w:val="hybridMultilevel"/>
    <w:tmpl w:val="8D0EF264"/>
    <w:lvl w:ilvl="0" w:tplc="EE6EB490">
      <w:start w:val="1"/>
      <w:numFmt w:val="bullet"/>
      <w:lvlText w:val=""/>
      <w:lvlJc w:val="left"/>
      <w:pPr>
        <w:tabs>
          <w:tab w:val="num" w:pos="510"/>
        </w:tabs>
        <w:ind w:left="567" w:hanging="227"/>
      </w:pPr>
      <w:rPr>
        <w:rFonts w:ascii="Symbol" w:hAnsi="Symbo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16538"/>
    <w:multiLevelType w:val="hybridMultilevel"/>
    <w:tmpl w:val="B82AC652"/>
    <w:lvl w:ilvl="0" w:tplc="3B98C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EE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B6A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21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C2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1E7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8A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C7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3C5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2055270">
    <w:abstractNumId w:val="1"/>
  </w:num>
  <w:num w:numId="2" w16cid:durableId="2074348215">
    <w:abstractNumId w:val="4"/>
  </w:num>
  <w:num w:numId="3" w16cid:durableId="1261570160">
    <w:abstractNumId w:val="5"/>
  </w:num>
  <w:num w:numId="4" w16cid:durableId="14044169">
    <w:abstractNumId w:val="0"/>
  </w:num>
  <w:num w:numId="5" w16cid:durableId="1519761">
    <w:abstractNumId w:val="8"/>
  </w:num>
  <w:num w:numId="6" w16cid:durableId="1661344026">
    <w:abstractNumId w:val="6"/>
  </w:num>
  <w:num w:numId="7" w16cid:durableId="407464137">
    <w:abstractNumId w:val="2"/>
  </w:num>
  <w:num w:numId="8" w16cid:durableId="647786047">
    <w:abstractNumId w:val="7"/>
  </w:num>
  <w:num w:numId="9" w16cid:durableId="10481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71"/>
    <w:rsid w:val="000312FA"/>
    <w:rsid w:val="001934C6"/>
    <w:rsid w:val="001C56E4"/>
    <w:rsid w:val="001D3B51"/>
    <w:rsid w:val="001D59CB"/>
    <w:rsid w:val="00231BD3"/>
    <w:rsid w:val="002331B0"/>
    <w:rsid w:val="00242014"/>
    <w:rsid w:val="00286F28"/>
    <w:rsid w:val="002E0D80"/>
    <w:rsid w:val="00333857"/>
    <w:rsid w:val="00362CA1"/>
    <w:rsid w:val="003736B0"/>
    <w:rsid w:val="00400A49"/>
    <w:rsid w:val="004A683B"/>
    <w:rsid w:val="0057029C"/>
    <w:rsid w:val="00702043"/>
    <w:rsid w:val="008915C2"/>
    <w:rsid w:val="008F6BF7"/>
    <w:rsid w:val="00A97990"/>
    <w:rsid w:val="00AA0B9F"/>
    <w:rsid w:val="00AD16FA"/>
    <w:rsid w:val="00AE3171"/>
    <w:rsid w:val="00B861B9"/>
    <w:rsid w:val="00BC5B5F"/>
    <w:rsid w:val="00C97DFE"/>
    <w:rsid w:val="00CA5AAD"/>
    <w:rsid w:val="00CC038C"/>
    <w:rsid w:val="00E21D70"/>
    <w:rsid w:val="00F95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AAAF1"/>
  <w15:docId w15:val="{DEB0E0C2-5840-4DBD-A59F-879A6D0A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36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5F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85B6-146D-45D8-82EB-72616F0C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Eden Cluster ICT PD Project Memorandum of Understanding between:</vt:lpstr>
    </vt:vector>
  </TitlesOfParts>
  <Company>Glen Eden Intermediate School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Cluster ICT PD Project Memorandum of Understanding between:</dc:title>
  <dc:creator>Glen Eden Intermediate School</dc:creator>
  <cp:lastModifiedBy>Cairo Kotuhi</cp:lastModifiedBy>
  <cp:revision>2</cp:revision>
  <cp:lastPrinted>2016-02-15T00:48:00Z</cp:lastPrinted>
  <dcterms:created xsi:type="dcterms:W3CDTF">2024-07-08T23:05:00Z</dcterms:created>
  <dcterms:modified xsi:type="dcterms:W3CDTF">2024-07-08T23:05:00Z</dcterms:modified>
</cp:coreProperties>
</file>