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5581" w14:textId="7E137487" w:rsidR="00DE4E83" w:rsidRPr="00CF0E5C" w:rsidRDefault="007C46E5" w:rsidP="008B0C7B">
      <w:pPr>
        <w:spacing w:after="120" w:line="240" w:lineRule="auto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CF0E5C">
        <w:rPr>
          <w:rFonts w:asciiTheme="majorHAnsi" w:hAnsiTheme="majorHAnsi" w:cstheme="majorHAnsi"/>
          <w:b/>
          <w:bCs/>
          <w:sz w:val="28"/>
          <w:szCs w:val="28"/>
        </w:rPr>
        <w:t>ANNUAL GENERAL MEETING</w:t>
      </w:r>
    </w:p>
    <w:p w14:paraId="2C6A63B4" w14:textId="11950B06" w:rsidR="00223857" w:rsidRPr="00CF0E5C" w:rsidRDefault="00B6721F" w:rsidP="008B0C7B">
      <w:pPr>
        <w:spacing w:after="120" w:line="240" w:lineRule="auto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CF0E5C">
        <w:rPr>
          <w:rFonts w:asciiTheme="majorHAnsi" w:hAnsiTheme="majorHAnsi" w:cstheme="majorHAnsi"/>
          <w:b/>
          <w:bCs/>
          <w:sz w:val="28"/>
          <w:szCs w:val="28"/>
        </w:rPr>
        <w:t xml:space="preserve">Sunday </w:t>
      </w:r>
      <w:r w:rsidR="007449BC">
        <w:rPr>
          <w:rFonts w:asciiTheme="majorHAnsi" w:hAnsiTheme="majorHAnsi" w:cstheme="majorHAnsi"/>
          <w:b/>
          <w:bCs/>
          <w:sz w:val="28"/>
          <w:szCs w:val="28"/>
        </w:rPr>
        <w:t>24</w:t>
      </w:r>
      <w:r w:rsidR="007449BC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="00CF0E5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F0E5C">
        <w:rPr>
          <w:rFonts w:asciiTheme="majorHAnsi" w:hAnsiTheme="majorHAnsi" w:cstheme="majorHAnsi"/>
          <w:b/>
          <w:bCs/>
          <w:sz w:val="28"/>
          <w:szCs w:val="28"/>
        </w:rPr>
        <w:t>October 2021</w:t>
      </w:r>
    </w:p>
    <w:p w14:paraId="229BD169" w14:textId="471D3406" w:rsidR="00223857" w:rsidRPr="00CF0E5C" w:rsidRDefault="00DD6568" w:rsidP="008B0C7B">
      <w:pPr>
        <w:spacing w:after="0" w:line="240" w:lineRule="auto"/>
        <w:ind w:left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3.30pm</w:t>
      </w:r>
      <w:r w:rsidR="003F27EA" w:rsidRPr="00CF0E5C">
        <w:rPr>
          <w:rFonts w:asciiTheme="majorHAnsi" w:hAnsiTheme="majorHAnsi" w:cstheme="majorHAnsi"/>
        </w:rPr>
        <w:t xml:space="preserve"> at the George</w:t>
      </w:r>
      <w:r w:rsidR="00223857" w:rsidRPr="00CF0E5C">
        <w:rPr>
          <w:rFonts w:asciiTheme="majorHAnsi" w:hAnsiTheme="majorHAnsi" w:cstheme="majorHAnsi"/>
        </w:rPr>
        <w:t xml:space="preserve"> Town Football Club</w:t>
      </w:r>
    </w:p>
    <w:p w14:paraId="78D0B31D" w14:textId="3E2796CE" w:rsidR="00223857" w:rsidRPr="00CF0E5C" w:rsidRDefault="00DE4E83" w:rsidP="008B0C7B">
      <w:pPr>
        <w:spacing w:after="0" w:line="240" w:lineRule="auto"/>
        <w:ind w:left="357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__________________________</w:t>
      </w:r>
      <w:r w:rsidR="008B0C7B" w:rsidRPr="00CF0E5C">
        <w:rPr>
          <w:rFonts w:asciiTheme="majorHAnsi" w:hAnsiTheme="majorHAnsi" w:cstheme="majorHAnsi"/>
        </w:rPr>
        <w:t>_____</w:t>
      </w:r>
      <w:r w:rsidRPr="00CF0E5C">
        <w:rPr>
          <w:rFonts w:asciiTheme="majorHAnsi" w:hAnsiTheme="majorHAnsi" w:cstheme="majorHAnsi"/>
        </w:rPr>
        <w:t>___</w:t>
      </w:r>
    </w:p>
    <w:p w14:paraId="57E22F46" w14:textId="77777777" w:rsidR="00DE4E83" w:rsidRPr="00CF0E5C" w:rsidRDefault="00DE4E83" w:rsidP="008B0C7B">
      <w:pPr>
        <w:spacing w:after="0" w:line="240" w:lineRule="auto"/>
        <w:ind w:left="357"/>
        <w:rPr>
          <w:rFonts w:asciiTheme="majorHAnsi" w:hAnsiTheme="majorHAnsi" w:cstheme="majorHAnsi"/>
        </w:rPr>
      </w:pPr>
    </w:p>
    <w:p w14:paraId="0180DC4A" w14:textId="006B47BF" w:rsidR="00223857" w:rsidRPr="00CF0E5C" w:rsidRDefault="008531C3" w:rsidP="00CC0FE7">
      <w:pPr>
        <w:spacing w:after="120" w:line="240" w:lineRule="auto"/>
        <w:ind w:left="360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 xml:space="preserve">Standard </w:t>
      </w:r>
      <w:r w:rsidR="00542E7A" w:rsidRPr="00CF0E5C">
        <w:rPr>
          <w:rFonts w:asciiTheme="majorHAnsi" w:hAnsiTheme="majorHAnsi" w:cstheme="majorHAnsi"/>
        </w:rPr>
        <w:t>Meeting Procedures</w:t>
      </w:r>
    </w:p>
    <w:p w14:paraId="77A3A9DD" w14:textId="36D69FAA" w:rsidR="00542E7A" w:rsidRPr="008B0C7B" w:rsidRDefault="00542E7A" w:rsidP="00CC0FE7">
      <w:pPr>
        <w:spacing w:after="120" w:line="240" w:lineRule="auto"/>
        <w:ind w:left="1440" w:hanging="1080"/>
        <w:rPr>
          <w:rFonts w:asciiTheme="majorHAnsi" w:hAnsiTheme="majorHAnsi" w:cstheme="majorHAnsi"/>
        </w:rPr>
      </w:pPr>
      <w:r w:rsidRPr="008B0C7B">
        <w:rPr>
          <w:rFonts w:asciiTheme="majorHAnsi" w:hAnsiTheme="majorHAnsi" w:cstheme="majorHAnsi"/>
        </w:rPr>
        <w:t>Voting</w:t>
      </w:r>
      <w:r w:rsidRPr="008B0C7B">
        <w:rPr>
          <w:rFonts w:asciiTheme="majorHAnsi" w:hAnsiTheme="majorHAnsi" w:cstheme="majorHAnsi"/>
        </w:rPr>
        <w:tab/>
      </w:r>
      <w:r w:rsidR="008531C3" w:rsidRPr="008B0C7B">
        <w:rPr>
          <w:rFonts w:asciiTheme="majorHAnsi" w:hAnsiTheme="majorHAnsi" w:cstheme="majorHAnsi"/>
        </w:rPr>
        <w:t>75% of those present and eligible to vote is required for the motion to be passed.</w:t>
      </w:r>
    </w:p>
    <w:p w14:paraId="76C113C8" w14:textId="2ABA9F2D" w:rsidR="00DE4E83" w:rsidRPr="008B0C7B" w:rsidRDefault="00DE4E83" w:rsidP="00CC0FE7">
      <w:pPr>
        <w:spacing w:after="120" w:line="240" w:lineRule="auto"/>
        <w:ind w:left="1440" w:hanging="1080"/>
        <w:rPr>
          <w:rFonts w:asciiTheme="majorHAnsi" w:hAnsiTheme="majorHAnsi" w:cstheme="majorHAnsi"/>
        </w:rPr>
      </w:pPr>
      <w:r w:rsidRPr="008B0C7B">
        <w:rPr>
          <w:rFonts w:asciiTheme="majorHAnsi" w:hAnsiTheme="majorHAnsi" w:cstheme="majorHAnsi"/>
        </w:rPr>
        <w:t>Note:</w:t>
      </w:r>
      <w:r w:rsidRPr="008B0C7B">
        <w:rPr>
          <w:rFonts w:asciiTheme="majorHAnsi" w:hAnsiTheme="majorHAnsi" w:cstheme="majorHAnsi"/>
        </w:rPr>
        <w:tab/>
        <w:t xml:space="preserve">Those eligible </w:t>
      </w:r>
      <w:r w:rsidR="00B6721F">
        <w:rPr>
          <w:rFonts w:asciiTheme="majorHAnsi" w:hAnsiTheme="majorHAnsi" w:cstheme="majorHAnsi"/>
        </w:rPr>
        <w:t xml:space="preserve">to vote </w:t>
      </w:r>
      <w:r w:rsidRPr="008B0C7B">
        <w:rPr>
          <w:rFonts w:asciiTheme="majorHAnsi" w:hAnsiTheme="majorHAnsi" w:cstheme="majorHAnsi"/>
        </w:rPr>
        <w:t xml:space="preserve">are those persons appointed to be a member of the Club at the meeting of the George Town Football Club held on the </w:t>
      </w:r>
      <w:proofErr w:type="gramStart"/>
      <w:r w:rsidR="00FA0FB0">
        <w:rPr>
          <w:rFonts w:asciiTheme="majorHAnsi" w:hAnsiTheme="majorHAnsi" w:cstheme="majorHAnsi"/>
        </w:rPr>
        <w:t>3</w:t>
      </w:r>
      <w:r w:rsidR="00FA0FB0" w:rsidRPr="00CF0E5C">
        <w:rPr>
          <w:rFonts w:asciiTheme="majorHAnsi" w:hAnsiTheme="majorHAnsi" w:cstheme="majorHAnsi"/>
        </w:rPr>
        <w:t>rd</w:t>
      </w:r>
      <w:proofErr w:type="gramEnd"/>
      <w:r w:rsidR="00FA0FB0">
        <w:rPr>
          <w:rFonts w:asciiTheme="majorHAnsi" w:hAnsiTheme="majorHAnsi" w:cstheme="majorHAnsi"/>
        </w:rPr>
        <w:t xml:space="preserve"> </w:t>
      </w:r>
      <w:r w:rsidR="00B6721F">
        <w:rPr>
          <w:rFonts w:asciiTheme="majorHAnsi" w:hAnsiTheme="majorHAnsi" w:cstheme="majorHAnsi"/>
        </w:rPr>
        <w:t>November 2020</w:t>
      </w:r>
      <w:r w:rsidR="00FA0FB0">
        <w:rPr>
          <w:rFonts w:asciiTheme="majorHAnsi" w:hAnsiTheme="majorHAnsi" w:cstheme="majorHAnsi"/>
        </w:rPr>
        <w:t xml:space="preserve">, and financial members of the Club. </w:t>
      </w:r>
    </w:p>
    <w:p w14:paraId="37717CF6" w14:textId="31AD6B3E" w:rsidR="00DE4E83" w:rsidRPr="008B0C7B" w:rsidRDefault="00FA0FB0" w:rsidP="00EC0A9D">
      <w:pPr>
        <w:pStyle w:val="ListParagraph"/>
        <w:spacing w:after="120" w:line="240" w:lineRule="auto"/>
        <w:ind w:left="360"/>
        <w:contextualSpacing w:val="0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 xml:space="preserve"> </w:t>
      </w:r>
      <w:r w:rsidR="00DE4E83" w:rsidRPr="008B0C7B">
        <w:rPr>
          <w:rFonts w:asciiTheme="majorHAnsi" w:hAnsiTheme="majorHAnsi" w:cstheme="majorHAnsi"/>
        </w:rPr>
        <w:t>__________________________________</w:t>
      </w:r>
      <w:r w:rsidR="008B0C7B" w:rsidRPr="008B0C7B">
        <w:rPr>
          <w:rFonts w:asciiTheme="majorHAnsi" w:hAnsiTheme="majorHAnsi" w:cstheme="majorHAnsi"/>
        </w:rPr>
        <w:t>___</w:t>
      </w:r>
      <w:r w:rsidR="00DE4E83" w:rsidRPr="008B0C7B">
        <w:rPr>
          <w:rFonts w:asciiTheme="majorHAnsi" w:hAnsiTheme="majorHAnsi" w:cstheme="majorHAnsi"/>
        </w:rPr>
        <w:t>____</w:t>
      </w:r>
    </w:p>
    <w:p w14:paraId="4C54096A" w14:textId="66846547" w:rsidR="00223857" w:rsidRPr="00CF0E5C" w:rsidRDefault="00CF0E5C" w:rsidP="00DE4E83">
      <w:pPr>
        <w:spacing w:after="120" w:line="240" w:lineRule="auto"/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AGENDA</w:t>
      </w:r>
    </w:p>
    <w:p w14:paraId="26C829CF" w14:textId="54EE76A1" w:rsidR="00223857" w:rsidRPr="00CF0E5C" w:rsidRDefault="00223857" w:rsidP="00223857">
      <w:pPr>
        <w:pStyle w:val="ListParagraph"/>
        <w:numPr>
          <w:ilvl w:val="0"/>
          <w:numId w:val="6"/>
        </w:numPr>
        <w:spacing w:after="12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>Present</w:t>
      </w:r>
    </w:p>
    <w:p w14:paraId="5B49DA33" w14:textId="58B4AD72" w:rsidR="00223857" w:rsidRPr="00CF0E5C" w:rsidRDefault="00223857" w:rsidP="00223857">
      <w:pPr>
        <w:pStyle w:val="ListParagraph"/>
        <w:numPr>
          <w:ilvl w:val="0"/>
          <w:numId w:val="6"/>
        </w:numPr>
        <w:spacing w:after="12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>Apologies</w:t>
      </w:r>
    </w:p>
    <w:p w14:paraId="153B4690" w14:textId="110A8DB0" w:rsidR="00223857" w:rsidRPr="00CF0E5C" w:rsidRDefault="00223857" w:rsidP="00223857">
      <w:pPr>
        <w:pStyle w:val="ListParagraph"/>
        <w:numPr>
          <w:ilvl w:val="0"/>
          <w:numId w:val="6"/>
        </w:numPr>
        <w:spacing w:after="12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>Welcome by President</w:t>
      </w:r>
    </w:p>
    <w:p w14:paraId="187AF862" w14:textId="77777777" w:rsidR="00CC0FE7" w:rsidRPr="00CF0E5C" w:rsidRDefault="00CC0FE7" w:rsidP="00223857">
      <w:pPr>
        <w:pStyle w:val="ListParagraph"/>
        <w:numPr>
          <w:ilvl w:val="0"/>
          <w:numId w:val="6"/>
        </w:numPr>
        <w:spacing w:after="12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 xml:space="preserve">Declarations of Conflict of Interest </w:t>
      </w:r>
    </w:p>
    <w:p w14:paraId="0FB5504B" w14:textId="00CD9836" w:rsidR="00CC0FE7" w:rsidRDefault="00B6721F" w:rsidP="00223857">
      <w:pPr>
        <w:pStyle w:val="ListParagraph"/>
        <w:numPr>
          <w:ilvl w:val="0"/>
          <w:numId w:val="6"/>
        </w:numPr>
        <w:spacing w:after="12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 xml:space="preserve">Adoption of </w:t>
      </w:r>
      <w:r w:rsidR="00CC0FE7" w:rsidRPr="00CF0E5C">
        <w:rPr>
          <w:rFonts w:asciiTheme="majorHAnsi" w:hAnsiTheme="majorHAnsi" w:cstheme="majorHAnsi"/>
          <w:b/>
          <w:bCs/>
        </w:rPr>
        <w:t>Minute</w:t>
      </w:r>
      <w:r w:rsidR="00D55979" w:rsidRPr="00CF0E5C">
        <w:rPr>
          <w:rFonts w:asciiTheme="majorHAnsi" w:hAnsiTheme="majorHAnsi" w:cstheme="majorHAnsi"/>
          <w:b/>
          <w:bCs/>
        </w:rPr>
        <w:t>s</w:t>
      </w:r>
      <w:r w:rsidR="00CC0FE7" w:rsidRPr="00CF0E5C">
        <w:rPr>
          <w:rFonts w:asciiTheme="majorHAnsi" w:hAnsiTheme="majorHAnsi" w:cstheme="majorHAnsi"/>
          <w:b/>
          <w:bCs/>
        </w:rPr>
        <w:t xml:space="preserve"> of the 20</w:t>
      </w:r>
      <w:r w:rsidRPr="00CF0E5C">
        <w:rPr>
          <w:rFonts w:asciiTheme="majorHAnsi" w:hAnsiTheme="majorHAnsi" w:cstheme="majorHAnsi"/>
          <w:b/>
          <w:bCs/>
        </w:rPr>
        <w:t>20</w:t>
      </w:r>
      <w:r w:rsidR="00CC0FE7" w:rsidRPr="00CF0E5C">
        <w:rPr>
          <w:rFonts w:asciiTheme="majorHAnsi" w:hAnsiTheme="majorHAnsi" w:cstheme="majorHAnsi"/>
          <w:b/>
          <w:bCs/>
        </w:rPr>
        <w:t xml:space="preserve"> Annual General Meeting</w:t>
      </w:r>
      <w:r w:rsidRPr="00CF0E5C">
        <w:rPr>
          <w:rFonts w:asciiTheme="majorHAnsi" w:hAnsiTheme="majorHAnsi" w:cstheme="majorHAnsi"/>
          <w:b/>
          <w:bCs/>
        </w:rPr>
        <w:t xml:space="preserve"> held on 3rd November 2020.</w:t>
      </w:r>
    </w:p>
    <w:p w14:paraId="4CC7B91F" w14:textId="58162AB4" w:rsidR="00427409" w:rsidRPr="00427409" w:rsidRDefault="00427409" w:rsidP="00427409">
      <w:pPr>
        <w:spacing w:after="0" w:line="240" w:lineRule="auto"/>
        <w:ind w:left="1077"/>
        <w:rPr>
          <w:rFonts w:asciiTheme="majorHAnsi" w:hAnsiTheme="majorHAnsi" w:cstheme="majorHAnsi"/>
        </w:rPr>
      </w:pPr>
      <w:r w:rsidRPr="00427409">
        <w:rPr>
          <w:rFonts w:asciiTheme="majorHAnsi" w:hAnsiTheme="majorHAnsi" w:cstheme="majorHAnsi"/>
        </w:rPr>
        <w:t>Moved:</w:t>
      </w:r>
      <w:r w:rsidRPr="00427409">
        <w:rPr>
          <w:rFonts w:asciiTheme="majorHAnsi" w:hAnsiTheme="majorHAnsi" w:cstheme="majorHAnsi"/>
        </w:rPr>
        <w:tab/>
        <w:t xml:space="preserve"> </w:t>
      </w:r>
      <w:r>
        <w:rPr>
          <w:rFonts w:asciiTheme="majorHAnsi" w:hAnsiTheme="majorHAnsi" w:cstheme="majorHAnsi"/>
        </w:rPr>
        <w:t xml:space="preserve"> </w:t>
      </w:r>
    </w:p>
    <w:p w14:paraId="2515B00E" w14:textId="411F8963" w:rsidR="00427409" w:rsidRPr="00427409" w:rsidRDefault="00427409" w:rsidP="00427409">
      <w:pPr>
        <w:spacing w:after="120" w:line="240" w:lineRule="auto"/>
        <w:ind w:left="1077"/>
        <w:rPr>
          <w:rFonts w:asciiTheme="majorHAnsi" w:hAnsiTheme="majorHAnsi" w:cstheme="majorHAnsi"/>
        </w:rPr>
      </w:pPr>
      <w:r w:rsidRPr="00427409">
        <w:rPr>
          <w:rFonts w:asciiTheme="majorHAnsi" w:hAnsiTheme="majorHAnsi" w:cstheme="majorHAnsi"/>
        </w:rPr>
        <w:t>Seconded:</w:t>
      </w:r>
      <w:r w:rsidRPr="00427409">
        <w:rPr>
          <w:rFonts w:asciiTheme="majorHAnsi" w:hAnsiTheme="majorHAnsi" w:cstheme="majorHAnsi"/>
        </w:rPr>
        <w:tab/>
        <w:t xml:space="preserve"> </w:t>
      </w:r>
      <w:r>
        <w:rPr>
          <w:rFonts w:asciiTheme="majorHAnsi" w:hAnsiTheme="majorHAnsi" w:cstheme="majorHAnsi"/>
        </w:rPr>
        <w:t xml:space="preserve"> </w:t>
      </w:r>
      <w:r w:rsidRPr="00427409">
        <w:rPr>
          <w:rFonts w:asciiTheme="majorHAnsi" w:hAnsiTheme="majorHAnsi" w:cstheme="majorHAnsi"/>
        </w:rPr>
        <w:t xml:space="preserve"> </w:t>
      </w:r>
    </w:p>
    <w:p w14:paraId="6A54F96D" w14:textId="4F308E50" w:rsidR="00427409" w:rsidRPr="00427409" w:rsidRDefault="00427409" w:rsidP="00427409">
      <w:pPr>
        <w:spacing w:after="120" w:line="240" w:lineRule="auto"/>
        <w:ind w:left="1077"/>
        <w:rPr>
          <w:rFonts w:asciiTheme="majorHAnsi" w:hAnsiTheme="majorHAnsi" w:cstheme="majorHAnsi"/>
          <w:b/>
          <w:bCs/>
        </w:rPr>
      </w:pPr>
      <w:r w:rsidRPr="00427409">
        <w:rPr>
          <w:rFonts w:asciiTheme="majorHAnsi" w:hAnsiTheme="majorHAnsi" w:cstheme="majorHAnsi"/>
        </w:rPr>
        <w:t>That the minutes of the 20</w:t>
      </w:r>
      <w:r>
        <w:rPr>
          <w:rFonts w:asciiTheme="majorHAnsi" w:hAnsiTheme="majorHAnsi" w:cstheme="majorHAnsi"/>
        </w:rPr>
        <w:t>20</w:t>
      </w:r>
      <w:r w:rsidRPr="00427409">
        <w:rPr>
          <w:rFonts w:asciiTheme="majorHAnsi" w:hAnsiTheme="majorHAnsi" w:cstheme="majorHAnsi"/>
        </w:rPr>
        <w:t xml:space="preserve"> Annual General Meeting held on the </w:t>
      </w:r>
      <w:proofErr w:type="gramStart"/>
      <w:r>
        <w:rPr>
          <w:rFonts w:asciiTheme="majorHAnsi" w:hAnsiTheme="majorHAnsi" w:cstheme="majorHAnsi"/>
        </w:rPr>
        <w:t>3</w:t>
      </w:r>
      <w:r w:rsidRPr="00427409">
        <w:rPr>
          <w:rFonts w:asciiTheme="majorHAnsi" w:hAnsiTheme="majorHAnsi" w:cstheme="majorHAnsi"/>
          <w:vertAlign w:val="superscript"/>
        </w:rPr>
        <w:t>rd</w:t>
      </w:r>
      <w:proofErr w:type="gramEnd"/>
      <w:r>
        <w:rPr>
          <w:rFonts w:asciiTheme="majorHAnsi" w:hAnsiTheme="majorHAnsi" w:cstheme="majorHAnsi"/>
        </w:rPr>
        <w:t xml:space="preserve"> November 2020</w:t>
      </w:r>
      <w:r w:rsidRPr="00427409">
        <w:rPr>
          <w:rFonts w:asciiTheme="majorHAnsi" w:hAnsiTheme="majorHAnsi" w:cstheme="majorHAnsi"/>
        </w:rPr>
        <w:t xml:space="preserve"> be adopted as a true and accurate record.</w:t>
      </w:r>
    </w:p>
    <w:p w14:paraId="5CEA4A17" w14:textId="784A64DC" w:rsidR="00223857" w:rsidRPr="00CF0E5C" w:rsidRDefault="00CC0FE7" w:rsidP="008B0C7B">
      <w:pPr>
        <w:pStyle w:val="ListParagraph"/>
        <w:numPr>
          <w:ilvl w:val="0"/>
          <w:numId w:val="6"/>
        </w:numPr>
        <w:spacing w:after="40" w:line="240" w:lineRule="auto"/>
        <w:ind w:left="1077" w:hanging="357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>Committee Reports</w:t>
      </w:r>
    </w:p>
    <w:p w14:paraId="590C4814" w14:textId="66121B6F" w:rsidR="00CC0FE7" w:rsidRPr="008B0C7B" w:rsidRDefault="00CC0FE7" w:rsidP="007374E3">
      <w:pPr>
        <w:pStyle w:val="ListParagraph"/>
        <w:numPr>
          <w:ilvl w:val="1"/>
          <w:numId w:val="6"/>
        </w:numPr>
        <w:spacing w:after="0" w:line="240" w:lineRule="auto"/>
        <w:ind w:hanging="357"/>
        <w:contextualSpacing w:val="0"/>
        <w:rPr>
          <w:rFonts w:asciiTheme="majorHAnsi" w:hAnsiTheme="majorHAnsi" w:cstheme="majorHAnsi"/>
        </w:rPr>
      </w:pPr>
      <w:r w:rsidRPr="008B0C7B">
        <w:rPr>
          <w:rFonts w:asciiTheme="majorHAnsi" w:hAnsiTheme="majorHAnsi" w:cstheme="majorHAnsi"/>
        </w:rPr>
        <w:t>President</w:t>
      </w:r>
      <w:r w:rsidR="008B0C7B" w:rsidRPr="008B0C7B">
        <w:rPr>
          <w:rFonts w:asciiTheme="majorHAnsi" w:hAnsiTheme="majorHAnsi" w:cstheme="majorHAnsi"/>
        </w:rPr>
        <w:tab/>
      </w:r>
      <w:r w:rsidR="008B0C7B" w:rsidRPr="008B0C7B">
        <w:rPr>
          <w:rFonts w:asciiTheme="majorHAnsi" w:hAnsiTheme="majorHAnsi" w:cstheme="majorHAnsi"/>
        </w:rPr>
        <w:tab/>
      </w:r>
    </w:p>
    <w:p w14:paraId="2459EFF5" w14:textId="07227FA1" w:rsidR="00CC0FE7" w:rsidRPr="008B0C7B" w:rsidRDefault="00CC0FE7" w:rsidP="007374E3">
      <w:pPr>
        <w:pStyle w:val="ListParagraph"/>
        <w:numPr>
          <w:ilvl w:val="1"/>
          <w:numId w:val="6"/>
        </w:numPr>
        <w:spacing w:after="0" w:line="240" w:lineRule="auto"/>
        <w:ind w:hanging="357"/>
        <w:contextualSpacing w:val="0"/>
        <w:rPr>
          <w:rFonts w:asciiTheme="majorHAnsi" w:hAnsiTheme="majorHAnsi" w:cstheme="majorHAnsi"/>
        </w:rPr>
      </w:pPr>
      <w:r w:rsidRPr="008B0C7B">
        <w:rPr>
          <w:rFonts w:asciiTheme="majorHAnsi" w:hAnsiTheme="majorHAnsi" w:cstheme="majorHAnsi"/>
        </w:rPr>
        <w:t>Secretary</w:t>
      </w:r>
    </w:p>
    <w:p w14:paraId="5186FEC1" w14:textId="0F6AB57A" w:rsidR="00CC0FE7" w:rsidRDefault="00CC0FE7" w:rsidP="007374E3">
      <w:pPr>
        <w:pStyle w:val="ListParagraph"/>
        <w:numPr>
          <w:ilvl w:val="1"/>
          <w:numId w:val="6"/>
        </w:numPr>
        <w:spacing w:after="0" w:line="240" w:lineRule="auto"/>
        <w:ind w:left="1797" w:hanging="357"/>
        <w:contextualSpacing w:val="0"/>
        <w:rPr>
          <w:rFonts w:asciiTheme="majorHAnsi" w:hAnsiTheme="majorHAnsi" w:cstheme="majorHAnsi"/>
        </w:rPr>
      </w:pPr>
      <w:r w:rsidRPr="008B0C7B">
        <w:rPr>
          <w:rFonts w:asciiTheme="majorHAnsi" w:hAnsiTheme="majorHAnsi" w:cstheme="majorHAnsi"/>
        </w:rPr>
        <w:t>Treasurer</w:t>
      </w:r>
    </w:p>
    <w:p w14:paraId="0BC0B71B" w14:textId="575510C2" w:rsidR="007374E3" w:rsidRDefault="007374E3" w:rsidP="007374E3">
      <w:pPr>
        <w:pStyle w:val="ListParagraph"/>
        <w:numPr>
          <w:ilvl w:val="1"/>
          <w:numId w:val="6"/>
        </w:numPr>
        <w:spacing w:after="0" w:line="240" w:lineRule="auto"/>
        <w:ind w:left="1797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Senior Coach</w:t>
      </w:r>
    </w:p>
    <w:p w14:paraId="7570C1B5" w14:textId="70FB1A8C" w:rsidR="007374E3" w:rsidRDefault="007374E3" w:rsidP="007374E3">
      <w:pPr>
        <w:pStyle w:val="ListParagraph"/>
        <w:numPr>
          <w:ilvl w:val="1"/>
          <w:numId w:val="6"/>
        </w:numPr>
        <w:spacing w:after="0" w:line="240" w:lineRule="auto"/>
        <w:ind w:left="1797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Reserves Coach</w:t>
      </w:r>
    </w:p>
    <w:p w14:paraId="6C36675D" w14:textId="459DC678" w:rsidR="007374E3" w:rsidRDefault="007374E3" w:rsidP="007374E3">
      <w:pPr>
        <w:pStyle w:val="ListParagraph"/>
        <w:numPr>
          <w:ilvl w:val="1"/>
          <w:numId w:val="6"/>
        </w:numPr>
        <w:spacing w:after="0" w:line="240" w:lineRule="auto"/>
        <w:ind w:left="1797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Under 18 Coach</w:t>
      </w:r>
    </w:p>
    <w:p w14:paraId="50D3CB3A" w14:textId="7780670E" w:rsidR="007374E3" w:rsidRPr="008B0C7B" w:rsidRDefault="007374E3" w:rsidP="00CF0E5C">
      <w:pPr>
        <w:pStyle w:val="ListParagraph"/>
        <w:numPr>
          <w:ilvl w:val="1"/>
          <w:numId w:val="6"/>
        </w:numPr>
        <w:spacing w:after="120" w:line="240" w:lineRule="auto"/>
        <w:ind w:left="1797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Women’s Coach</w:t>
      </w:r>
    </w:p>
    <w:p w14:paraId="329D1716" w14:textId="08B9EA3B" w:rsidR="008B0C7B" w:rsidRPr="00CF0E5C" w:rsidRDefault="008B0C7B" w:rsidP="008B0C7B">
      <w:pPr>
        <w:pStyle w:val="ListParagraph"/>
        <w:numPr>
          <w:ilvl w:val="0"/>
          <w:numId w:val="6"/>
        </w:numPr>
        <w:spacing w:after="240" w:line="240" w:lineRule="auto"/>
        <w:ind w:left="1077" w:hanging="357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>Adoption of the 20</w:t>
      </w:r>
      <w:r w:rsidR="003F27EA" w:rsidRPr="00CF0E5C">
        <w:rPr>
          <w:rFonts w:asciiTheme="majorHAnsi" w:hAnsiTheme="majorHAnsi" w:cstheme="majorHAnsi"/>
          <w:b/>
          <w:bCs/>
        </w:rPr>
        <w:t>2</w:t>
      </w:r>
      <w:r w:rsidR="00B6721F" w:rsidRPr="00CF0E5C">
        <w:rPr>
          <w:rFonts w:asciiTheme="majorHAnsi" w:hAnsiTheme="majorHAnsi" w:cstheme="majorHAnsi"/>
          <w:b/>
          <w:bCs/>
        </w:rPr>
        <w:t xml:space="preserve">1 </w:t>
      </w:r>
      <w:r w:rsidR="00D55979" w:rsidRPr="00CF0E5C">
        <w:rPr>
          <w:rFonts w:asciiTheme="majorHAnsi" w:hAnsiTheme="majorHAnsi" w:cstheme="majorHAnsi"/>
          <w:b/>
          <w:bCs/>
        </w:rPr>
        <w:t>Annual Report, inclusive of Auditors Financial Report,</w:t>
      </w:r>
      <w:r w:rsidRPr="00CF0E5C">
        <w:rPr>
          <w:rFonts w:asciiTheme="majorHAnsi" w:hAnsiTheme="majorHAnsi" w:cstheme="majorHAnsi"/>
          <w:b/>
          <w:bCs/>
        </w:rPr>
        <w:t xml:space="preserve"> of the George Town Football Club </w:t>
      </w:r>
    </w:p>
    <w:p w14:paraId="210ABEB6" w14:textId="32BDB387" w:rsidR="00542E7A" w:rsidRPr="00CF0E5C" w:rsidRDefault="00CC0FE7" w:rsidP="008B0C7B">
      <w:pPr>
        <w:pStyle w:val="ListParagraph"/>
        <w:numPr>
          <w:ilvl w:val="0"/>
          <w:numId w:val="6"/>
        </w:numPr>
        <w:spacing w:after="40" w:line="240" w:lineRule="auto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>Election of</w:t>
      </w:r>
      <w:r w:rsidR="00D2260F" w:rsidRPr="00CF0E5C">
        <w:rPr>
          <w:rFonts w:asciiTheme="majorHAnsi" w:hAnsiTheme="majorHAnsi" w:cstheme="majorHAnsi"/>
          <w:b/>
          <w:bCs/>
        </w:rPr>
        <w:t xml:space="preserve"> Officers of the George Town Football Club</w:t>
      </w:r>
    </w:p>
    <w:p w14:paraId="382994CB" w14:textId="5440671B" w:rsidR="008B0C7B" w:rsidRPr="00CF0E5C" w:rsidRDefault="008B0C7B" w:rsidP="008B0C7B">
      <w:pPr>
        <w:spacing w:after="40" w:line="240" w:lineRule="auto"/>
        <w:ind w:left="720" w:firstLine="360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7.1</w:t>
      </w:r>
      <w:r w:rsidRPr="00CF0E5C">
        <w:rPr>
          <w:rFonts w:asciiTheme="majorHAnsi" w:hAnsiTheme="majorHAnsi" w:cstheme="majorHAnsi"/>
        </w:rPr>
        <w:tab/>
      </w:r>
      <w:r w:rsidRPr="00CF0E5C">
        <w:rPr>
          <w:rFonts w:asciiTheme="majorHAnsi" w:hAnsiTheme="majorHAnsi" w:cstheme="majorHAnsi"/>
        </w:rPr>
        <w:tab/>
      </w:r>
      <w:r w:rsidR="00D2260F" w:rsidRPr="00CF0E5C">
        <w:rPr>
          <w:rFonts w:asciiTheme="majorHAnsi" w:hAnsiTheme="majorHAnsi" w:cstheme="majorHAnsi"/>
        </w:rPr>
        <w:t>President</w:t>
      </w:r>
      <w:r w:rsidRPr="00CF0E5C">
        <w:rPr>
          <w:rFonts w:asciiTheme="majorHAnsi" w:hAnsiTheme="majorHAnsi" w:cstheme="majorHAnsi"/>
        </w:rPr>
        <w:tab/>
      </w:r>
      <w:r w:rsidR="00D55979">
        <w:rPr>
          <w:rFonts w:asciiTheme="majorHAnsi" w:hAnsiTheme="majorHAnsi" w:cstheme="majorHAnsi"/>
        </w:rPr>
        <w:t xml:space="preserve"> </w:t>
      </w:r>
    </w:p>
    <w:p w14:paraId="2EF44E09" w14:textId="52986BA4" w:rsidR="008B0C7B" w:rsidRPr="008B0C7B" w:rsidRDefault="008B0C7B" w:rsidP="008B0C7B">
      <w:pPr>
        <w:spacing w:after="40" w:line="240" w:lineRule="auto"/>
        <w:ind w:left="720" w:firstLine="360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7.2</w:t>
      </w:r>
      <w:r w:rsidRPr="00CF0E5C">
        <w:rPr>
          <w:rFonts w:asciiTheme="majorHAnsi" w:hAnsiTheme="majorHAnsi" w:cstheme="majorHAnsi"/>
        </w:rPr>
        <w:tab/>
      </w:r>
      <w:r w:rsidRPr="00CF0E5C">
        <w:rPr>
          <w:rFonts w:asciiTheme="majorHAnsi" w:hAnsiTheme="majorHAnsi" w:cstheme="majorHAnsi"/>
        </w:rPr>
        <w:tab/>
      </w:r>
      <w:r w:rsidR="00D2260F" w:rsidRPr="00CF0E5C">
        <w:rPr>
          <w:rFonts w:asciiTheme="majorHAnsi" w:hAnsiTheme="majorHAnsi" w:cstheme="majorHAnsi"/>
        </w:rPr>
        <w:t>Vice-President</w:t>
      </w:r>
      <w:r w:rsidRPr="00CF0E5C">
        <w:rPr>
          <w:rFonts w:asciiTheme="majorHAnsi" w:hAnsiTheme="majorHAnsi" w:cstheme="majorHAnsi"/>
        </w:rPr>
        <w:tab/>
      </w:r>
      <w:r w:rsidRPr="00CF0E5C">
        <w:rPr>
          <w:rFonts w:asciiTheme="majorHAnsi" w:hAnsiTheme="majorHAnsi" w:cstheme="majorHAnsi"/>
        </w:rPr>
        <w:tab/>
      </w:r>
      <w:r w:rsidR="00D55979">
        <w:rPr>
          <w:rFonts w:asciiTheme="majorHAnsi" w:hAnsiTheme="majorHAnsi" w:cstheme="majorHAnsi"/>
        </w:rPr>
        <w:t xml:space="preserve"> </w:t>
      </w:r>
    </w:p>
    <w:p w14:paraId="05FA719C" w14:textId="0FE5B81D" w:rsidR="008B0C7B" w:rsidRPr="008B0C7B" w:rsidRDefault="008B0C7B" w:rsidP="008B0C7B">
      <w:pPr>
        <w:spacing w:after="40" w:line="240" w:lineRule="auto"/>
        <w:ind w:left="720" w:firstLine="360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7.3</w:t>
      </w:r>
      <w:r w:rsidRPr="00CF0E5C">
        <w:rPr>
          <w:rFonts w:asciiTheme="majorHAnsi" w:hAnsiTheme="majorHAnsi" w:cstheme="majorHAnsi"/>
        </w:rPr>
        <w:tab/>
      </w:r>
      <w:r w:rsidRPr="00CF0E5C">
        <w:rPr>
          <w:rFonts w:asciiTheme="majorHAnsi" w:hAnsiTheme="majorHAnsi" w:cstheme="majorHAnsi"/>
        </w:rPr>
        <w:tab/>
      </w:r>
      <w:r w:rsidR="00D2260F" w:rsidRPr="00CF0E5C">
        <w:rPr>
          <w:rFonts w:asciiTheme="majorHAnsi" w:hAnsiTheme="majorHAnsi" w:cstheme="majorHAnsi"/>
        </w:rPr>
        <w:t>Treasurer</w:t>
      </w:r>
      <w:r w:rsidRPr="00CF0E5C">
        <w:rPr>
          <w:rFonts w:asciiTheme="majorHAnsi" w:hAnsiTheme="majorHAnsi" w:cstheme="majorHAnsi"/>
        </w:rPr>
        <w:tab/>
      </w:r>
      <w:r w:rsidRPr="00CF0E5C">
        <w:rPr>
          <w:rFonts w:asciiTheme="majorHAnsi" w:hAnsiTheme="majorHAnsi" w:cstheme="majorHAnsi"/>
        </w:rPr>
        <w:tab/>
      </w:r>
      <w:r w:rsidR="00D55979">
        <w:rPr>
          <w:rFonts w:asciiTheme="majorHAnsi" w:hAnsiTheme="majorHAnsi" w:cstheme="majorHAnsi"/>
        </w:rPr>
        <w:t xml:space="preserve"> </w:t>
      </w:r>
    </w:p>
    <w:p w14:paraId="22E56AAA" w14:textId="2990B884" w:rsidR="00D2260F" w:rsidRPr="008B0C7B" w:rsidRDefault="008B0C7B" w:rsidP="008B0C7B">
      <w:pPr>
        <w:spacing w:after="120" w:line="240" w:lineRule="auto"/>
        <w:ind w:left="720" w:firstLine="360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7.4</w:t>
      </w:r>
      <w:r w:rsidRPr="00CF0E5C">
        <w:rPr>
          <w:rFonts w:asciiTheme="majorHAnsi" w:hAnsiTheme="majorHAnsi" w:cstheme="majorHAnsi"/>
        </w:rPr>
        <w:tab/>
      </w:r>
      <w:r w:rsidRPr="00CF0E5C">
        <w:rPr>
          <w:rFonts w:asciiTheme="majorHAnsi" w:hAnsiTheme="majorHAnsi" w:cstheme="majorHAnsi"/>
        </w:rPr>
        <w:tab/>
      </w:r>
      <w:r w:rsidR="00D2260F" w:rsidRPr="00CF0E5C">
        <w:rPr>
          <w:rFonts w:asciiTheme="majorHAnsi" w:hAnsiTheme="majorHAnsi" w:cstheme="majorHAnsi"/>
        </w:rPr>
        <w:t xml:space="preserve">Secretary </w:t>
      </w:r>
      <w:r w:rsidRPr="00CF0E5C">
        <w:rPr>
          <w:rFonts w:asciiTheme="majorHAnsi" w:hAnsiTheme="majorHAnsi" w:cstheme="majorHAnsi"/>
        </w:rPr>
        <w:tab/>
      </w:r>
      <w:r w:rsidRPr="00CF0E5C">
        <w:rPr>
          <w:rFonts w:asciiTheme="majorHAnsi" w:hAnsiTheme="majorHAnsi" w:cstheme="majorHAnsi"/>
        </w:rPr>
        <w:tab/>
      </w:r>
      <w:r w:rsidR="00D55979">
        <w:rPr>
          <w:rFonts w:asciiTheme="majorHAnsi" w:hAnsiTheme="majorHAnsi" w:cstheme="majorHAnsi"/>
        </w:rPr>
        <w:t xml:space="preserve"> </w:t>
      </w:r>
    </w:p>
    <w:p w14:paraId="24F3B9C7" w14:textId="352ACF4D" w:rsidR="00D2260F" w:rsidRPr="00CF0E5C" w:rsidRDefault="00D2260F" w:rsidP="00D2260F">
      <w:pPr>
        <w:pStyle w:val="ListParagraph"/>
        <w:spacing w:after="120" w:line="240" w:lineRule="auto"/>
        <w:ind w:left="1080"/>
        <w:rPr>
          <w:rFonts w:asciiTheme="majorHAnsi" w:hAnsiTheme="majorHAnsi" w:cstheme="majorHAnsi"/>
        </w:rPr>
      </w:pPr>
    </w:p>
    <w:p w14:paraId="465F85CE" w14:textId="13070A36" w:rsidR="00D2260F" w:rsidRPr="00CF0E5C" w:rsidRDefault="00D2260F" w:rsidP="00D2260F">
      <w:pPr>
        <w:pStyle w:val="ListParagraph"/>
        <w:numPr>
          <w:ilvl w:val="0"/>
          <w:numId w:val="6"/>
        </w:numPr>
        <w:spacing w:after="120" w:line="240" w:lineRule="auto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>Election of Ordinary Committee Members</w:t>
      </w:r>
    </w:p>
    <w:p w14:paraId="101F8659" w14:textId="72BAA962" w:rsidR="00D2260F" w:rsidRDefault="00B6721F" w:rsidP="00D2260F">
      <w:pPr>
        <w:pStyle w:val="ListParagraph"/>
        <w:spacing w:after="120" w:line="240" w:lineRule="auto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compliance with the George Town Football Club</w:t>
      </w:r>
      <w:r w:rsidR="00D2260F" w:rsidRPr="008B0C7B">
        <w:rPr>
          <w:rFonts w:asciiTheme="majorHAnsi" w:hAnsiTheme="majorHAnsi" w:cstheme="majorHAnsi"/>
        </w:rPr>
        <w:t xml:space="preserve"> Constitution</w:t>
      </w:r>
      <w:r>
        <w:rPr>
          <w:rFonts w:asciiTheme="majorHAnsi" w:hAnsiTheme="majorHAnsi" w:cstheme="majorHAnsi"/>
        </w:rPr>
        <w:t xml:space="preserve">, a maximum of 10 </w:t>
      </w:r>
      <w:r w:rsidR="00D2260F" w:rsidRPr="008B0C7B">
        <w:rPr>
          <w:rFonts w:asciiTheme="majorHAnsi" w:hAnsiTheme="majorHAnsi" w:cstheme="majorHAnsi"/>
        </w:rPr>
        <w:t>Ordinary Committee Members will be</w:t>
      </w:r>
      <w:r>
        <w:rPr>
          <w:rFonts w:asciiTheme="majorHAnsi" w:hAnsiTheme="majorHAnsi" w:cstheme="majorHAnsi"/>
        </w:rPr>
        <w:t xml:space="preserve"> appointed. </w:t>
      </w:r>
    </w:p>
    <w:p w14:paraId="439BDEFE" w14:textId="14D07BBE" w:rsidR="00C66EB9" w:rsidRDefault="00C66EB9" w:rsidP="00D2260F">
      <w:pPr>
        <w:pStyle w:val="ListParagraph"/>
        <w:spacing w:after="120" w:line="240" w:lineRule="auto"/>
        <w:ind w:left="1080"/>
        <w:rPr>
          <w:rFonts w:asciiTheme="majorHAnsi" w:hAnsiTheme="majorHAnsi" w:cstheme="majorHAnsi"/>
        </w:rPr>
      </w:pPr>
    </w:p>
    <w:p w14:paraId="1D27D1FC" w14:textId="1BAF7F99" w:rsidR="00427409" w:rsidRDefault="00427409" w:rsidP="00D2260F">
      <w:pPr>
        <w:pStyle w:val="ListParagraph"/>
        <w:spacing w:after="120" w:line="240" w:lineRule="auto"/>
        <w:ind w:left="1080"/>
        <w:rPr>
          <w:rFonts w:asciiTheme="majorHAnsi" w:hAnsiTheme="majorHAnsi" w:cstheme="majorHAnsi"/>
        </w:rPr>
      </w:pPr>
    </w:p>
    <w:p w14:paraId="36BEDC43" w14:textId="77777777" w:rsidR="00427409" w:rsidRDefault="00427409" w:rsidP="00D2260F">
      <w:pPr>
        <w:pStyle w:val="ListParagraph"/>
        <w:spacing w:after="120" w:line="240" w:lineRule="auto"/>
        <w:ind w:left="1080"/>
        <w:rPr>
          <w:rFonts w:asciiTheme="majorHAnsi" w:hAnsiTheme="majorHAnsi" w:cstheme="majorHAnsi"/>
        </w:rPr>
      </w:pPr>
    </w:p>
    <w:p w14:paraId="57B2C1C3" w14:textId="486CB9D7" w:rsidR="00C66EB9" w:rsidRDefault="00C66EB9" w:rsidP="00C66EB9">
      <w:pPr>
        <w:pStyle w:val="ListParagraph"/>
        <w:numPr>
          <w:ilvl w:val="0"/>
          <w:numId w:val="6"/>
        </w:numPr>
        <w:spacing w:after="120" w:line="240" w:lineRule="auto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lastRenderedPageBreak/>
        <w:t>Appointment of Auditor for 202</w:t>
      </w:r>
      <w:r w:rsidR="00B6721F" w:rsidRPr="00CF0E5C">
        <w:rPr>
          <w:rFonts w:asciiTheme="majorHAnsi" w:hAnsiTheme="majorHAnsi" w:cstheme="majorHAnsi"/>
          <w:b/>
          <w:bCs/>
        </w:rPr>
        <w:t>1</w:t>
      </w:r>
    </w:p>
    <w:p w14:paraId="148B56D2" w14:textId="4D823278" w:rsidR="00427409" w:rsidRPr="00427409" w:rsidRDefault="00427409" w:rsidP="00427409">
      <w:pPr>
        <w:spacing w:after="120" w:line="240" w:lineRule="auto"/>
        <w:ind w:left="1080"/>
        <w:rPr>
          <w:rFonts w:asciiTheme="majorHAnsi" w:hAnsiTheme="majorHAnsi" w:cstheme="majorHAnsi"/>
        </w:rPr>
      </w:pPr>
      <w:r w:rsidRPr="00427409">
        <w:rPr>
          <w:rFonts w:asciiTheme="majorHAnsi" w:hAnsiTheme="majorHAnsi" w:cstheme="majorHAnsi"/>
        </w:rPr>
        <w:t xml:space="preserve">Recommended that Paragon Advisors and Accounts be appointed Auditors for the </w:t>
      </w:r>
      <w:r>
        <w:rPr>
          <w:rFonts w:asciiTheme="majorHAnsi" w:hAnsiTheme="majorHAnsi" w:cstheme="majorHAnsi"/>
        </w:rPr>
        <w:t>2020/2021</w:t>
      </w:r>
      <w:r w:rsidRPr="00427409">
        <w:rPr>
          <w:rFonts w:asciiTheme="majorHAnsi" w:hAnsiTheme="majorHAnsi" w:cstheme="majorHAnsi"/>
        </w:rPr>
        <w:t xml:space="preserve"> Financial Year. </w:t>
      </w:r>
    </w:p>
    <w:p w14:paraId="408E6A24" w14:textId="6326EB95" w:rsidR="00427409" w:rsidRPr="00427409" w:rsidRDefault="00427409" w:rsidP="00427409">
      <w:pPr>
        <w:spacing w:after="0" w:line="240" w:lineRule="auto"/>
        <w:ind w:left="1080"/>
        <w:rPr>
          <w:rFonts w:asciiTheme="majorHAnsi" w:hAnsiTheme="majorHAnsi" w:cstheme="majorHAnsi"/>
        </w:rPr>
      </w:pPr>
      <w:r w:rsidRPr="00427409">
        <w:rPr>
          <w:rFonts w:asciiTheme="majorHAnsi" w:hAnsiTheme="majorHAnsi" w:cstheme="majorHAnsi"/>
        </w:rPr>
        <w:t>Moved:</w:t>
      </w:r>
      <w:r w:rsidRPr="0042740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</w:t>
      </w:r>
    </w:p>
    <w:p w14:paraId="328AB53B" w14:textId="1DCE0890" w:rsidR="00427409" w:rsidRPr="00427409" w:rsidRDefault="00427409" w:rsidP="00427409">
      <w:pPr>
        <w:spacing w:after="120" w:line="240" w:lineRule="auto"/>
        <w:ind w:left="1080"/>
        <w:rPr>
          <w:rFonts w:asciiTheme="majorHAnsi" w:hAnsiTheme="majorHAnsi" w:cstheme="majorHAnsi"/>
        </w:rPr>
      </w:pPr>
      <w:r w:rsidRPr="00427409">
        <w:rPr>
          <w:rFonts w:asciiTheme="majorHAnsi" w:hAnsiTheme="majorHAnsi" w:cstheme="majorHAnsi"/>
        </w:rPr>
        <w:t>Seconded:</w:t>
      </w:r>
      <w:r w:rsidRPr="00427409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</w:p>
    <w:p w14:paraId="1145393E" w14:textId="74C60BC2" w:rsidR="008B0C7B" w:rsidRPr="00CF0E5C" w:rsidRDefault="008B0C7B" w:rsidP="00D2260F">
      <w:pPr>
        <w:pStyle w:val="ListParagraph"/>
        <w:spacing w:after="120" w:line="240" w:lineRule="auto"/>
        <w:ind w:left="1080"/>
        <w:rPr>
          <w:rFonts w:asciiTheme="majorHAnsi" w:hAnsiTheme="majorHAnsi" w:cstheme="majorHAnsi"/>
          <w:b/>
          <w:bCs/>
        </w:rPr>
      </w:pPr>
    </w:p>
    <w:p w14:paraId="69072355" w14:textId="60E15FF2" w:rsidR="008B0C7B" w:rsidRDefault="00B6721F" w:rsidP="008B0C7B">
      <w:pPr>
        <w:pStyle w:val="ListParagraph"/>
        <w:numPr>
          <w:ilvl w:val="0"/>
          <w:numId w:val="6"/>
        </w:numPr>
        <w:spacing w:after="0" w:line="240" w:lineRule="auto"/>
        <w:ind w:left="1077" w:hanging="357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  <w:b/>
          <w:bCs/>
        </w:rPr>
        <w:t xml:space="preserve">Motion </w:t>
      </w:r>
    </w:p>
    <w:p w14:paraId="412ABDE7" w14:textId="65AD7FF4" w:rsidR="004C4538" w:rsidRDefault="004C4538" w:rsidP="004C4538">
      <w:pPr>
        <w:pStyle w:val="ListParagraph"/>
        <w:spacing w:after="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Amendment to Club Constitution </w:t>
      </w:r>
    </w:p>
    <w:p w14:paraId="4C129D24" w14:textId="77777777" w:rsidR="004C4538" w:rsidRPr="00CF0E5C" w:rsidRDefault="004C4538" w:rsidP="004C4538">
      <w:pPr>
        <w:pStyle w:val="ListParagraph"/>
        <w:spacing w:after="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</w:p>
    <w:p w14:paraId="675C7E8F" w14:textId="2F44D5A7" w:rsidR="004C4538" w:rsidRPr="004C4538" w:rsidRDefault="004C4538" w:rsidP="004C4538">
      <w:pPr>
        <w:pStyle w:val="ListParagraph"/>
        <w:spacing w:after="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  <w:r w:rsidRPr="004C4538">
        <w:rPr>
          <w:rFonts w:asciiTheme="majorHAnsi" w:hAnsiTheme="majorHAnsi" w:cstheme="majorHAnsi"/>
          <w:b/>
          <w:bCs/>
        </w:rPr>
        <w:t xml:space="preserve">Rationale </w:t>
      </w:r>
      <w:r w:rsidR="00DD6568">
        <w:rPr>
          <w:rFonts w:asciiTheme="majorHAnsi" w:hAnsiTheme="majorHAnsi" w:cstheme="majorHAnsi"/>
          <w:b/>
          <w:bCs/>
        </w:rPr>
        <w:t>behind the Motion</w:t>
      </w:r>
    </w:p>
    <w:p w14:paraId="01C7B94C" w14:textId="77777777" w:rsidR="004C4538" w:rsidRDefault="004C4538" w:rsidP="004C4538">
      <w:pPr>
        <w:pStyle w:val="ListParagraph"/>
        <w:spacing w:after="0" w:line="240" w:lineRule="auto"/>
        <w:ind w:left="107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Constitutional amendments have been proposed after the George Town Football Club committee </w:t>
      </w:r>
      <w:proofErr w:type="gramStart"/>
      <w:r>
        <w:rPr>
          <w:rFonts w:asciiTheme="majorHAnsi" w:hAnsiTheme="majorHAnsi" w:cstheme="majorHAnsi"/>
        </w:rPr>
        <w:t>gave consideration to</w:t>
      </w:r>
      <w:proofErr w:type="gramEnd"/>
      <w:r>
        <w:rPr>
          <w:rFonts w:asciiTheme="majorHAnsi" w:hAnsiTheme="majorHAnsi" w:cstheme="majorHAnsi"/>
        </w:rPr>
        <w:t xml:space="preserve"> the number of Club games played, the length of time it will take to reach this goal and the commitment by each player to reach the required milestone.  </w:t>
      </w:r>
    </w:p>
    <w:p w14:paraId="661C4F3B" w14:textId="77777777" w:rsidR="004C4538" w:rsidRDefault="004C4538" w:rsidP="004C4538">
      <w:pPr>
        <w:pStyle w:val="ListParagraph"/>
        <w:spacing w:after="0" w:line="240" w:lineRule="auto"/>
        <w:ind w:left="1077"/>
        <w:contextualSpacing w:val="0"/>
        <w:rPr>
          <w:rFonts w:asciiTheme="majorHAnsi" w:hAnsiTheme="majorHAnsi" w:cstheme="majorHAnsi"/>
        </w:rPr>
      </w:pPr>
    </w:p>
    <w:p w14:paraId="6718743C" w14:textId="77777777" w:rsidR="004C4538" w:rsidRDefault="004C4538" w:rsidP="004C4538">
      <w:pPr>
        <w:pStyle w:val="ListParagraph"/>
        <w:spacing w:after="0" w:line="240" w:lineRule="auto"/>
        <w:ind w:left="107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amendment also includes recognition of our women players, where the Constitution was previously silent.</w:t>
      </w:r>
    </w:p>
    <w:p w14:paraId="3C4588D8" w14:textId="1E21C363" w:rsidR="004C4538" w:rsidRDefault="004C4538" w:rsidP="004C4538">
      <w:pPr>
        <w:pStyle w:val="ListParagraph"/>
        <w:spacing w:before="120" w:after="0" w:line="240" w:lineRule="auto"/>
        <w:ind w:left="107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Taking this into account, the men’s criteria </w:t>
      </w:r>
      <w:r w:rsidR="00DD6568">
        <w:rPr>
          <w:rFonts w:asciiTheme="majorHAnsi" w:hAnsiTheme="majorHAnsi" w:cstheme="majorHAnsi"/>
        </w:rPr>
        <w:t xml:space="preserve">is proposed to be </w:t>
      </w:r>
      <w:r>
        <w:rPr>
          <w:rFonts w:asciiTheme="majorHAnsi" w:hAnsiTheme="majorHAnsi" w:cstheme="majorHAnsi"/>
        </w:rPr>
        <w:t>–</w:t>
      </w:r>
    </w:p>
    <w:p w14:paraId="529F9897" w14:textId="77777777" w:rsidR="004C4538" w:rsidRDefault="004C4538" w:rsidP="004C4538">
      <w:pPr>
        <w:pStyle w:val="ListParagraph"/>
        <w:numPr>
          <w:ilvl w:val="0"/>
          <w:numId w:val="8"/>
        </w:numPr>
        <w:spacing w:before="120" w:after="120" w:line="240" w:lineRule="auto"/>
        <w:ind w:left="1792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200 Club games, or </w:t>
      </w:r>
    </w:p>
    <w:p w14:paraId="4FADB5B1" w14:textId="77777777" w:rsidR="004C4538" w:rsidRDefault="004C4538" w:rsidP="004C453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150 Senior games, recognising that some players will not play Under 18s or Reserves games but will give similar years of commitment to the Club. </w:t>
      </w:r>
    </w:p>
    <w:p w14:paraId="56202329" w14:textId="77777777" w:rsidR="004C4538" w:rsidRDefault="004C4538" w:rsidP="004C4538">
      <w:pPr>
        <w:spacing w:after="0" w:line="240" w:lineRule="auto"/>
        <w:ind w:left="1080"/>
        <w:rPr>
          <w:rFonts w:asciiTheme="majorHAnsi" w:hAnsiTheme="majorHAnsi" w:cstheme="majorHAnsi"/>
        </w:rPr>
      </w:pPr>
    </w:p>
    <w:p w14:paraId="29F1D043" w14:textId="70A2519C" w:rsidR="004C4538" w:rsidRDefault="004C4538" w:rsidP="004C4538">
      <w:pPr>
        <w:spacing w:after="120" w:line="240" w:lineRule="auto"/>
        <w:ind w:left="107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women’s criteria </w:t>
      </w:r>
      <w:proofErr w:type="gramStart"/>
      <w:r w:rsidR="00DD6568">
        <w:rPr>
          <w:rFonts w:asciiTheme="majorHAnsi" w:hAnsiTheme="majorHAnsi" w:cstheme="majorHAnsi"/>
        </w:rPr>
        <w:t>is</w:t>
      </w:r>
      <w:proofErr w:type="gramEnd"/>
      <w:r w:rsidR="00DD6568">
        <w:rPr>
          <w:rFonts w:asciiTheme="majorHAnsi" w:hAnsiTheme="majorHAnsi" w:cstheme="majorHAnsi"/>
        </w:rPr>
        <w:t xml:space="preserve"> proposed to be -</w:t>
      </w:r>
    </w:p>
    <w:p w14:paraId="3CCF5130" w14:textId="42DFB810" w:rsidR="004C4538" w:rsidRDefault="004C4538" w:rsidP="004C4538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theme="majorHAnsi"/>
        </w:rPr>
      </w:pPr>
      <w:r w:rsidRPr="00212013">
        <w:rPr>
          <w:rFonts w:asciiTheme="majorHAnsi" w:hAnsiTheme="majorHAnsi" w:cstheme="majorHAnsi"/>
        </w:rPr>
        <w:t xml:space="preserve">75 Club Games, recognising that the women play significantly </w:t>
      </w:r>
      <w:proofErr w:type="gramStart"/>
      <w:r w:rsidRPr="00212013">
        <w:rPr>
          <w:rFonts w:asciiTheme="majorHAnsi" w:hAnsiTheme="majorHAnsi" w:cstheme="majorHAnsi"/>
        </w:rPr>
        <w:t>less</w:t>
      </w:r>
      <w:proofErr w:type="gramEnd"/>
      <w:r w:rsidRPr="00212013">
        <w:rPr>
          <w:rFonts w:asciiTheme="majorHAnsi" w:hAnsiTheme="majorHAnsi" w:cstheme="majorHAnsi"/>
        </w:rPr>
        <w:t xml:space="preserve"> number of games per year than our men.  A clause has been included in the motion to reflect any increase in the number of women’s rostered games played each season. </w:t>
      </w:r>
    </w:p>
    <w:p w14:paraId="1BA5237E" w14:textId="77777777" w:rsidR="00DD6568" w:rsidRPr="00212013" w:rsidRDefault="00DD6568" w:rsidP="00DD6568">
      <w:pPr>
        <w:pStyle w:val="ListParagraph"/>
        <w:spacing w:after="0" w:line="240" w:lineRule="auto"/>
        <w:ind w:left="1800"/>
        <w:rPr>
          <w:rFonts w:asciiTheme="majorHAnsi" w:hAnsiTheme="majorHAnsi" w:cstheme="majorHAnsi"/>
        </w:rPr>
      </w:pPr>
    </w:p>
    <w:p w14:paraId="3AB0C865" w14:textId="398C7797" w:rsidR="00DE4E83" w:rsidRDefault="00DE4E83" w:rsidP="00DD6568">
      <w:pPr>
        <w:pStyle w:val="ListParagraph"/>
        <w:pBdr>
          <w:top w:val="single" w:sz="4" w:space="1" w:color="auto"/>
        </w:pBdr>
        <w:spacing w:after="0" w:line="240" w:lineRule="auto"/>
        <w:ind w:left="1077" w:hanging="1077"/>
        <w:contextualSpacing w:val="0"/>
        <w:rPr>
          <w:rFonts w:asciiTheme="majorHAnsi" w:hAnsiTheme="majorHAnsi" w:cstheme="majorHAnsi"/>
        </w:rPr>
      </w:pPr>
    </w:p>
    <w:p w14:paraId="5CD4B625" w14:textId="0206D987" w:rsidR="004C4538" w:rsidRPr="004C4538" w:rsidRDefault="004C4538" w:rsidP="008B0C7B">
      <w:pPr>
        <w:pStyle w:val="ListParagraph"/>
        <w:spacing w:after="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  <w:r w:rsidRPr="004C4538">
        <w:rPr>
          <w:rFonts w:asciiTheme="majorHAnsi" w:hAnsiTheme="majorHAnsi" w:cstheme="majorHAnsi"/>
          <w:b/>
          <w:bCs/>
        </w:rPr>
        <w:t>MOTION</w:t>
      </w:r>
    </w:p>
    <w:p w14:paraId="5BD3B9DA" w14:textId="77777777" w:rsidR="004C4538" w:rsidRDefault="004C4538" w:rsidP="008B0C7B">
      <w:pPr>
        <w:pStyle w:val="ListParagraph"/>
        <w:spacing w:after="0" w:line="240" w:lineRule="auto"/>
        <w:ind w:left="1077"/>
        <w:contextualSpacing w:val="0"/>
        <w:rPr>
          <w:rFonts w:asciiTheme="majorHAnsi" w:hAnsiTheme="majorHAnsi" w:cstheme="majorHAnsi"/>
        </w:rPr>
      </w:pPr>
    </w:p>
    <w:p w14:paraId="0760F329" w14:textId="67B8F5F3" w:rsidR="001643FF" w:rsidRDefault="00FA0FB0" w:rsidP="00427409">
      <w:pPr>
        <w:pStyle w:val="ListParagraph"/>
        <w:spacing w:after="120" w:line="240" w:lineRule="auto"/>
        <w:ind w:left="1077"/>
        <w:contextualSpacing w:val="0"/>
        <w:rPr>
          <w:rFonts w:asciiTheme="majorHAnsi" w:hAnsiTheme="majorHAnsi" w:cstheme="majorHAnsi"/>
        </w:rPr>
      </w:pPr>
      <w:r w:rsidRPr="00DD6568">
        <w:rPr>
          <w:rFonts w:asciiTheme="majorHAnsi" w:hAnsiTheme="majorHAnsi" w:cstheme="majorHAnsi"/>
          <w:b/>
          <w:bCs/>
        </w:rPr>
        <w:t>Amend</w:t>
      </w:r>
      <w:r>
        <w:rPr>
          <w:rFonts w:asciiTheme="majorHAnsi" w:hAnsiTheme="majorHAnsi" w:cstheme="majorHAnsi"/>
        </w:rPr>
        <w:t xml:space="preserve"> Constitution Clause 5 (3)</w:t>
      </w:r>
      <w:r w:rsidR="001643FF">
        <w:rPr>
          <w:rFonts w:asciiTheme="majorHAnsi" w:hAnsiTheme="majorHAnsi" w:cstheme="majorHAnsi"/>
        </w:rPr>
        <w:t xml:space="preserve"> and 5 (4)</w:t>
      </w:r>
    </w:p>
    <w:p w14:paraId="7BACA975" w14:textId="2F49AE5A" w:rsidR="001643FF" w:rsidRPr="00CF0E5C" w:rsidRDefault="001643FF" w:rsidP="00427409">
      <w:pPr>
        <w:pStyle w:val="ListParagraph"/>
        <w:spacing w:after="120" w:line="240" w:lineRule="auto"/>
        <w:ind w:left="2160" w:hanging="1083"/>
        <w:contextualSpacing w:val="0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5 (3)</w:t>
      </w:r>
      <w:r w:rsidRPr="00CF0E5C">
        <w:rPr>
          <w:rFonts w:asciiTheme="majorHAnsi" w:hAnsiTheme="majorHAnsi" w:cstheme="majorHAnsi"/>
        </w:rPr>
        <w:tab/>
        <w:t>The Executive Committee may grant Life Membership upon a member who has played 225 or more games for the Club (Under 18, Reserves and Seniors).</w:t>
      </w:r>
    </w:p>
    <w:p w14:paraId="29EDF966" w14:textId="6699A487" w:rsidR="001643FF" w:rsidRPr="00CF0E5C" w:rsidRDefault="001643FF" w:rsidP="00427409">
      <w:pPr>
        <w:shd w:val="clear" w:color="auto" w:fill="FFFFFF"/>
        <w:spacing w:after="120" w:line="280" w:lineRule="exact"/>
        <w:ind w:left="2160" w:hanging="1083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5  (4)</w:t>
      </w:r>
      <w:r w:rsidRPr="00CF0E5C">
        <w:rPr>
          <w:rFonts w:asciiTheme="majorHAnsi" w:hAnsiTheme="majorHAnsi" w:cstheme="majorHAnsi"/>
        </w:rPr>
        <w:tab/>
        <w:t>The Executive Committee, at its absolute discretion, may grant Life Membership to a member who has, in the opinion of the Executive Committee, provided outstanding service to the Club.</w:t>
      </w:r>
    </w:p>
    <w:p w14:paraId="6834B16A" w14:textId="30F80685" w:rsidR="00FA0FB0" w:rsidRPr="00DD6568" w:rsidRDefault="00FA0FB0" w:rsidP="00427409">
      <w:pPr>
        <w:pStyle w:val="ListParagraph"/>
        <w:spacing w:after="120" w:line="240" w:lineRule="auto"/>
        <w:ind w:left="1077"/>
        <w:contextualSpacing w:val="0"/>
        <w:rPr>
          <w:rFonts w:asciiTheme="majorHAnsi" w:hAnsiTheme="majorHAnsi" w:cstheme="majorHAnsi"/>
          <w:b/>
          <w:bCs/>
        </w:rPr>
      </w:pPr>
      <w:r w:rsidRPr="00DD6568">
        <w:rPr>
          <w:rFonts w:asciiTheme="majorHAnsi" w:hAnsiTheme="majorHAnsi" w:cstheme="majorHAnsi"/>
          <w:b/>
          <w:bCs/>
        </w:rPr>
        <w:t>Amend to</w:t>
      </w:r>
    </w:p>
    <w:p w14:paraId="4B488194" w14:textId="0EE91F44" w:rsidR="001643FF" w:rsidRPr="004C4538" w:rsidRDefault="001643FF" w:rsidP="00427409">
      <w:pPr>
        <w:spacing w:after="120" w:line="300" w:lineRule="exact"/>
        <w:ind w:left="357" w:firstLine="720"/>
        <w:rPr>
          <w:rFonts w:asciiTheme="majorHAnsi" w:hAnsiTheme="majorHAnsi" w:cstheme="majorHAnsi"/>
        </w:rPr>
      </w:pPr>
      <w:r w:rsidRPr="004C4538">
        <w:rPr>
          <w:rFonts w:asciiTheme="majorHAnsi" w:hAnsiTheme="majorHAnsi" w:cstheme="majorHAnsi"/>
        </w:rPr>
        <w:t>5 (3)</w:t>
      </w:r>
      <w:r w:rsidRPr="004C4538">
        <w:rPr>
          <w:rFonts w:asciiTheme="majorHAnsi" w:hAnsiTheme="majorHAnsi" w:cstheme="majorHAnsi"/>
        </w:rPr>
        <w:tab/>
        <w:t>The Executive Committee may grant Life Membership upon a member who has –</w:t>
      </w:r>
    </w:p>
    <w:p w14:paraId="41A3921F" w14:textId="20611FEA" w:rsidR="001643FF" w:rsidRPr="004C4538" w:rsidRDefault="001643FF" w:rsidP="00427409">
      <w:pPr>
        <w:pStyle w:val="ListParagraph"/>
        <w:spacing w:after="120" w:line="300" w:lineRule="exact"/>
        <w:ind w:left="1435"/>
        <w:contextualSpacing w:val="0"/>
        <w:rPr>
          <w:rFonts w:asciiTheme="majorHAnsi" w:hAnsiTheme="majorHAnsi" w:cstheme="majorHAnsi"/>
          <w:b/>
          <w:bCs/>
        </w:rPr>
      </w:pPr>
      <w:r w:rsidRPr="00CF0E5C">
        <w:rPr>
          <w:rFonts w:asciiTheme="majorHAnsi" w:hAnsiTheme="majorHAnsi" w:cstheme="majorHAnsi"/>
        </w:rPr>
        <w:tab/>
      </w:r>
      <w:r w:rsidRPr="00CF0E5C">
        <w:rPr>
          <w:rFonts w:asciiTheme="majorHAnsi" w:hAnsiTheme="majorHAnsi" w:cstheme="majorHAnsi"/>
        </w:rPr>
        <w:tab/>
      </w:r>
      <w:r w:rsidRPr="004C4538">
        <w:rPr>
          <w:rFonts w:asciiTheme="majorHAnsi" w:hAnsiTheme="majorHAnsi" w:cstheme="majorHAnsi"/>
          <w:b/>
          <w:bCs/>
        </w:rPr>
        <w:t xml:space="preserve">Played 200 Men’s Club Games </w:t>
      </w:r>
    </w:p>
    <w:p w14:paraId="331377A3" w14:textId="54834076" w:rsidR="004C4538" w:rsidRDefault="001643FF" w:rsidP="00236163">
      <w:pPr>
        <w:pStyle w:val="ListParagraph"/>
        <w:spacing w:after="0" w:line="300" w:lineRule="exact"/>
        <w:ind w:left="2160"/>
        <w:contextualSpacing w:val="0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This represents 200 Club games played in Under 18, Reserves and Senior Competition</w:t>
      </w:r>
      <w:r w:rsidR="004C4538">
        <w:rPr>
          <w:rFonts w:asciiTheme="majorHAnsi" w:hAnsiTheme="majorHAnsi" w:cstheme="majorHAnsi"/>
        </w:rPr>
        <w:t xml:space="preserve">; </w:t>
      </w:r>
      <w:r w:rsidRPr="00CF0E5C">
        <w:rPr>
          <w:rFonts w:asciiTheme="majorHAnsi" w:hAnsiTheme="majorHAnsi" w:cstheme="majorHAnsi"/>
        </w:rPr>
        <w:t xml:space="preserve">or </w:t>
      </w:r>
      <w:r w:rsidR="00DD6568">
        <w:rPr>
          <w:rFonts w:asciiTheme="majorHAnsi" w:hAnsiTheme="majorHAnsi" w:cstheme="majorHAnsi"/>
          <w:b/>
          <w:bCs/>
        </w:rPr>
        <w:t>P</w:t>
      </w:r>
      <w:r w:rsidRPr="00DD6568">
        <w:rPr>
          <w:rFonts w:asciiTheme="majorHAnsi" w:hAnsiTheme="majorHAnsi" w:cstheme="majorHAnsi"/>
          <w:b/>
          <w:bCs/>
        </w:rPr>
        <w:t>layed 150 Senior Games</w:t>
      </w:r>
      <w:r w:rsidRPr="00CF0E5C">
        <w:rPr>
          <w:rFonts w:asciiTheme="majorHAnsi" w:hAnsiTheme="majorHAnsi" w:cstheme="majorHAnsi"/>
        </w:rPr>
        <w:t xml:space="preserve">.   </w:t>
      </w:r>
    </w:p>
    <w:p w14:paraId="4C1E0F89" w14:textId="3A4CE5AA" w:rsidR="001643FF" w:rsidRPr="00CF0E5C" w:rsidRDefault="001643FF" w:rsidP="00427409">
      <w:pPr>
        <w:pStyle w:val="ListParagraph"/>
        <w:spacing w:after="120" w:line="300" w:lineRule="exact"/>
        <w:ind w:left="2160"/>
        <w:contextualSpacing w:val="0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Note: Applicable from the 2016 season</w:t>
      </w:r>
    </w:p>
    <w:p w14:paraId="68698101" w14:textId="6B3D1842" w:rsidR="001643FF" w:rsidRPr="004C4538" w:rsidRDefault="001643FF" w:rsidP="00427409">
      <w:pPr>
        <w:pStyle w:val="ListParagraph"/>
        <w:spacing w:after="120" w:line="300" w:lineRule="exact"/>
        <w:ind w:left="1797" w:firstLine="357"/>
        <w:contextualSpacing w:val="0"/>
        <w:rPr>
          <w:rFonts w:asciiTheme="majorHAnsi" w:hAnsiTheme="majorHAnsi" w:cstheme="majorHAnsi"/>
          <w:b/>
          <w:bCs/>
        </w:rPr>
      </w:pPr>
      <w:r w:rsidRPr="004C4538">
        <w:rPr>
          <w:rFonts w:asciiTheme="majorHAnsi" w:hAnsiTheme="majorHAnsi" w:cstheme="majorHAnsi"/>
          <w:b/>
          <w:bCs/>
        </w:rPr>
        <w:t xml:space="preserve">Played 75 Women’s Club Games   </w:t>
      </w:r>
    </w:p>
    <w:p w14:paraId="5A1D1AAE" w14:textId="77777777" w:rsidR="004C4538" w:rsidRPr="004C4538" w:rsidRDefault="004C4538" w:rsidP="004C4538">
      <w:pPr>
        <w:spacing w:line="300" w:lineRule="exact"/>
        <w:ind w:left="1440"/>
        <w:rPr>
          <w:rFonts w:asciiTheme="majorHAnsi" w:hAnsiTheme="majorHAnsi" w:cstheme="majorHAnsi"/>
          <w:i/>
          <w:iCs/>
        </w:rPr>
      </w:pPr>
      <w:r w:rsidRPr="004C4538">
        <w:rPr>
          <w:rFonts w:asciiTheme="majorHAnsi" w:hAnsiTheme="majorHAnsi" w:cstheme="majorHAnsi"/>
          <w:i/>
          <w:iCs/>
        </w:rPr>
        <w:t xml:space="preserve">If a player plays two games on the one day, only one of those games will count towards a player’s total number of games played. </w:t>
      </w:r>
    </w:p>
    <w:p w14:paraId="187F1BEE" w14:textId="77777777" w:rsidR="00236163" w:rsidRDefault="00236163" w:rsidP="004C4538">
      <w:pPr>
        <w:spacing w:line="300" w:lineRule="exact"/>
        <w:ind w:left="1440"/>
        <w:rPr>
          <w:rFonts w:asciiTheme="majorHAnsi" w:hAnsiTheme="majorHAnsi" w:cstheme="majorHAnsi"/>
          <w:i/>
          <w:iCs/>
        </w:rPr>
      </w:pPr>
    </w:p>
    <w:p w14:paraId="29957588" w14:textId="18192A79" w:rsidR="004C4538" w:rsidRPr="004C4538" w:rsidRDefault="004C4538" w:rsidP="004C4538">
      <w:pPr>
        <w:spacing w:line="300" w:lineRule="exact"/>
        <w:ind w:left="1440"/>
        <w:rPr>
          <w:rFonts w:asciiTheme="majorHAnsi" w:hAnsiTheme="majorHAnsi" w:cstheme="majorHAnsi"/>
          <w:i/>
          <w:iCs/>
        </w:rPr>
      </w:pPr>
      <w:r w:rsidRPr="004C4538">
        <w:rPr>
          <w:rFonts w:asciiTheme="majorHAnsi" w:hAnsiTheme="majorHAnsi" w:cstheme="majorHAnsi"/>
          <w:i/>
          <w:iCs/>
        </w:rPr>
        <w:t>Should the number of women’s games per season increase to above (15) games per season, the Constitution will be reviewed.</w:t>
      </w:r>
    </w:p>
    <w:p w14:paraId="28B9209E" w14:textId="4AE15B83" w:rsidR="004C4538" w:rsidRPr="004C4538" w:rsidRDefault="004C4538" w:rsidP="004C4538">
      <w:pPr>
        <w:spacing w:line="300" w:lineRule="exact"/>
        <w:ind w:left="1440"/>
        <w:rPr>
          <w:rFonts w:asciiTheme="majorHAnsi" w:hAnsiTheme="majorHAnsi" w:cstheme="majorHAnsi"/>
        </w:rPr>
      </w:pPr>
      <w:r w:rsidRPr="004C4538">
        <w:rPr>
          <w:rFonts w:asciiTheme="majorHAnsi" w:hAnsiTheme="majorHAnsi" w:cstheme="majorHAnsi"/>
        </w:rPr>
        <w:t>This Life Membership is recognised as Player Life Membership.</w:t>
      </w:r>
    </w:p>
    <w:p w14:paraId="7ECF0E6E" w14:textId="77777777" w:rsidR="001643FF" w:rsidRPr="00CF0E5C" w:rsidRDefault="001643FF" w:rsidP="001643FF">
      <w:pPr>
        <w:pStyle w:val="ListParagraph"/>
        <w:spacing w:after="0" w:line="240" w:lineRule="auto"/>
        <w:ind w:left="2160" w:hanging="1083"/>
        <w:contextualSpacing w:val="0"/>
        <w:rPr>
          <w:rFonts w:asciiTheme="majorHAnsi" w:hAnsiTheme="majorHAnsi" w:cstheme="majorHAnsi"/>
        </w:rPr>
      </w:pPr>
    </w:p>
    <w:p w14:paraId="018D9E21" w14:textId="75AF5244" w:rsidR="001643FF" w:rsidRPr="00CF0E5C" w:rsidRDefault="001643FF" w:rsidP="001643FF">
      <w:pPr>
        <w:shd w:val="clear" w:color="auto" w:fill="FFFFFF"/>
        <w:spacing w:after="60" w:line="280" w:lineRule="exact"/>
        <w:ind w:left="2160" w:hanging="1083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5  (4)</w:t>
      </w:r>
      <w:r w:rsidRPr="00CF0E5C">
        <w:rPr>
          <w:rFonts w:asciiTheme="majorHAnsi" w:hAnsiTheme="majorHAnsi" w:cstheme="majorHAnsi"/>
        </w:rPr>
        <w:tab/>
        <w:t>The Executive Committee, at its absolute discretion, may grant Honorary Life Membership to a member who has, in the opinion of the Executive Committee, provided outstanding service to the Club.</w:t>
      </w:r>
    </w:p>
    <w:p w14:paraId="26DEF742" w14:textId="77777777" w:rsidR="001643FF" w:rsidRPr="008B0C7B" w:rsidRDefault="001643FF" w:rsidP="008B0C7B">
      <w:pPr>
        <w:pStyle w:val="ListParagraph"/>
        <w:spacing w:after="0" w:line="240" w:lineRule="auto"/>
        <w:ind w:left="1077"/>
        <w:contextualSpacing w:val="0"/>
        <w:rPr>
          <w:rFonts w:asciiTheme="majorHAnsi" w:hAnsiTheme="majorHAnsi" w:cstheme="majorHAnsi"/>
        </w:rPr>
      </w:pPr>
    </w:p>
    <w:p w14:paraId="7D4AB167" w14:textId="3584B9EC" w:rsidR="004F78B0" w:rsidRDefault="004F78B0" w:rsidP="00DE4E83">
      <w:pPr>
        <w:pStyle w:val="ListParagraph"/>
        <w:numPr>
          <w:ilvl w:val="0"/>
          <w:numId w:val="6"/>
        </w:num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General Business </w:t>
      </w:r>
    </w:p>
    <w:p w14:paraId="3FDD762A" w14:textId="77777777" w:rsidR="004F78B0" w:rsidRDefault="004F78B0" w:rsidP="004F78B0">
      <w:pPr>
        <w:pStyle w:val="ListParagraph"/>
        <w:spacing w:after="120" w:line="240" w:lineRule="auto"/>
        <w:ind w:left="1080"/>
        <w:rPr>
          <w:rFonts w:asciiTheme="majorHAnsi" w:hAnsiTheme="majorHAnsi" w:cstheme="majorHAnsi"/>
        </w:rPr>
      </w:pPr>
    </w:p>
    <w:p w14:paraId="6C766395" w14:textId="68AE2EEA" w:rsidR="00DE4E83" w:rsidRPr="00CF0E5C" w:rsidRDefault="00DE4E83" w:rsidP="00DE4E83">
      <w:pPr>
        <w:pStyle w:val="ListParagraph"/>
        <w:numPr>
          <w:ilvl w:val="0"/>
          <w:numId w:val="6"/>
        </w:numPr>
        <w:spacing w:after="120" w:line="240" w:lineRule="auto"/>
        <w:rPr>
          <w:rFonts w:asciiTheme="majorHAnsi" w:hAnsiTheme="majorHAnsi" w:cstheme="majorHAnsi"/>
        </w:rPr>
      </w:pPr>
      <w:r w:rsidRPr="00CF0E5C">
        <w:rPr>
          <w:rFonts w:asciiTheme="majorHAnsi" w:hAnsiTheme="majorHAnsi" w:cstheme="majorHAnsi"/>
        </w:rPr>
        <w:t>Meeting Close</w:t>
      </w:r>
    </w:p>
    <w:sectPr w:rsidR="00DE4E83" w:rsidRPr="00CF0E5C" w:rsidSect="007B0602">
      <w:headerReference w:type="default" r:id="rId8"/>
      <w:footerReference w:type="default" r:id="rId9"/>
      <w:pgSz w:w="11906" w:h="16838" w:code="9"/>
      <w:pgMar w:top="1871" w:right="1077" w:bottom="794" w:left="107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BD93" w14:textId="77777777" w:rsidR="00206768" w:rsidRDefault="00206768" w:rsidP="00D944D5">
      <w:pPr>
        <w:spacing w:after="0" w:line="240" w:lineRule="auto"/>
      </w:pPr>
      <w:r>
        <w:separator/>
      </w:r>
    </w:p>
  </w:endnote>
  <w:endnote w:type="continuationSeparator" w:id="0">
    <w:p w14:paraId="7970FDFD" w14:textId="77777777" w:rsidR="00206768" w:rsidRDefault="00206768" w:rsidP="00D9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A5BC" w14:textId="4239B66F" w:rsidR="00D944D5" w:rsidRPr="00427409" w:rsidRDefault="004230C0" w:rsidP="004230C0">
    <w:pPr>
      <w:pStyle w:val="Footer"/>
      <w:pBdr>
        <w:top w:val="single" w:sz="4" w:space="1" w:color="D9D9D9" w:themeColor="background1" w:themeShade="D9"/>
      </w:pBdr>
      <w:rPr>
        <w:sz w:val="18"/>
        <w:szCs w:val="18"/>
      </w:rPr>
    </w:pPr>
    <w:r w:rsidRPr="004230C0">
      <w:rPr>
        <w:sz w:val="18"/>
        <w:szCs w:val="18"/>
      </w:rPr>
      <w:t xml:space="preserve">GTFC Minutes – </w:t>
    </w:r>
    <w:r w:rsidR="008B0C7B">
      <w:rPr>
        <w:sz w:val="18"/>
        <w:szCs w:val="18"/>
      </w:rPr>
      <w:t>Annual General Meeting</w:t>
    </w:r>
    <w:r w:rsidR="00DE4E83">
      <w:rPr>
        <w:sz w:val="18"/>
        <w:szCs w:val="18"/>
      </w:rPr>
      <w:t xml:space="preserve"> Agenda – </w:t>
    </w:r>
    <w:r w:rsidR="007449BC">
      <w:rPr>
        <w:sz w:val="18"/>
        <w:szCs w:val="18"/>
      </w:rPr>
      <w:t xml:space="preserve">24 </w:t>
    </w:r>
    <w:r w:rsidR="00212013">
      <w:rPr>
        <w:sz w:val="18"/>
        <w:szCs w:val="18"/>
      </w:rPr>
      <w:t>October 2021</w:t>
    </w:r>
    <w:r w:rsidR="00DE4E83">
      <w:rPr>
        <w:sz w:val="18"/>
        <w:szCs w:val="18"/>
      </w:rPr>
      <w:t xml:space="preserve"> </w:t>
    </w:r>
    <w:r>
      <w:t xml:space="preserve"> </w:t>
    </w:r>
    <w:r>
      <w:tab/>
    </w:r>
    <w:sdt>
      <w:sdtPr>
        <w:id w:val="95444793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D944D5">
          <w:fldChar w:fldCharType="begin"/>
        </w:r>
        <w:r w:rsidR="00D944D5">
          <w:instrText xml:space="preserve"> PAGE   \* MERGEFORMAT </w:instrText>
        </w:r>
        <w:r w:rsidR="00D944D5">
          <w:fldChar w:fldCharType="separate"/>
        </w:r>
        <w:r w:rsidR="00BF4138">
          <w:rPr>
            <w:noProof/>
          </w:rPr>
          <w:t>4</w:t>
        </w:r>
        <w:r w:rsidR="00D944D5">
          <w:rPr>
            <w:noProof/>
          </w:rPr>
          <w:fldChar w:fldCharType="end"/>
        </w:r>
        <w:r w:rsidR="00D944D5">
          <w:t xml:space="preserve"> | </w:t>
        </w:r>
        <w:r w:rsidR="00D944D5">
          <w:rPr>
            <w:color w:val="7F7F7F" w:themeColor="background1" w:themeShade="7F"/>
            <w:spacing w:val="60"/>
          </w:rPr>
          <w:t>Page</w:t>
        </w:r>
      </w:sdtContent>
    </w:sdt>
  </w:p>
  <w:p w14:paraId="3E5DE155" w14:textId="77777777" w:rsidR="00D944D5" w:rsidRDefault="00D94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E8B2" w14:textId="77777777" w:rsidR="00206768" w:rsidRDefault="00206768" w:rsidP="00D944D5">
      <w:pPr>
        <w:spacing w:after="0" w:line="240" w:lineRule="auto"/>
      </w:pPr>
      <w:r>
        <w:separator/>
      </w:r>
    </w:p>
  </w:footnote>
  <w:footnote w:type="continuationSeparator" w:id="0">
    <w:p w14:paraId="05714733" w14:textId="77777777" w:rsidR="00206768" w:rsidRDefault="00206768" w:rsidP="00D9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692C" w14:textId="0F8044F2" w:rsidR="00144E5B" w:rsidRDefault="00D10B5D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6E1C025" wp14:editId="6A200ECC">
          <wp:simplePos x="0" y="0"/>
          <wp:positionH relativeFrom="page">
            <wp:posOffset>6017895</wp:posOffset>
          </wp:positionH>
          <wp:positionV relativeFrom="paragraph">
            <wp:posOffset>-260985</wp:posOffset>
          </wp:positionV>
          <wp:extent cx="1072515" cy="1293495"/>
          <wp:effectExtent l="0" t="0" r="0" b="1905"/>
          <wp:wrapNone/>
          <wp:docPr id="132" name="Picture 13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E5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303C48" wp14:editId="0E8556E6">
              <wp:simplePos x="0" y="0"/>
              <wp:positionH relativeFrom="column">
                <wp:posOffset>-26670</wp:posOffset>
              </wp:positionH>
              <wp:positionV relativeFrom="paragraph">
                <wp:posOffset>35560</wp:posOffset>
              </wp:positionV>
              <wp:extent cx="4867275" cy="2381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7275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685B8" w14:textId="77777777" w:rsidR="00144E5B" w:rsidRPr="00144E5B" w:rsidRDefault="00144E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44E5B">
                            <w:rPr>
                              <w:color w:val="FFFFFF" w:themeColor="background1"/>
                              <w:sz w:val="18"/>
                              <w:szCs w:val="18"/>
                              <w14:textFill>
                                <w14:noFill/>
                              </w14:textFill>
                            </w:rPr>
                            <w:t xml:space="preserve">PO </w:t>
                          </w:r>
                          <w:r w:rsidR="00A01A2D">
                            <w:rPr>
                              <w:sz w:val="18"/>
                              <w:szCs w:val="18"/>
                            </w:rPr>
                            <w:t>Box 101</w:t>
                          </w:r>
                          <w:r w:rsidRPr="00144E5B">
                            <w:rPr>
                              <w:sz w:val="18"/>
                              <w:szCs w:val="18"/>
                            </w:rPr>
                            <w:t xml:space="preserve">, George Town  TAS   7253  |  </w:t>
                          </w:r>
                          <w:hyperlink r:id="rId2" w:history="1">
                            <w:r w:rsidRPr="009B21B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georgetownfootballclub@gmail.com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 |  </w:t>
                          </w:r>
                          <w:r w:rsidR="00A01A2D">
                            <w:rPr>
                              <w:sz w:val="18"/>
                              <w:szCs w:val="18"/>
                            </w:rPr>
                            <w:t>0417 822 644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03C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.1pt;margin-top:2.8pt;width:383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" fillcolor="white [3201]" stroked="f" strokeweight=".5pt">
              <v:textbox>
                <w:txbxContent>
                  <w:p w14:paraId="600685B8" w14:textId="77777777" w:rsidR="00144E5B" w:rsidRPr="00144E5B" w:rsidRDefault="00144E5B">
                    <w:pPr>
                      <w:rPr>
                        <w:sz w:val="18"/>
                        <w:szCs w:val="18"/>
                      </w:rPr>
                    </w:pPr>
                    <w:r w:rsidRPr="00144E5B">
                      <w:rPr>
                        <w:color w:val="FFFFFF" w:themeColor="background1"/>
                        <w:sz w:val="18"/>
                        <w:szCs w:val="18"/>
                        <w14:textFill>
                          <w14:noFill/>
                        </w14:textFill>
                      </w:rPr>
                      <w:t xml:space="preserve">PO </w:t>
                    </w:r>
                    <w:r w:rsidR="00A01A2D">
                      <w:rPr>
                        <w:sz w:val="18"/>
                        <w:szCs w:val="18"/>
                      </w:rPr>
                      <w:t>Box 101</w:t>
                    </w:r>
                    <w:r w:rsidRPr="00144E5B">
                      <w:rPr>
                        <w:sz w:val="18"/>
                        <w:szCs w:val="18"/>
                      </w:rPr>
                      <w:t xml:space="preserve">, George Town  TAS   7253  |  </w:t>
                    </w:r>
                    <w:hyperlink r:id="rId3" w:history="1">
                      <w:r w:rsidRPr="009B21B3">
                        <w:rPr>
                          <w:rStyle w:val="Hyperlink"/>
                          <w:sz w:val="18"/>
                          <w:szCs w:val="18"/>
                        </w:rPr>
                        <w:t>georgetownfootballclub@gmail.com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 |  </w:t>
                    </w:r>
                    <w:r w:rsidR="00A01A2D">
                      <w:rPr>
                        <w:sz w:val="18"/>
                        <w:szCs w:val="18"/>
                      </w:rPr>
                      <w:t>0417 822 644</w:t>
                    </w:r>
                  </w:p>
                </w:txbxContent>
              </v:textbox>
            </v:shape>
          </w:pict>
        </mc:Fallback>
      </mc:AlternateContent>
    </w:r>
    <w:r w:rsidR="00144E5B" w:rsidRPr="00144E5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97AFA7" wp14:editId="5B45D1E7">
              <wp:simplePos x="0" y="0"/>
              <wp:positionH relativeFrom="page">
                <wp:posOffset>0</wp:posOffset>
              </wp:positionH>
              <wp:positionV relativeFrom="paragraph">
                <wp:posOffset>244475</wp:posOffset>
              </wp:positionV>
              <wp:extent cx="7553325" cy="24765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2476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215B36" w14:textId="77777777" w:rsidR="00144E5B" w:rsidRPr="00144E5B" w:rsidRDefault="00144E5B" w:rsidP="00144E5B">
                          <w:pPr>
                            <w:rPr>
                              <w:color w:val="F2F2F2" w:themeColor="background1" w:themeShade="F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97AFA7" id="Text Box 4" o:spid="_x0000_s1027" type="#_x0000_t202" style="position:absolute;margin-left:0;margin-top:19.25pt;width:594.75pt;height:19.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" fillcolor="black [3213]" stroked="f" strokeweight=".5pt">
              <v:textbox>
                <w:txbxContent>
                  <w:p w14:paraId="6E215B36" w14:textId="77777777" w:rsidR="00144E5B" w:rsidRPr="00144E5B" w:rsidRDefault="00144E5B" w:rsidP="00144E5B">
                    <w:pPr>
                      <w:rPr>
                        <w:color w:val="F2F2F2" w:themeColor="background1" w:themeShade="F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44E5B" w:rsidRPr="00144E5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73A4A" wp14:editId="43741E4C">
              <wp:simplePos x="0" y="0"/>
              <wp:positionH relativeFrom="page">
                <wp:align>left</wp:align>
              </wp:positionH>
              <wp:positionV relativeFrom="paragraph">
                <wp:posOffset>37465</wp:posOffset>
              </wp:positionV>
              <wp:extent cx="7553325" cy="1143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6BB163" w14:textId="77777777" w:rsidR="00144E5B" w:rsidRPr="00144E5B" w:rsidRDefault="00144E5B" w:rsidP="00144E5B">
                          <w:pPr>
                            <w:rPr>
                              <w:color w:val="F2F2F2" w:themeColor="background1" w:themeShade="F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73A4A" id="Text Box 3" o:spid="_x0000_s1028" type="#_x0000_t202" style="position:absolute;margin-left:0;margin-top:2.95pt;width:594.75pt;height:9pt;z-index:25166131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" fillcolor="white [3212]" stroked="f" strokeweight=".5pt">
              <v:textbox>
                <w:txbxContent>
                  <w:p w14:paraId="0E6BB163" w14:textId="77777777" w:rsidR="00144E5B" w:rsidRPr="00144E5B" w:rsidRDefault="00144E5B" w:rsidP="00144E5B">
                    <w:pPr>
                      <w:rPr>
                        <w:color w:val="F2F2F2" w:themeColor="background1" w:themeShade="F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44E5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B155C" wp14:editId="1C2F5CC4">
              <wp:simplePos x="0" y="0"/>
              <wp:positionH relativeFrom="column">
                <wp:posOffset>-683895</wp:posOffset>
              </wp:positionH>
              <wp:positionV relativeFrom="paragraph">
                <wp:posOffset>-440690</wp:posOffset>
              </wp:positionV>
              <wp:extent cx="7553325" cy="4762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4762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A0FD9" w14:textId="77777777" w:rsidR="00144E5B" w:rsidRDefault="00144E5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BB155C" id="Text Box 2" o:spid="_x0000_s1029" type="#_x0000_t202" style="position:absolute;margin-left:-53.85pt;margin-top:-34.7pt;width:594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" fillcolor="red" stroked="f" strokeweight=".5pt">
              <v:textbox>
                <w:txbxContent>
                  <w:p w14:paraId="6EFA0FD9" w14:textId="77777777" w:rsidR="00144E5B" w:rsidRDefault="00144E5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03B"/>
    <w:multiLevelType w:val="hybridMultilevel"/>
    <w:tmpl w:val="417A46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5DE8"/>
    <w:multiLevelType w:val="hybridMultilevel"/>
    <w:tmpl w:val="D4AC68A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157453"/>
    <w:multiLevelType w:val="hybridMultilevel"/>
    <w:tmpl w:val="E0E8A3D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645B3"/>
    <w:multiLevelType w:val="hybridMultilevel"/>
    <w:tmpl w:val="3EDA7D3C"/>
    <w:lvl w:ilvl="0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A6E458B"/>
    <w:multiLevelType w:val="hybridMultilevel"/>
    <w:tmpl w:val="6D304A28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585144"/>
    <w:multiLevelType w:val="hybridMultilevel"/>
    <w:tmpl w:val="D264F740"/>
    <w:lvl w:ilvl="0" w:tplc="0C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71D829D7"/>
    <w:multiLevelType w:val="hybridMultilevel"/>
    <w:tmpl w:val="D292D03A"/>
    <w:lvl w:ilvl="0" w:tplc="95C88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660127"/>
    <w:multiLevelType w:val="hybridMultilevel"/>
    <w:tmpl w:val="E2E89D1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B71567"/>
    <w:multiLevelType w:val="hybridMultilevel"/>
    <w:tmpl w:val="90323336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65"/>
    <w:rsid w:val="000D3E72"/>
    <w:rsid w:val="00144E5B"/>
    <w:rsid w:val="001643FF"/>
    <w:rsid w:val="001E3B2B"/>
    <w:rsid w:val="00206768"/>
    <w:rsid w:val="00212013"/>
    <w:rsid w:val="00223857"/>
    <w:rsid w:val="0023166C"/>
    <w:rsid w:val="00236163"/>
    <w:rsid w:val="002D7B38"/>
    <w:rsid w:val="00375842"/>
    <w:rsid w:val="003B58C3"/>
    <w:rsid w:val="003F27EA"/>
    <w:rsid w:val="004230C0"/>
    <w:rsid w:val="00427409"/>
    <w:rsid w:val="004C4538"/>
    <w:rsid w:val="004D00AB"/>
    <w:rsid w:val="004F78B0"/>
    <w:rsid w:val="00542E7A"/>
    <w:rsid w:val="00601579"/>
    <w:rsid w:val="007374E3"/>
    <w:rsid w:val="007449BC"/>
    <w:rsid w:val="007B0602"/>
    <w:rsid w:val="007C46E5"/>
    <w:rsid w:val="008531C3"/>
    <w:rsid w:val="0086134F"/>
    <w:rsid w:val="008B0C7B"/>
    <w:rsid w:val="008F2589"/>
    <w:rsid w:val="0093621C"/>
    <w:rsid w:val="00A01A2D"/>
    <w:rsid w:val="00A27EE1"/>
    <w:rsid w:val="00B13985"/>
    <w:rsid w:val="00B6721F"/>
    <w:rsid w:val="00BA5A25"/>
    <w:rsid w:val="00BE441F"/>
    <w:rsid w:val="00BF4138"/>
    <w:rsid w:val="00BF6495"/>
    <w:rsid w:val="00C57005"/>
    <w:rsid w:val="00C66EB9"/>
    <w:rsid w:val="00CC0FE7"/>
    <w:rsid w:val="00CF0E5C"/>
    <w:rsid w:val="00D01365"/>
    <w:rsid w:val="00D10B5D"/>
    <w:rsid w:val="00D2260F"/>
    <w:rsid w:val="00D55979"/>
    <w:rsid w:val="00D944D5"/>
    <w:rsid w:val="00DD6568"/>
    <w:rsid w:val="00DE151B"/>
    <w:rsid w:val="00DE4E83"/>
    <w:rsid w:val="00E25391"/>
    <w:rsid w:val="00E7437D"/>
    <w:rsid w:val="00EA0CD0"/>
    <w:rsid w:val="00EA785E"/>
    <w:rsid w:val="00EC0A9D"/>
    <w:rsid w:val="00ED0EBC"/>
    <w:rsid w:val="00F001EF"/>
    <w:rsid w:val="00F3716E"/>
    <w:rsid w:val="00FA0FB0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B85DC"/>
  <w15:chartTrackingRefBased/>
  <w15:docId w15:val="{C16E02FA-716E-43B1-92C5-2E621FD6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D5"/>
  </w:style>
  <w:style w:type="paragraph" w:styleId="Footer">
    <w:name w:val="footer"/>
    <w:basedOn w:val="Normal"/>
    <w:link w:val="FooterChar"/>
    <w:uiPriority w:val="99"/>
    <w:unhideWhenUsed/>
    <w:rsid w:val="00D94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D5"/>
  </w:style>
  <w:style w:type="character" w:styleId="Hyperlink">
    <w:name w:val="Hyperlink"/>
    <w:basedOn w:val="DefaultParagraphFont"/>
    <w:uiPriority w:val="99"/>
    <w:unhideWhenUsed/>
    <w:rsid w:val="004D00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orgetownfootballclub@gmail.com" TargetMode="External"/><Relationship Id="rId2" Type="http://schemas.openxmlformats.org/officeDocument/2006/relationships/hyperlink" Target="mailto:georgetownfootballclub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EF6E-ECC7-40C6-B71E-6632040D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O'Sign</dc:creator>
  <cp:keywords/>
  <dc:description/>
  <cp:lastModifiedBy>rhonda o'sign</cp:lastModifiedBy>
  <cp:revision>9</cp:revision>
  <cp:lastPrinted>2019-10-10T03:32:00Z</cp:lastPrinted>
  <dcterms:created xsi:type="dcterms:W3CDTF">2021-09-20T22:33:00Z</dcterms:created>
  <dcterms:modified xsi:type="dcterms:W3CDTF">2021-09-23T02:50:00Z</dcterms:modified>
</cp:coreProperties>
</file>