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6BD2" w14:textId="4761556C" w:rsidR="00B50D9A" w:rsidRDefault="003E1FD0" w:rsidP="00B50D9A">
      <w:pPr>
        <w:jc w:val="center"/>
        <w:rPr>
          <w:sz w:val="40"/>
        </w:rPr>
      </w:pPr>
      <w:r>
        <w:rPr>
          <w:noProof/>
          <w:sz w:val="40"/>
        </w:rPr>
        <w:drawing>
          <wp:anchor distT="0" distB="0" distL="114300" distR="114300" simplePos="0" relativeHeight="251658240" behindDoc="0" locked="0" layoutInCell="1" allowOverlap="1" wp14:anchorId="1FC074F3" wp14:editId="4B48BB84">
            <wp:simplePos x="0" y="0"/>
            <wp:positionH relativeFrom="column">
              <wp:posOffset>2210435</wp:posOffset>
            </wp:positionH>
            <wp:positionV relativeFrom="paragraph">
              <wp:posOffset>-733425</wp:posOffset>
            </wp:positionV>
            <wp:extent cx="943610" cy="925830"/>
            <wp:effectExtent l="0" t="0" r="889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3610" cy="925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72BE2" w14:textId="77777777" w:rsidR="00B50D9A" w:rsidRDefault="00B50D9A" w:rsidP="00B50D9A">
      <w:pPr>
        <w:jc w:val="center"/>
        <w:rPr>
          <w:rFonts w:ascii="Arial Narrow" w:hAnsi="Arial Narrow"/>
          <w:color w:val="003300"/>
        </w:rPr>
      </w:pPr>
      <w:r>
        <w:rPr>
          <w:rFonts w:ascii="Arial Narrow" w:hAnsi="Arial Narrow" w:cs="Times"/>
          <w:b/>
          <w:color w:val="003300"/>
        </w:rPr>
        <w:t>WAGGA WAGGA &amp; DISTRICT AMATEUR FOOTBALL ASSOCIATION Inc</w:t>
      </w:r>
      <w:r>
        <w:rPr>
          <w:rFonts w:ascii="Arial Narrow" w:hAnsi="Arial Narrow" w:cs="Times"/>
          <w:color w:val="003300"/>
        </w:rPr>
        <w:t>.</w:t>
      </w:r>
    </w:p>
    <w:p w14:paraId="445B59B7" w14:textId="77777777" w:rsidR="00B50D9A" w:rsidRDefault="00B50D9A" w:rsidP="00B50D9A">
      <w:pPr>
        <w:jc w:val="center"/>
        <w:rPr>
          <w:rFonts w:ascii="Arial Narrow" w:hAnsi="Arial Narrow" w:cs="Times"/>
          <w:b/>
          <w:color w:val="003300"/>
        </w:rPr>
      </w:pPr>
      <w:r>
        <w:rPr>
          <w:rFonts w:ascii="Arial Narrow" w:hAnsi="Arial Narrow" w:cs="Times"/>
          <w:b/>
          <w:color w:val="003300"/>
        </w:rPr>
        <w:t>FOOTBALL WAGGA WAGGA</w:t>
      </w:r>
    </w:p>
    <w:p w14:paraId="7F8D886F" w14:textId="77777777" w:rsidR="00B50D9A" w:rsidRPr="00B50D9A" w:rsidRDefault="00B50D9A" w:rsidP="00B50D9A">
      <w:pPr>
        <w:jc w:val="center"/>
        <w:rPr>
          <w:rFonts w:asciiTheme="minorHAnsi" w:hAnsiTheme="minorHAnsi" w:cs="Times"/>
          <w:sz w:val="32"/>
          <w:szCs w:val="20"/>
        </w:rPr>
      </w:pPr>
    </w:p>
    <w:p w14:paraId="73B80B0C" w14:textId="77777777" w:rsidR="00B50D9A" w:rsidRPr="00B50D9A" w:rsidRDefault="00B50D9A" w:rsidP="00B50D9A">
      <w:pPr>
        <w:jc w:val="center"/>
        <w:rPr>
          <w:rFonts w:asciiTheme="minorHAnsi" w:hAnsiTheme="minorHAnsi" w:cs="Times"/>
          <w:sz w:val="32"/>
          <w:szCs w:val="20"/>
        </w:rPr>
      </w:pPr>
    </w:p>
    <w:p w14:paraId="768CCDF5" w14:textId="77777777" w:rsidR="00B50D9A" w:rsidRPr="00B50D9A" w:rsidRDefault="00B50D9A" w:rsidP="00B50D9A">
      <w:pPr>
        <w:pBdr>
          <w:top w:val="single" w:sz="4" w:space="1" w:color="auto"/>
        </w:pBdr>
        <w:jc w:val="center"/>
        <w:rPr>
          <w:rFonts w:asciiTheme="minorHAnsi" w:hAnsiTheme="minorHAnsi" w:cs="Times"/>
          <w:sz w:val="32"/>
          <w:szCs w:val="20"/>
        </w:rPr>
      </w:pPr>
      <w:r w:rsidRPr="00B50D9A">
        <w:rPr>
          <w:rFonts w:asciiTheme="minorHAnsi" w:hAnsiTheme="minorHAnsi" w:cs="Times"/>
          <w:sz w:val="32"/>
          <w:szCs w:val="20"/>
        </w:rPr>
        <w:t xml:space="preserve">Policy Number </w:t>
      </w:r>
      <w:r w:rsidR="00703D74">
        <w:rPr>
          <w:rFonts w:asciiTheme="minorHAnsi" w:hAnsiTheme="minorHAnsi" w:cs="Times"/>
          <w:sz w:val="32"/>
          <w:szCs w:val="20"/>
        </w:rPr>
        <w:t>FWW-POL-003</w:t>
      </w:r>
    </w:p>
    <w:p w14:paraId="12C620ED" w14:textId="77777777" w:rsidR="00B50D9A" w:rsidRDefault="00B50D9A" w:rsidP="00B50D9A">
      <w:pPr>
        <w:pBdr>
          <w:bottom w:val="single" w:sz="4" w:space="1" w:color="auto"/>
        </w:pBdr>
        <w:jc w:val="center"/>
        <w:rPr>
          <w:rFonts w:asciiTheme="minorHAnsi" w:hAnsiTheme="minorHAnsi" w:cs="Times"/>
          <w:sz w:val="32"/>
          <w:szCs w:val="20"/>
        </w:rPr>
      </w:pPr>
      <w:r w:rsidRPr="00B50D9A">
        <w:rPr>
          <w:rFonts w:asciiTheme="minorHAnsi" w:hAnsiTheme="minorHAnsi" w:cs="Times"/>
          <w:sz w:val="32"/>
          <w:szCs w:val="20"/>
        </w:rPr>
        <w:t xml:space="preserve">Wet Weather </w:t>
      </w:r>
      <w:r w:rsidR="00776AB3">
        <w:rPr>
          <w:rFonts w:asciiTheme="minorHAnsi" w:hAnsiTheme="minorHAnsi" w:cs="Times"/>
          <w:sz w:val="32"/>
          <w:szCs w:val="20"/>
        </w:rPr>
        <w:t xml:space="preserve">and Extreme Heat </w:t>
      </w:r>
      <w:r w:rsidRPr="00B50D9A">
        <w:rPr>
          <w:rFonts w:asciiTheme="minorHAnsi" w:hAnsiTheme="minorHAnsi" w:cs="Times"/>
          <w:sz w:val="32"/>
          <w:szCs w:val="20"/>
        </w:rPr>
        <w:t>Policy</w:t>
      </w:r>
    </w:p>
    <w:p w14:paraId="55E9CD62" w14:textId="77777777" w:rsidR="00B50D9A" w:rsidRPr="00B50D9A" w:rsidRDefault="00B50D9A" w:rsidP="00B50D9A">
      <w:pPr>
        <w:pBdr>
          <w:bottom w:val="single" w:sz="4" w:space="1" w:color="auto"/>
        </w:pBdr>
        <w:jc w:val="center"/>
        <w:rPr>
          <w:rFonts w:asciiTheme="minorHAnsi" w:hAnsiTheme="minorHAnsi" w:cs="Times"/>
          <w:sz w:val="32"/>
          <w:szCs w:val="20"/>
        </w:rPr>
      </w:pPr>
      <w:r>
        <w:rPr>
          <w:rFonts w:asciiTheme="minorHAnsi" w:hAnsiTheme="minorHAnsi" w:cs="Times"/>
          <w:sz w:val="32"/>
          <w:szCs w:val="20"/>
        </w:rPr>
        <w:t xml:space="preserve">Version </w:t>
      </w:r>
      <w:r w:rsidR="00B77680">
        <w:rPr>
          <w:rFonts w:asciiTheme="minorHAnsi" w:hAnsiTheme="minorHAnsi" w:cs="Times"/>
          <w:sz w:val="32"/>
          <w:szCs w:val="20"/>
        </w:rPr>
        <w:t>1.</w:t>
      </w:r>
      <w:r w:rsidR="008D3065">
        <w:rPr>
          <w:rFonts w:asciiTheme="minorHAnsi" w:hAnsiTheme="minorHAnsi" w:cs="Times"/>
          <w:sz w:val="32"/>
          <w:szCs w:val="20"/>
        </w:rPr>
        <w:t>1</w:t>
      </w:r>
    </w:p>
    <w:p w14:paraId="057905AB" w14:textId="77777777" w:rsidR="00B50D9A" w:rsidRPr="00B50D9A" w:rsidRDefault="00B50D9A" w:rsidP="00B50D9A">
      <w:pPr>
        <w:rPr>
          <w:rFonts w:asciiTheme="minorHAnsi" w:hAnsiTheme="minorHAnsi" w:cs="Arial"/>
          <w:sz w:val="22"/>
          <w:szCs w:val="22"/>
        </w:rPr>
      </w:pPr>
    </w:p>
    <w:p w14:paraId="0EDB152A" w14:textId="77777777" w:rsidR="00B50D9A" w:rsidRPr="00B50D9A" w:rsidRDefault="00B50D9A" w:rsidP="00B50D9A">
      <w:pPr>
        <w:rPr>
          <w:rFonts w:asciiTheme="minorHAnsi" w:hAnsiTheme="minorHAnsi" w:cs="Arial"/>
          <w:b/>
          <w:sz w:val="22"/>
          <w:szCs w:val="22"/>
        </w:rPr>
      </w:pPr>
      <w:r w:rsidRPr="00B50D9A">
        <w:rPr>
          <w:rFonts w:asciiTheme="minorHAnsi" w:hAnsiTheme="minorHAnsi" w:cs="Arial"/>
          <w:b/>
          <w:sz w:val="22"/>
          <w:szCs w:val="22"/>
        </w:rPr>
        <w:t>Objective</w:t>
      </w:r>
      <w:r>
        <w:rPr>
          <w:rFonts w:asciiTheme="minorHAnsi" w:hAnsiTheme="minorHAnsi" w:cs="Arial"/>
          <w:b/>
          <w:sz w:val="22"/>
          <w:szCs w:val="22"/>
        </w:rPr>
        <w:t>s</w:t>
      </w:r>
    </w:p>
    <w:p w14:paraId="05C7ADE6" w14:textId="77777777" w:rsidR="00B50D9A" w:rsidRDefault="00B50D9A" w:rsidP="00B50D9A">
      <w:pPr>
        <w:rPr>
          <w:rFonts w:asciiTheme="minorHAnsi" w:hAnsiTheme="minorHAnsi" w:cs="Arial"/>
          <w:sz w:val="22"/>
          <w:szCs w:val="22"/>
        </w:rPr>
      </w:pPr>
      <w:r w:rsidRPr="00B50D9A">
        <w:rPr>
          <w:rFonts w:asciiTheme="minorHAnsi" w:hAnsiTheme="minorHAnsi" w:cs="Arial"/>
          <w:sz w:val="22"/>
          <w:szCs w:val="22"/>
        </w:rPr>
        <w:t xml:space="preserve">The objective of this policy is to clearly state the procedure to be adopted </w:t>
      </w:r>
      <w:r>
        <w:rPr>
          <w:rFonts w:asciiTheme="minorHAnsi" w:hAnsiTheme="minorHAnsi" w:cs="Arial"/>
          <w:sz w:val="22"/>
          <w:szCs w:val="22"/>
        </w:rPr>
        <w:t>to determine whether games are to be played in the event of wet weather.</w:t>
      </w:r>
    </w:p>
    <w:p w14:paraId="58670886" w14:textId="77777777" w:rsidR="00776AB3" w:rsidRDefault="00776AB3" w:rsidP="00B50D9A">
      <w:pPr>
        <w:rPr>
          <w:rFonts w:asciiTheme="minorHAnsi" w:hAnsiTheme="minorHAnsi" w:cs="Arial"/>
          <w:sz w:val="22"/>
          <w:szCs w:val="22"/>
        </w:rPr>
      </w:pPr>
    </w:p>
    <w:p w14:paraId="03BEF0D3" w14:textId="77777777" w:rsidR="00776AB3" w:rsidRDefault="00776AB3" w:rsidP="00B50D9A">
      <w:pPr>
        <w:rPr>
          <w:rFonts w:asciiTheme="minorHAnsi" w:hAnsiTheme="minorHAnsi" w:cs="Arial"/>
          <w:sz w:val="22"/>
          <w:szCs w:val="22"/>
        </w:rPr>
      </w:pPr>
      <w:r>
        <w:rPr>
          <w:rFonts w:asciiTheme="minorHAnsi" w:hAnsiTheme="minorHAnsi" w:cs="Arial"/>
          <w:sz w:val="22"/>
          <w:szCs w:val="22"/>
        </w:rPr>
        <w:t>Additionally, the policy is to provide a clear pathway to notifying coaches, players and the general football community when Football Wagga Wagga organised events (eg Representative, SAP and Pathways Training, Gala Days) are postponed or cancelled in the event of extreme heat.</w:t>
      </w:r>
    </w:p>
    <w:p w14:paraId="4F297098" w14:textId="77777777" w:rsidR="00B50D9A" w:rsidRDefault="00B50D9A" w:rsidP="00B50D9A">
      <w:pPr>
        <w:rPr>
          <w:rFonts w:asciiTheme="minorHAnsi" w:hAnsiTheme="minorHAnsi" w:cs="Arial"/>
          <w:sz w:val="22"/>
          <w:szCs w:val="22"/>
        </w:rPr>
      </w:pPr>
    </w:p>
    <w:p w14:paraId="03D15BED" w14:textId="77777777" w:rsidR="00B50D9A" w:rsidRDefault="00B50D9A" w:rsidP="00B50D9A">
      <w:pPr>
        <w:rPr>
          <w:rFonts w:asciiTheme="minorHAnsi" w:hAnsiTheme="minorHAnsi" w:cs="Arial"/>
          <w:sz w:val="22"/>
          <w:szCs w:val="22"/>
        </w:rPr>
      </w:pPr>
    </w:p>
    <w:p w14:paraId="11C04B5F" w14:textId="77777777" w:rsidR="00B50D9A" w:rsidRPr="00B50D9A" w:rsidRDefault="00B50D9A" w:rsidP="00B50D9A">
      <w:pPr>
        <w:rPr>
          <w:rFonts w:asciiTheme="minorHAnsi" w:hAnsiTheme="minorHAnsi" w:cs="Arial"/>
          <w:b/>
          <w:sz w:val="22"/>
          <w:szCs w:val="22"/>
        </w:rPr>
      </w:pPr>
      <w:r w:rsidRPr="00B50D9A">
        <w:rPr>
          <w:rFonts w:asciiTheme="minorHAnsi" w:hAnsiTheme="minorHAnsi" w:cs="Arial"/>
          <w:b/>
          <w:sz w:val="22"/>
          <w:szCs w:val="22"/>
        </w:rPr>
        <w:t>Procedure</w:t>
      </w:r>
      <w:r w:rsidR="00776AB3">
        <w:rPr>
          <w:rFonts w:asciiTheme="minorHAnsi" w:hAnsiTheme="minorHAnsi" w:cs="Arial"/>
          <w:b/>
          <w:sz w:val="22"/>
          <w:szCs w:val="22"/>
        </w:rPr>
        <w:t xml:space="preserve"> – Wet Weather</w:t>
      </w:r>
    </w:p>
    <w:p w14:paraId="19183ECD" w14:textId="77777777" w:rsidR="00B50D9A" w:rsidRPr="00AC5D6F" w:rsidRDefault="00B50D9A" w:rsidP="00B50D9A">
      <w:pPr>
        <w:rPr>
          <w:rFonts w:asciiTheme="minorHAnsi" w:hAnsiTheme="minorHAnsi" w:cs="Arial"/>
          <w:i/>
          <w:sz w:val="22"/>
          <w:szCs w:val="22"/>
        </w:rPr>
      </w:pPr>
      <w:r w:rsidRPr="00AC5D6F">
        <w:rPr>
          <w:rFonts w:asciiTheme="minorHAnsi" w:hAnsiTheme="minorHAnsi" w:cs="Arial"/>
          <w:i/>
          <w:sz w:val="22"/>
          <w:szCs w:val="22"/>
        </w:rPr>
        <w:t>Small Sided Football (Duke of Kent)</w:t>
      </w:r>
    </w:p>
    <w:p w14:paraId="522DF64B" w14:textId="77777777" w:rsidR="00B50D9A" w:rsidRDefault="00B50D9A" w:rsidP="00B50D9A">
      <w:pPr>
        <w:pStyle w:val="ListParagraph"/>
        <w:numPr>
          <w:ilvl w:val="0"/>
          <w:numId w:val="17"/>
        </w:numPr>
        <w:rPr>
          <w:rFonts w:asciiTheme="minorHAnsi" w:hAnsiTheme="minorHAnsi" w:cs="Arial"/>
          <w:sz w:val="22"/>
          <w:szCs w:val="22"/>
        </w:rPr>
      </w:pPr>
      <w:r>
        <w:rPr>
          <w:rFonts w:asciiTheme="minorHAnsi" w:hAnsiTheme="minorHAnsi" w:cs="Arial"/>
          <w:sz w:val="22"/>
          <w:szCs w:val="22"/>
        </w:rPr>
        <w:t>If Wagga Wagga City Council have closed Duke of Kent, all Small Sided Games (both in town and out of town) will be cancelled. Check the Wagga Wagga City Council website for updates</w:t>
      </w:r>
    </w:p>
    <w:p w14:paraId="484E8173" w14:textId="77777777" w:rsidR="00B50D9A" w:rsidRDefault="00B50D9A" w:rsidP="00B50D9A">
      <w:pPr>
        <w:pStyle w:val="ListParagraph"/>
        <w:numPr>
          <w:ilvl w:val="0"/>
          <w:numId w:val="17"/>
        </w:numPr>
        <w:rPr>
          <w:rFonts w:asciiTheme="minorHAnsi" w:hAnsiTheme="minorHAnsi" w:cs="Arial"/>
          <w:sz w:val="22"/>
          <w:szCs w:val="22"/>
        </w:rPr>
      </w:pPr>
      <w:r>
        <w:rPr>
          <w:rFonts w:asciiTheme="minorHAnsi" w:hAnsiTheme="minorHAnsi" w:cs="Arial"/>
          <w:sz w:val="22"/>
          <w:szCs w:val="22"/>
        </w:rPr>
        <w:t>If Duke of Kent is not closed, all games are on. It is at the discretion of players/parents to decide whether to play or not.</w:t>
      </w:r>
    </w:p>
    <w:p w14:paraId="06C8E954" w14:textId="77777777" w:rsidR="00B50D9A" w:rsidRPr="00B50D9A" w:rsidRDefault="00B50D9A" w:rsidP="00B50D9A">
      <w:pPr>
        <w:pStyle w:val="ListParagraph"/>
        <w:numPr>
          <w:ilvl w:val="0"/>
          <w:numId w:val="17"/>
        </w:numPr>
        <w:rPr>
          <w:rFonts w:asciiTheme="minorHAnsi" w:hAnsiTheme="minorHAnsi" w:cs="Arial"/>
          <w:sz w:val="22"/>
          <w:szCs w:val="22"/>
        </w:rPr>
      </w:pPr>
      <w:r>
        <w:rPr>
          <w:rFonts w:asciiTheme="minorHAnsi" w:hAnsiTheme="minorHAnsi" w:cs="Arial"/>
          <w:sz w:val="22"/>
          <w:szCs w:val="22"/>
        </w:rPr>
        <w:t xml:space="preserve">In the event that the ground </w:t>
      </w:r>
      <w:r w:rsidR="00AC5D6F">
        <w:rPr>
          <w:rFonts w:asciiTheme="minorHAnsi" w:hAnsiTheme="minorHAnsi" w:cs="Arial"/>
          <w:sz w:val="22"/>
          <w:szCs w:val="22"/>
        </w:rPr>
        <w:t xml:space="preserve">closure occurs on a ground </w:t>
      </w:r>
      <w:r>
        <w:rPr>
          <w:rFonts w:asciiTheme="minorHAnsi" w:hAnsiTheme="minorHAnsi" w:cs="Arial"/>
          <w:sz w:val="22"/>
          <w:szCs w:val="22"/>
        </w:rPr>
        <w:t>outside of Wagga, those games will cancelled and not re-scheduled.</w:t>
      </w:r>
    </w:p>
    <w:p w14:paraId="64ABF91B" w14:textId="77777777" w:rsidR="00B50D9A" w:rsidRPr="00AC5D6F" w:rsidRDefault="00B50D9A" w:rsidP="00B50D9A">
      <w:pPr>
        <w:rPr>
          <w:rFonts w:asciiTheme="minorHAnsi" w:hAnsiTheme="minorHAnsi" w:cs="Arial"/>
          <w:i/>
          <w:sz w:val="22"/>
          <w:szCs w:val="22"/>
        </w:rPr>
      </w:pPr>
      <w:r w:rsidRPr="00AC5D6F">
        <w:rPr>
          <w:rFonts w:asciiTheme="minorHAnsi" w:hAnsiTheme="minorHAnsi" w:cs="Arial"/>
          <w:i/>
          <w:sz w:val="22"/>
          <w:szCs w:val="22"/>
        </w:rPr>
        <w:t xml:space="preserve">Junior </w:t>
      </w:r>
      <w:r w:rsidR="00AC5D6F" w:rsidRPr="00AC5D6F">
        <w:rPr>
          <w:rFonts w:asciiTheme="minorHAnsi" w:hAnsiTheme="minorHAnsi" w:cs="Arial"/>
          <w:i/>
          <w:sz w:val="22"/>
          <w:szCs w:val="22"/>
        </w:rPr>
        <w:t xml:space="preserve">and Senior </w:t>
      </w:r>
      <w:r w:rsidRPr="00AC5D6F">
        <w:rPr>
          <w:rFonts w:asciiTheme="minorHAnsi" w:hAnsiTheme="minorHAnsi" w:cs="Arial"/>
          <w:i/>
          <w:sz w:val="22"/>
          <w:szCs w:val="22"/>
        </w:rPr>
        <w:t xml:space="preserve">Football (u12 </w:t>
      </w:r>
      <w:r w:rsidR="00AC5D6F" w:rsidRPr="00AC5D6F">
        <w:rPr>
          <w:rFonts w:asciiTheme="minorHAnsi" w:hAnsiTheme="minorHAnsi" w:cs="Arial"/>
          <w:i/>
          <w:sz w:val="22"/>
          <w:szCs w:val="22"/>
        </w:rPr>
        <w:t>to All Age</w:t>
      </w:r>
      <w:r w:rsidRPr="00AC5D6F">
        <w:rPr>
          <w:rFonts w:asciiTheme="minorHAnsi" w:hAnsiTheme="minorHAnsi" w:cs="Arial"/>
          <w:i/>
          <w:sz w:val="22"/>
          <w:szCs w:val="22"/>
        </w:rPr>
        <w:t>)</w:t>
      </w:r>
    </w:p>
    <w:p w14:paraId="3480667D" w14:textId="77777777" w:rsidR="00B50D9A" w:rsidRDefault="00B50D9A" w:rsidP="00B50D9A">
      <w:pPr>
        <w:pStyle w:val="ListParagraph"/>
        <w:numPr>
          <w:ilvl w:val="0"/>
          <w:numId w:val="18"/>
        </w:numPr>
        <w:rPr>
          <w:rFonts w:asciiTheme="minorHAnsi" w:hAnsiTheme="minorHAnsi" w:cs="Arial"/>
          <w:sz w:val="22"/>
          <w:szCs w:val="22"/>
        </w:rPr>
      </w:pPr>
      <w:r>
        <w:rPr>
          <w:rFonts w:asciiTheme="minorHAnsi" w:hAnsiTheme="minorHAnsi" w:cs="Arial"/>
          <w:sz w:val="22"/>
          <w:szCs w:val="22"/>
        </w:rPr>
        <w:t>If Wagga Wagga City Council have closed a ground scheduled to be used for game, Football Wagga Wagga undertake the following:</w:t>
      </w:r>
    </w:p>
    <w:p w14:paraId="3CE88F8B" w14:textId="77777777" w:rsidR="00B50D9A" w:rsidRDefault="00B50D9A" w:rsidP="00B50D9A">
      <w:pPr>
        <w:pStyle w:val="ListParagraph"/>
        <w:numPr>
          <w:ilvl w:val="1"/>
          <w:numId w:val="18"/>
        </w:numPr>
        <w:rPr>
          <w:rFonts w:asciiTheme="minorHAnsi" w:hAnsiTheme="minorHAnsi" w:cs="Arial"/>
          <w:sz w:val="22"/>
          <w:szCs w:val="22"/>
        </w:rPr>
      </w:pPr>
      <w:r>
        <w:rPr>
          <w:rFonts w:asciiTheme="minorHAnsi" w:hAnsiTheme="minorHAnsi" w:cs="Arial"/>
          <w:sz w:val="22"/>
          <w:szCs w:val="22"/>
        </w:rPr>
        <w:t xml:space="preserve">If the ground closure is notified prior </w:t>
      </w:r>
      <w:r w:rsidR="00AC5D6F">
        <w:rPr>
          <w:rFonts w:asciiTheme="minorHAnsi" w:hAnsiTheme="minorHAnsi" w:cs="Arial"/>
          <w:sz w:val="22"/>
          <w:szCs w:val="22"/>
        </w:rPr>
        <w:t xml:space="preserve">5pm of the </w:t>
      </w:r>
      <w:r>
        <w:rPr>
          <w:rFonts w:asciiTheme="minorHAnsi" w:hAnsiTheme="minorHAnsi" w:cs="Arial"/>
          <w:sz w:val="22"/>
          <w:szCs w:val="22"/>
        </w:rPr>
        <w:t>Friday of the round of play, an alternative venue will be identified. An update will be placed on the Football Wagga Wagga website</w:t>
      </w:r>
      <w:r w:rsidR="00AC5D6F">
        <w:rPr>
          <w:rFonts w:asciiTheme="minorHAnsi" w:hAnsiTheme="minorHAnsi" w:cs="Arial"/>
          <w:sz w:val="22"/>
          <w:szCs w:val="22"/>
        </w:rPr>
        <w:t>.</w:t>
      </w:r>
    </w:p>
    <w:p w14:paraId="40D7A1EF" w14:textId="77777777" w:rsidR="00B50D9A" w:rsidRDefault="00B50D9A" w:rsidP="00B50D9A">
      <w:pPr>
        <w:pStyle w:val="ListParagraph"/>
        <w:numPr>
          <w:ilvl w:val="1"/>
          <w:numId w:val="18"/>
        </w:numPr>
        <w:rPr>
          <w:rFonts w:asciiTheme="minorHAnsi" w:hAnsiTheme="minorHAnsi" w:cs="Arial"/>
          <w:sz w:val="22"/>
          <w:szCs w:val="22"/>
        </w:rPr>
      </w:pPr>
      <w:r>
        <w:rPr>
          <w:rFonts w:asciiTheme="minorHAnsi" w:hAnsiTheme="minorHAnsi" w:cs="Arial"/>
          <w:sz w:val="22"/>
          <w:szCs w:val="22"/>
        </w:rPr>
        <w:t xml:space="preserve">If the ground closure is notified after </w:t>
      </w:r>
      <w:r w:rsidR="00AC5D6F">
        <w:rPr>
          <w:rFonts w:asciiTheme="minorHAnsi" w:hAnsiTheme="minorHAnsi" w:cs="Arial"/>
          <w:sz w:val="22"/>
          <w:szCs w:val="22"/>
        </w:rPr>
        <w:t xml:space="preserve">5pm of </w:t>
      </w:r>
      <w:r>
        <w:rPr>
          <w:rFonts w:asciiTheme="minorHAnsi" w:hAnsiTheme="minorHAnsi" w:cs="Arial"/>
          <w:sz w:val="22"/>
          <w:szCs w:val="22"/>
        </w:rPr>
        <w:t xml:space="preserve">the Friday before the round of play, or if an alternative venue </w:t>
      </w:r>
      <w:proofErr w:type="spellStart"/>
      <w:r>
        <w:rPr>
          <w:rFonts w:asciiTheme="minorHAnsi" w:hAnsiTheme="minorHAnsi" w:cs="Arial"/>
          <w:sz w:val="22"/>
          <w:szCs w:val="22"/>
        </w:rPr>
        <w:t>can not</w:t>
      </w:r>
      <w:proofErr w:type="spellEnd"/>
      <w:r>
        <w:rPr>
          <w:rFonts w:asciiTheme="minorHAnsi" w:hAnsiTheme="minorHAnsi" w:cs="Arial"/>
          <w:sz w:val="22"/>
          <w:szCs w:val="22"/>
        </w:rPr>
        <w:t xml:space="preserve"> be found, Football Wagga Wagga will reschedule the game.</w:t>
      </w:r>
    </w:p>
    <w:p w14:paraId="2B6C30E2" w14:textId="77777777" w:rsidR="00B50D9A" w:rsidRPr="00B50D9A" w:rsidRDefault="00B50D9A" w:rsidP="00B50D9A">
      <w:pPr>
        <w:pStyle w:val="ListParagraph"/>
        <w:numPr>
          <w:ilvl w:val="0"/>
          <w:numId w:val="18"/>
        </w:numPr>
        <w:rPr>
          <w:rFonts w:asciiTheme="minorHAnsi" w:hAnsiTheme="minorHAnsi" w:cs="Arial"/>
          <w:sz w:val="22"/>
          <w:szCs w:val="22"/>
        </w:rPr>
      </w:pPr>
      <w:r>
        <w:rPr>
          <w:rFonts w:asciiTheme="minorHAnsi" w:hAnsiTheme="minorHAnsi" w:cs="Arial"/>
          <w:sz w:val="22"/>
          <w:szCs w:val="22"/>
        </w:rPr>
        <w:t xml:space="preserve">In the event that the ground </w:t>
      </w:r>
      <w:r w:rsidR="00AC5D6F">
        <w:rPr>
          <w:rFonts w:asciiTheme="minorHAnsi" w:hAnsiTheme="minorHAnsi" w:cs="Arial"/>
          <w:sz w:val="22"/>
          <w:szCs w:val="22"/>
        </w:rPr>
        <w:t xml:space="preserve">closure occurs on a ground </w:t>
      </w:r>
      <w:r>
        <w:rPr>
          <w:rFonts w:asciiTheme="minorHAnsi" w:hAnsiTheme="minorHAnsi" w:cs="Arial"/>
          <w:sz w:val="22"/>
          <w:szCs w:val="22"/>
        </w:rPr>
        <w:t>outside of Wagga, those games will re-scheduled to be played at a later date.</w:t>
      </w:r>
    </w:p>
    <w:p w14:paraId="709C0685" w14:textId="77777777" w:rsidR="00B50D9A" w:rsidRPr="00B50D9A" w:rsidRDefault="00B50D9A" w:rsidP="00B50D9A">
      <w:pPr>
        <w:pStyle w:val="ListParagraph"/>
        <w:numPr>
          <w:ilvl w:val="0"/>
          <w:numId w:val="18"/>
        </w:numPr>
        <w:rPr>
          <w:rFonts w:asciiTheme="minorHAnsi" w:hAnsiTheme="minorHAnsi" w:cs="Arial"/>
          <w:sz w:val="22"/>
          <w:szCs w:val="22"/>
        </w:rPr>
      </w:pPr>
      <w:r>
        <w:rPr>
          <w:rFonts w:asciiTheme="minorHAnsi" w:hAnsiTheme="minorHAnsi" w:cs="Arial"/>
          <w:sz w:val="22"/>
          <w:szCs w:val="22"/>
        </w:rPr>
        <w:t xml:space="preserve">If a ground is not closed by Football Wagga Wagga, </w:t>
      </w:r>
      <w:r w:rsidR="00AC5D6F">
        <w:rPr>
          <w:rFonts w:asciiTheme="minorHAnsi" w:hAnsiTheme="minorHAnsi" w:cs="Arial"/>
          <w:sz w:val="22"/>
          <w:szCs w:val="22"/>
        </w:rPr>
        <w:t xml:space="preserve">and in the event of inclement weather, </w:t>
      </w:r>
      <w:r>
        <w:rPr>
          <w:rFonts w:asciiTheme="minorHAnsi" w:hAnsiTheme="minorHAnsi" w:cs="Arial"/>
          <w:sz w:val="22"/>
          <w:szCs w:val="22"/>
        </w:rPr>
        <w:t xml:space="preserve">the referee will make the final decision </w:t>
      </w:r>
      <w:r w:rsidR="00AC5D6F">
        <w:rPr>
          <w:rFonts w:asciiTheme="minorHAnsi" w:hAnsiTheme="minorHAnsi" w:cs="Arial"/>
          <w:sz w:val="22"/>
          <w:szCs w:val="22"/>
        </w:rPr>
        <w:t xml:space="preserve">no later than 15 minutes </w:t>
      </w:r>
      <w:r>
        <w:rPr>
          <w:rFonts w:asciiTheme="minorHAnsi" w:hAnsiTheme="minorHAnsi" w:cs="Arial"/>
          <w:sz w:val="22"/>
          <w:szCs w:val="22"/>
        </w:rPr>
        <w:t>prior to kick-off as to whether the game will be played. This decision will be based on player safety and the ability to play football in the conditions.</w:t>
      </w:r>
      <w:r w:rsidR="00AC5D6F">
        <w:rPr>
          <w:rFonts w:asciiTheme="minorHAnsi" w:hAnsiTheme="minorHAnsi" w:cs="Arial"/>
          <w:sz w:val="22"/>
          <w:szCs w:val="22"/>
        </w:rPr>
        <w:t xml:space="preserve"> The referee’s decision is final. Cancelled games will be rescheduled.</w:t>
      </w:r>
    </w:p>
    <w:p w14:paraId="2CB313E7" w14:textId="77777777" w:rsidR="00B50D9A" w:rsidRPr="008D3065" w:rsidRDefault="008D3065" w:rsidP="00B50D9A">
      <w:pPr>
        <w:rPr>
          <w:rFonts w:asciiTheme="minorHAnsi" w:hAnsiTheme="minorHAnsi" w:cs="Arial"/>
          <w:i/>
          <w:sz w:val="22"/>
          <w:szCs w:val="22"/>
        </w:rPr>
      </w:pPr>
      <w:r w:rsidRPr="008D3065">
        <w:rPr>
          <w:rFonts w:asciiTheme="minorHAnsi" w:hAnsiTheme="minorHAnsi" w:cs="Arial"/>
          <w:i/>
          <w:sz w:val="22"/>
          <w:szCs w:val="22"/>
        </w:rPr>
        <w:t>FWW Training</w:t>
      </w:r>
      <w:r>
        <w:rPr>
          <w:rFonts w:asciiTheme="minorHAnsi" w:hAnsiTheme="minorHAnsi" w:cs="Arial"/>
          <w:i/>
          <w:sz w:val="22"/>
          <w:szCs w:val="22"/>
        </w:rPr>
        <w:t xml:space="preserve"> (Pathways, SAP or Representative)</w:t>
      </w:r>
    </w:p>
    <w:p w14:paraId="6D0F5ADC" w14:textId="77777777" w:rsidR="008D3065" w:rsidRDefault="008D3065" w:rsidP="008D3065">
      <w:pPr>
        <w:pStyle w:val="ListParagraph"/>
        <w:numPr>
          <w:ilvl w:val="0"/>
          <w:numId w:val="21"/>
        </w:numPr>
        <w:rPr>
          <w:rFonts w:asciiTheme="minorHAnsi" w:hAnsiTheme="minorHAnsi" w:cs="Arial"/>
          <w:sz w:val="22"/>
          <w:szCs w:val="22"/>
        </w:rPr>
      </w:pPr>
      <w:r>
        <w:rPr>
          <w:rFonts w:asciiTheme="minorHAnsi" w:hAnsiTheme="minorHAnsi" w:cs="Arial"/>
          <w:sz w:val="22"/>
          <w:szCs w:val="22"/>
        </w:rPr>
        <w:t>If Wagga Wagga City Council have closed Gissing Oval (or Rawlings Park), all training will be cancelled.</w:t>
      </w:r>
    </w:p>
    <w:p w14:paraId="011D90E1" w14:textId="77777777" w:rsidR="008D3065" w:rsidRDefault="008D3065" w:rsidP="008D3065">
      <w:pPr>
        <w:pStyle w:val="ListParagraph"/>
        <w:numPr>
          <w:ilvl w:val="0"/>
          <w:numId w:val="21"/>
        </w:numPr>
        <w:rPr>
          <w:rFonts w:asciiTheme="minorHAnsi" w:hAnsiTheme="minorHAnsi" w:cs="Arial"/>
          <w:sz w:val="22"/>
          <w:szCs w:val="22"/>
        </w:rPr>
      </w:pPr>
      <w:r>
        <w:rPr>
          <w:rFonts w:asciiTheme="minorHAnsi" w:hAnsiTheme="minorHAnsi" w:cs="Arial"/>
          <w:sz w:val="22"/>
          <w:szCs w:val="22"/>
        </w:rPr>
        <w:t>The Event Coordinator will make a determination by 12pm of the day of training as to whether the event will go ahead in the case of extreme heat or wet weather. This will be:</w:t>
      </w:r>
    </w:p>
    <w:p w14:paraId="664BAB07" w14:textId="77777777" w:rsidR="008D3065" w:rsidRDefault="008D3065" w:rsidP="008D3065">
      <w:pPr>
        <w:pStyle w:val="ListParagraph"/>
        <w:numPr>
          <w:ilvl w:val="1"/>
          <w:numId w:val="21"/>
        </w:numPr>
        <w:rPr>
          <w:rFonts w:asciiTheme="minorHAnsi" w:hAnsiTheme="minorHAnsi" w:cs="Arial"/>
          <w:sz w:val="22"/>
          <w:szCs w:val="22"/>
        </w:rPr>
      </w:pPr>
      <w:r>
        <w:rPr>
          <w:rFonts w:asciiTheme="minorHAnsi" w:hAnsiTheme="minorHAnsi" w:cs="Arial"/>
          <w:sz w:val="22"/>
          <w:szCs w:val="22"/>
        </w:rPr>
        <w:t>Pathways Training – FWW’s HPCC Head Coach or delegate</w:t>
      </w:r>
    </w:p>
    <w:p w14:paraId="7FED1A96" w14:textId="77777777" w:rsidR="008D3065" w:rsidRDefault="008D3065" w:rsidP="008D3065">
      <w:pPr>
        <w:pStyle w:val="ListParagraph"/>
        <w:numPr>
          <w:ilvl w:val="1"/>
          <w:numId w:val="21"/>
        </w:numPr>
        <w:rPr>
          <w:rFonts w:asciiTheme="minorHAnsi" w:hAnsiTheme="minorHAnsi" w:cs="Arial"/>
          <w:sz w:val="22"/>
          <w:szCs w:val="22"/>
        </w:rPr>
      </w:pPr>
      <w:r>
        <w:rPr>
          <w:rFonts w:asciiTheme="minorHAnsi" w:hAnsiTheme="minorHAnsi" w:cs="Arial"/>
          <w:sz w:val="22"/>
          <w:szCs w:val="22"/>
        </w:rPr>
        <w:lastRenderedPageBreak/>
        <w:t>SAP – FWW’s HPCC Head Coach or delegate</w:t>
      </w:r>
    </w:p>
    <w:p w14:paraId="4621D923" w14:textId="77777777" w:rsidR="008D3065" w:rsidRDefault="008D3065" w:rsidP="008D3065">
      <w:pPr>
        <w:pStyle w:val="ListParagraph"/>
        <w:numPr>
          <w:ilvl w:val="1"/>
          <w:numId w:val="21"/>
        </w:numPr>
        <w:rPr>
          <w:rFonts w:asciiTheme="minorHAnsi" w:hAnsiTheme="minorHAnsi" w:cs="Arial"/>
          <w:sz w:val="22"/>
          <w:szCs w:val="22"/>
        </w:rPr>
      </w:pPr>
      <w:r>
        <w:rPr>
          <w:rFonts w:asciiTheme="minorHAnsi" w:hAnsiTheme="minorHAnsi" w:cs="Arial"/>
          <w:sz w:val="22"/>
          <w:szCs w:val="22"/>
        </w:rPr>
        <w:t>Representative training – The respective coach, in consultation with FWW’s HPCC Head Coach</w:t>
      </w:r>
    </w:p>
    <w:p w14:paraId="1B93FC3E" w14:textId="77777777" w:rsidR="008D3065" w:rsidRDefault="008D3065" w:rsidP="008D3065">
      <w:pPr>
        <w:pStyle w:val="ListParagraph"/>
        <w:numPr>
          <w:ilvl w:val="0"/>
          <w:numId w:val="21"/>
        </w:numPr>
        <w:rPr>
          <w:rFonts w:asciiTheme="minorHAnsi" w:hAnsiTheme="minorHAnsi" w:cs="Arial"/>
          <w:sz w:val="22"/>
          <w:szCs w:val="22"/>
        </w:rPr>
      </w:pPr>
      <w:r>
        <w:rPr>
          <w:rFonts w:asciiTheme="minorHAnsi" w:hAnsiTheme="minorHAnsi" w:cs="Arial"/>
          <w:sz w:val="22"/>
          <w:szCs w:val="22"/>
        </w:rPr>
        <w:t>An e-mail is to be sent to all registered participants notifying them of the cancellation of training.</w:t>
      </w:r>
    </w:p>
    <w:p w14:paraId="174098EA" w14:textId="77777777" w:rsidR="008D3065" w:rsidRDefault="008D3065" w:rsidP="008D3065">
      <w:pPr>
        <w:pStyle w:val="ListParagraph"/>
        <w:numPr>
          <w:ilvl w:val="0"/>
          <w:numId w:val="21"/>
        </w:numPr>
        <w:rPr>
          <w:rFonts w:asciiTheme="minorHAnsi" w:hAnsiTheme="minorHAnsi" w:cs="Arial"/>
          <w:sz w:val="22"/>
          <w:szCs w:val="22"/>
        </w:rPr>
      </w:pPr>
      <w:r>
        <w:rPr>
          <w:rFonts w:asciiTheme="minorHAnsi" w:hAnsiTheme="minorHAnsi" w:cs="Arial"/>
          <w:sz w:val="22"/>
          <w:szCs w:val="22"/>
        </w:rPr>
        <w:t>The FWW Website Administrator is to be notified and a notice placed on the website.</w:t>
      </w:r>
    </w:p>
    <w:p w14:paraId="2436F9F0" w14:textId="77777777" w:rsidR="008D3065" w:rsidRDefault="008D3065" w:rsidP="00B50D9A">
      <w:pPr>
        <w:rPr>
          <w:rFonts w:asciiTheme="minorHAnsi" w:hAnsiTheme="minorHAnsi" w:cs="Arial"/>
          <w:sz w:val="22"/>
          <w:szCs w:val="22"/>
        </w:rPr>
      </w:pPr>
    </w:p>
    <w:p w14:paraId="6C1F371D" w14:textId="77777777" w:rsidR="008D3065" w:rsidRDefault="008D3065" w:rsidP="00B50D9A">
      <w:pPr>
        <w:rPr>
          <w:rFonts w:asciiTheme="minorHAnsi" w:hAnsiTheme="minorHAnsi" w:cs="Arial"/>
          <w:sz w:val="22"/>
          <w:szCs w:val="22"/>
        </w:rPr>
      </w:pPr>
    </w:p>
    <w:p w14:paraId="049245F4" w14:textId="77777777" w:rsidR="00776AB3" w:rsidRPr="002D1E8F" w:rsidRDefault="002D1E8F" w:rsidP="00B50D9A">
      <w:pPr>
        <w:rPr>
          <w:rFonts w:asciiTheme="minorHAnsi" w:hAnsiTheme="minorHAnsi" w:cs="Arial"/>
          <w:b/>
          <w:sz w:val="22"/>
          <w:szCs w:val="22"/>
        </w:rPr>
      </w:pPr>
      <w:r w:rsidRPr="002D1E8F">
        <w:rPr>
          <w:rFonts w:asciiTheme="minorHAnsi" w:hAnsiTheme="minorHAnsi" w:cs="Arial"/>
          <w:b/>
          <w:sz w:val="22"/>
          <w:szCs w:val="22"/>
        </w:rPr>
        <w:t>Notification Methods</w:t>
      </w:r>
    </w:p>
    <w:p w14:paraId="7A926333" w14:textId="77777777" w:rsidR="002D1E8F" w:rsidRDefault="002D1E8F" w:rsidP="00B50D9A">
      <w:pPr>
        <w:rPr>
          <w:rFonts w:asciiTheme="minorHAnsi" w:hAnsiTheme="minorHAnsi" w:cs="Arial"/>
          <w:sz w:val="22"/>
          <w:szCs w:val="22"/>
        </w:rPr>
      </w:pPr>
      <w:r>
        <w:rPr>
          <w:rFonts w:asciiTheme="minorHAnsi" w:hAnsiTheme="minorHAnsi" w:cs="Arial"/>
          <w:sz w:val="22"/>
          <w:szCs w:val="22"/>
        </w:rPr>
        <w:t xml:space="preserve">FWW will provide notification of game </w:t>
      </w:r>
      <w:r w:rsidR="008D3065">
        <w:rPr>
          <w:rFonts w:asciiTheme="minorHAnsi" w:hAnsiTheme="minorHAnsi" w:cs="Arial"/>
          <w:sz w:val="22"/>
          <w:szCs w:val="22"/>
        </w:rPr>
        <w:t xml:space="preserve">and training </w:t>
      </w:r>
      <w:r>
        <w:rPr>
          <w:rFonts w:asciiTheme="minorHAnsi" w:hAnsiTheme="minorHAnsi" w:cs="Arial"/>
          <w:sz w:val="22"/>
          <w:szCs w:val="22"/>
        </w:rPr>
        <w:t>status</w:t>
      </w:r>
      <w:r w:rsidR="008D3065">
        <w:rPr>
          <w:rFonts w:asciiTheme="minorHAnsi" w:hAnsiTheme="minorHAnsi" w:cs="Arial"/>
          <w:sz w:val="22"/>
          <w:szCs w:val="22"/>
        </w:rPr>
        <w:t xml:space="preserve"> </w:t>
      </w:r>
      <w:r>
        <w:rPr>
          <w:rFonts w:asciiTheme="minorHAnsi" w:hAnsiTheme="minorHAnsi" w:cs="Arial"/>
          <w:sz w:val="22"/>
          <w:szCs w:val="22"/>
        </w:rPr>
        <w:t>on its website and via Facebook. The website will be updated as follows:</w:t>
      </w:r>
    </w:p>
    <w:p w14:paraId="5CF49941" w14:textId="77777777" w:rsidR="002D1E8F" w:rsidRDefault="002D1E8F" w:rsidP="002D1E8F">
      <w:pPr>
        <w:pStyle w:val="ListParagraph"/>
        <w:numPr>
          <w:ilvl w:val="0"/>
          <w:numId w:val="20"/>
        </w:numPr>
        <w:rPr>
          <w:rFonts w:asciiTheme="minorHAnsi" w:hAnsiTheme="minorHAnsi" w:cs="Arial"/>
          <w:sz w:val="22"/>
          <w:szCs w:val="22"/>
        </w:rPr>
      </w:pPr>
      <w:r>
        <w:rPr>
          <w:rFonts w:asciiTheme="minorHAnsi" w:hAnsiTheme="minorHAnsi" w:cs="Arial"/>
          <w:sz w:val="22"/>
          <w:szCs w:val="22"/>
        </w:rPr>
        <w:t>At 5pm Wednesday, match status will be updated on the FWW website. Where rain is forecast before Saturday, or where WWCC have close a ground, the status will be set to ‘Standby’</w:t>
      </w:r>
    </w:p>
    <w:p w14:paraId="2EA84B06" w14:textId="77777777" w:rsidR="002D1E8F" w:rsidRDefault="002D1E8F" w:rsidP="002D1E8F">
      <w:pPr>
        <w:pStyle w:val="ListParagraph"/>
        <w:numPr>
          <w:ilvl w:val="0"/>
          <w:numId w:val="20"/>
        </w:numPr>
        <w:rPr>
          <w:rFonts w:asciiTheme="minorHAnsi" w:hAnsiTheme="minorHAnsi" w:cs="Arial"/>
          <w:sz w:val="22"/>
          <w:szCs w:val="22"/>
        </w:rPr>
      </w:pPr>
      <w:r>
        <w:rPr>
          <w:rFonts w:asciiTheme="minorHAnsi" w:hAnsiTheme="minorHAnsi" w:cs="Arial"/>
          <w:sz w:val="22"/>
          <w:szCs w:val="22"/>
        </w:rPr>
        <w:t>At 5pm Friday, the final match status will be updated on the website.</w:t>
      </w:r>
    </w:p>
    <w:p w14:paraId="0952FB0D" w14:textId="77777777" w:rsidR="008D3065" w:rsidRPr="002D1E8F" w:rsidRDefault="008D3065" w:rsidP="002D1E8F">
      <w:pPr>
        <w:pStyle w:val="ListParagraph"/>
        <w:numPr>
          <w:ilvl w:val="0"/>
          <w:numId w:val="20"/>
        </w:numPr>
        <w:rPr>
          <w:rFonts w:asciiTheme="minorHAnsi" w:hAnsiTheme="minorHAnsi" w:cs="Arial"/>
          <w:sz w:val="22"/>
          <w:szCs w:val="22"/>
        </w:rPr>
      </w:pPr>
      <w:r>
        <w:rPr>
          <w:rFonts w:asciiTheme="minorHAnsi" w:hAnsiTheme="minorHAnsi" w:cs="Arial"/>
          <w:sz w:val="22"/>
          <w:szCs w:val="22"/>
        </w:rPr>
        <w:t>By 12pm on the day of training (for FWW training programs)</w:t>
      </w:r>
    </w:p>
    <w:p w14:paraId="4F75DB58" w14:textId="77777777" w:rsidR="00776AB3" w:rsidRDefault="00776AB3" w:rsidP="00B50D9A">
      <w:pPr>
        <w:rPr>
          <w:rFonts w:asciiTheme="minorHAnsi" w:hAnsiTheme="minorHAnsi" w:cs="Arial"/>
          <w:sz w:val="22"/>
          <w:szCs w:val="22"/>
        </w:rPr>
      </w:pPr>
    </w:p>
    <w:p w14:paraId="776C8C97" w14:textId="77777777" w:rsidR="00776AB3" w:rsidRDefault="00776AB3" w:rsidP="00B50D9A">
      <w:pPr>
        <w:rPr>
          <w:rFonts w:asciiTheme="minorHAnsi" w:hAnsiTheme="minorHAnsi" w:cs="Arial"/>
          <w:sz w:val="22"/>
          <w:szCs w:val="22"/>
        </w:rPr>
      </w:pPr>
    </w:p>
    <w:p w14:paraId="1A5A83F4" w14:textId="77777777" w:rsidR="00776AB3" w:rsidRDefault="00776AB3" w:rsidP="00776AB3">
      <w:pPr>
        <w:rPr>
          <w:rFonts w:asciiTheme="minorHAnsi" w:hAnsiTheme="minorHAnsi" w:cs="Arial"/>
          <w:b/>
          <w:sz w:val="22"/>
          <w:szCs w:val="22"/>
        </w:rPr>
      </w:pPr>
      <w:r w:rsidRPr="00B50D9A">
        <w:rPr>
          <w:rFonts w:asciiTheme="minorHAnsi" w:hAnsiTheme="minorHAnsi" w:cs="Arial"/>
          <w:b/>
          <w:sz w:val="22"/>
          <w:szCs w:val="22"/>
        </w:rPr>
        <w:t>Procedure</w:t>
      </w:r>
      <w:r>
        <w:rPr>
          <w:rFonts w:asciiTheme="minorHAnsi" w:hAnsiTheme="minorHAnsi" w:cs="Arial"/>
          <w:b/>
          <w:sz w:val="22"/>
          <w:szCs w:val="22"/>
        </w:rPr>
        <w:t xml:space="preserve"> – Extreme Heat</w:t>
      </w:r>
    </w:p>
    <w:p w14:paraId="1D84EE4D" w14:textId="77777777" w:rsidR="00776AB3" w:rsidRDefault="00776AB3" w:rsidP="00776AB3">
      <w:pPr>
        <w:pStyle w:val="ListParagraph"/>
        <w:numPr>
          <w:ilvl w:val="0"/>
          <w:numId w:val="19"/>
        </w:numPr>
        <w:rPr>
          <w:rFonts w:asciiTheme="minorHAnsi" w:hAnsiTheme="minorHAnsi" w:cs="Arial"/>
          <w:sz w:val="22"/>
          <w:szCs w:val="22"/>
        </w:rPr>
      </w:pPr>
      <w:r>
        <w:rPr>
          <w:rFonts w:asciiTheme="minorHAnsi" w:hAnsiTheme="minorHAnsi" w:cs="Arial"/>
          <w:sz w:val="22"/>
          <w:szCs w:val="22"/>
        </w:rPr>
        <w:t>The Event Coordinator will make a determination as early as possible as to whether the event will go ahead in the case of extreme heat. This will be:</w:t>
      </w:r>
    </w:p>
    <w:p w14:paraId="0FB6BE77" w14:textId="77777777" w:rsidR="00776AB3" w:rsidRDefault="00776AB3" w:rsidP="00776AB3">
      <w:pPr>
        <w:pStyle w:val="ListParagraph"/>
        <w:numPr>
          <w:ilvl w:val="1"/>
          <w:numId w:val="19"/>
        </w:numPr>
        <w:rPr>
          <w:rFonts w:asciiTheme="minorHAnsi" w:hAnsiTheme="minorHAnsi" w:cs="Arial"/>
          <w:sz w:val="22"/>
          <w:szCs w:val="22"/>
        </w:rPr>
      </w:pPr>
      <w:r>
        <w:rPr>
          <w:rFonts w:asciiTheme="minorHAnsi" w:hAnsiTheme="minorHAnsi" w:cs="Arial"/>
          <w:sz w:val="22"/>
          <w:szCs w:val="22"/>
        </w:rPr>
        <w:t>Pathways and Representative Training – FWW’s CDM or delegate</w:t>
      </w:r>
    </w:p>
    <w:p w14:paraId="70B5A170" w14:textId="77777777" w:rsidR="00776AB3" w:rsidRDefault="00776AB3" w:rsidP="00776AB3">
      <w:pPr>
        <w:pStyle w:val="ListParagraph"/>
        <w:numPr>
          <w:ilvl w:val="1"/>
          <w:numId w:val="19"/>
        </w:numPr>
        <w:rPr>
          <w:rFonts w:asciiTheme="minorHAnsi" w:hAnsiTheme="minorHAnsi" w:cs="Arial"/>
          <w:sz w:val="22"/>
          <w:szCs w:val="22"/>
        </w:rPr>
      </w:pPr>
      <w:r>
        <w:rPr>
          <w:rFonts w:asciiTheme="minorHAnsi" w:hAnsiTheme="minorHAnsi" w:cs="Arial"/>
          <w:sz w:val="22"/>
          <w:szCs w:val="22"/>
        </w:rPr>
        <w:t>SAP – F</w:t>
      </w:r>
      <w:r w:rsidR="008D3065">
        <w:rPr>
          <w:rFonts w:asciiTheme="minorHAnsi" w:hAnsiTheme="minorHAnsi" w:cs="Arial"/>
          <w:sz w:val="22"/>
          <w:szCs w:val="22"/>
        </w:rPr>
        <w:t>WW</w:t>
      </w:r>
      <w:r>
        <w:rPr>
          <w:rFonts w:asciiTheme="minorHAnsi" w:hAnsiTheme="minorHAnsi" w:cs="Arial"/>
          <w:sz w:val="22"/>
          <w:szCs w:val="22"/>
        </w:rPr>
        <w:t>’s CDM or delegate</w:t>
      </w:r>
    </w:p>
    <w:p w14:paraId="02FF2719" w14:textId="77777777" w:rsidR="00776AB3" w:rsidRDefault="00776AB3" w:rsidP="00776AB3">
      <w:pPr>
        <w:pStyle w:val="ListParagraph"/>
        <w:numPr>
          <w:ilvl w:val="1"/>
          <w:numId w:val="19"/>
        </w:numPr>
        <w:rPr>
          <w:rFonts w:asciiTheme="minorHAnsi" w:hAnsiTheme="minorHAnsi" w:cs="Arial"/>
          <w:sz w:val="22"/>
          <w:szCs w:val="22"/>
        </w:rPr>
      </w:pPr>
      <w:r>
        <w:rPr>
          <w:rFonts w:asciiTheme="minorHAnsi" w:hAnsiTheme="minorHAnsi" w:cs="Arial"/>
          <w:sz w:val="22"/>
          <w:szCs w:val="22"/>
        </w:rPr>
        <w:t>Junior Gala Days – FWW Junior VP or delegate</w:t>
      </w:r>
    </w:p>
    <w:p w14:paraId="118BA2A8" w14:textId="77777777" w:rsidR="00776AB3" w:rsidRDefault="00776AB3" w:rsidP="00776AB3">
      <w:pPr>
        <w:pStyle w:val="ListParagraph"/>
        <w:numPr>
          <w:ilvl w:val="1"/>
          <w:numId w:val="19"/>
        </w:numPr>
        <w:rPr>
          <w:rFonts w:asciiTheme="minorHAnsi" w:hAnsiTheme="minorHAnsi" w:cs="Arial"/>
          <w:sz w:val="22"/>
          <w:szCs w:val="22"/>
        </w:rPr>
      </w:pPr>
      <w:r>
        <w:rPr>
          <w:rFonts w:asciiTheme="minorHAnsi" w:hAnsiTheme="minorHAnsi" w:cs="Arial"/>
          <w:sz w:val="22"/>
          <w:szCs w:val="22"/>
        </w:rPr>
        <w:t>Other Events – Relevant Event Coordinator or the FWW Vice President</w:t>
      </w:r>
    </w:p>
    <w:p w14:paraId="34EBBFD5" w14:textId="77777777" w:rsidR="00776AB3" w:rsidRDefault="00776AB3" w:rsidP="00776AB3">
      <w:pPr>
        <w:pStyle w:val="ListParagraph"/>
        <w:numPr>
          <w:ilvl w:val="0"/>
          <w:numId w:val="19"/>
        </w:numPr>
        <w:rPr>
          <w:rFonts w:asciiTheme="minorHAnsi" w:hAnsiTheme="minorHAnsi" w:cs="Arial"/>
          <w:sz w:val="22"/>
          <w:szCs w:val="22"/>
        </w:rPr>
      </w:pPr>
      <w:r>
        <w:rPr>
          <w:rFonts w:asciiTheme="minorHAnsi" w:hAnsiTheme="minorHAnsi" w:cs="Arial"/>
          <w:sz w:val="22"/>
          <w:szCs w:val="22"/>
        </w:rPr>
        <w:t>FWW will place a notification on its Website as soon as the event is postponed or cancelled</w:t>
      </w:r>
    </w:p>
    <w:p w14:paraId="532B0CB8" w14:textId="77777777" w:rsidR="00776AB3" w:rsidRDefault="00776AB3" w:rsidP="00776AB3">
      <w:pPr>
        <w:pStyle w:val="ListParagraph"/>
        <w:numPr>
          <w:ilvl w:val="0"/>
          <w:numId w:val="19"/>
        </w:numPr>
        <w:rPr>
          <w:rFonts w:asciiTheme="minorHAnsi" w:hAnsiTheme="minorHAnsi" w:cs="Arial"/>
          <w:sz w:val="22"/>
          <w:szCs w:val="22"/>
        </w:rPr>
      </w:pPr>
      <w:r>
        <w:rPr>
          <w:rFonts w:asciiTheme="minorHAnsi" w:hAnsiTheme="minorHAnsi" w:cs="Arial"/>
          <w:sz w:val="22"/>
          <w:szCs w:val="22"/>
        </w:rPr>
        <w:t>The Event Coordinator will be responsible for contacting coaches.</w:t>
      </w:r>
    </w:p>
    <w:p w14:paraId="3593CD7B" w14:textId="77777777" w:rsidR="00776AB3" w:rsidRDefault="00776AB3" w:rsidP="00776AB3">
      <w:pPr>
        <w:pStyle w:val="ListParagraph"/>
        <w:numPr>
          <w:ilvl w:val="0"/>
          <w:numId w:val="19"/>
        </w:numPr>
        <w:rPr>
          <w:rFonts w:asciiTheme="minorHAnsi" w:hAnsiTheme="minorHAnsi" w:cs="Arial"/>
          <w:sz w:val="22"/>
          <w:szCs w:val="22"/>
        </w:rPr>
      </w:pPr>
      <w:r>
        <w:rPr>
          <w:rFonts w:asciiTheme="minorHAnsi" w:hAnsiTheme="minorHAnsi" w:cs="Arial"/>
          <w:sz w:val="22"/>
          <w:szCs w:val="22"/>
        </w:rPr>
        <w:t>Coaches will be responsible for contacting parents</w:t>
      </w:r>
    </w:p>
    <w:p w14:paraId="023EAAF9" w14:textId="77777777" w:rsidR="00776AB3" w:rsidRDefault="00776AB3" w:rsidP="00776AB3">
      <w:pPr>
        <w:rPr>
          <w:rFonts w:asciiTheme="minorHAnsi" w:hAnsiTheme="minorHAnsi" w:cs="Arial"/>
          <w:sz w:val="22"/>
          <w:szCs w:val="22"/>
        </w:rPr>
      </w:pPr>
    </w:p>
    <w:p w14:paraId="3931CA48" w14:textId="77777777" w:rsidR="00776AB3" w:rsidRPr="00776AB3" w:rsidRDefault="00776AB3" w:rsidP="00776AB3">
      <w:pPr>
        <w:rPr>
          <w:rFonts w:asciiTheme="minorHAnsi" w:hAnsiTheme="minorHAnsi" w:cs="Arial"/>
          <w:sz w:val="22"/>
          <w:szCs w:val="22"/>
        </w:rPr>
      </w:pPr>
      <w:r>
        <w:rPr>
          <w:rFonts w:asciiTheme="minorHAnsi" w:hAnsiTheme="minorHAnsi" w:cs="Arial"/>
          <w:sz w:val="22"/>
          <w:szCs w:val="22"/>
        </w:rPr>
        <w:t>The Event Coordinator may choose to cancel the event after it has commenced, if they deem it unsafe to continue due to extreme heat.</w:t>
      </w:r>
    </w:p>
    <w:p w14:paraId="4629EBFF" w14:textId="77777777" w:rsidR="00F64E47" w:rsidRDefault="00F64E47">
      <w:pPr>
        <w:spacing w:after="200" w:line="276" w:lineRule="auto"/>
        <w:rPr>
          <w:rFonts w:asciiTheme="minorHAnsi" w:hAnsiTheme="minorHAnsi" w:cs="Arial"/>
          <w:sz w:val="22"/>
          <w:szCs w:val="22"/>
        </w:rPr>
      </w:pPr>
      <w:r>
        <w:rPr>
          <w:rFonts w:asciiTheme="minorHAnsi" w:hAnsiTheme="minorHAnsi" w:cs="Arial"/>
          <w:sz w:val="22"/>
          <w:szCs w:val="22"/>
        </w:rPr>
        <w:br w:type="page"/>
      </w:r>
    </w:p>
    <w:tbl>
      <w:tblPr>
        <w:tblW w:w="0" w:type="auto"/>
        <w:jc w:val="center"/>
        <w:tblCellSpacing w:w="15" w:type="dxa"/>
        <w:tblBorders>
          <w:bottom w:val="dashed" w:sz="6" w:space="0" w:color="999999"/>
          <w:right w:val="dashed" w:sz="6" w:space="0" w:color="999999"/>
        </w:tblBorders>
        <w:tblCellMar>
          <w:top w:w="15" w:type="dxa"/>
          <w:left w:w="15" w:type="dxa"/>
          <w:bottom w:w="15" w:type="dxa"/>
          <w:right w:w="15" w:type="dxa"/>
        </w:tblCellMar>
        <w:tblLook w:val="04A0" w:firstRow="1" w:lastRow="0" w:firstColumn="1" w:lastColumn="0" w:noHBand="0" w:noVBand="1"/>
      </w:tblPr>
      <w:tblGrid>
        <w:gridCol w:w="3311"/>
        <w:gridCol w:w="3645"/>
      </w:tblGrid>
      <w:tr w:rsidR="00F64E47" w:rsidRPr="005D7A93" w14:paraId="70ED0E16" w14:textId="77777777" w:rsidTr="008623D5">
        <w:trPr>
          <w:tblCellSpacing w:w="15" w:type="dxa"/>
          <w:jc w:val="center"/>
        </w:trPr>
        <w:tc>
          <w:tcPr>
            <w:tcW w:w="0" w:type="auto"/>
            <w:tcBorders>
              <w:top w:val="dashed" w:sz="6" w:space="0" w:color="999999"/>
              <w:left w:val="dashed" w:sz="6" w:space="0" w:color="999999"/>
            </w:tcBorders>
            <w:vAlign w:val="center"/>
            <w:hideMark/>
          </w:tcPr>
          <w:p w14:paraId="514F7D30" w14:textId="77777777" w:rsidR="00F64E47" w:rsidRPr="005D7A93" w:rsidRDefault="00F64E47" w:rsidP="008623D5">
            <w:pPr>
              <w:spacing w:before="100" w:beforeAutospacing="1" w:after="100" w:afterAutospacing="1"/>
              <w:jc w:val="center"/>
              <w:rPr>
                <w:color w:val="000000"/>
                <w:sz w:val="36"/>
                <w:szCs w:val="36"/>
                <w:lang w:eastAsia="en-AU"/>
              </w:rPr>
            </w:pPr>
            <w:r w:rsidRPr="005D7A93">
              <w:rPr>
                <w:rFonts w:ascii="&quot;sans-serif&quot;" w:hAnsi="&quot;sans-serif&quot;"/>
                <w:b/>
                <w:bCs/>
                <w:color w:val="FF0000"/>
                <w:sz w:val="36"/>
                <w:szCs w:val="36"/>
                <w:lang w:eastAsia="en-AU"/>
              </w:rPr>
              <w:lastRenderedPageBreak/>
              <w:br/>
              <w:t xml:space="preserve">HOT  WEATHER   </w:t>
            </w:r>
            <w:r w:rsidRPr="005D7A93">
              <w:rPr>
                <w:rFonts w:ascii="&quot;sans-serif&quot;" w:hAnsi="&quot;sans-serif&quot;"/>
                <w:b/>
                <w:bCs/>
                <w:color w:val="000000"/>
                <w:sz w:val="36"/>
                <w:szCs w:val="36"/>
                <w:lang w:eastAsia="en-AU"/>
              </w:rPr>
              <w:t> </w:t>
            </w:r>
          </w:p>
          <w:p w14:paraId="71827553" w14:textId="77777777" w:rsidR="00F64E47" w:rsidRPr="005D7A93" w:rsidRDefault="00F64E47" w:rsidP="008623D5">
            <w:pPr>
              <w:spacing w:before="100" w:beforeAutospacing="1" w:after="100" w:afterAutospacing="1"/>
              <w:jc w:val="center"/>
              <w:rPr>
                <w:color w:val="000000"/>
                <w:sz w:val="36"/>
                <w:szCs w:val="36"/>
                <w:lang w:eastAsia="en-AU"/>
              </w:rPr>
            </w:pPr>
            <w:r w:rsidRPr="005D7A93">
              <w:rPr>
                <w:rFonts w:ascii="&quot;sans-serif&quot;" w:hAnsi="&quot;sans-serif&quot;"/>
                <w:b/>
                <w:bCs/>
                <w:color w:val="000000"/>
                <w:sz w:val="36"/>
                <w:szCs w:val="36"/>
                <w:lang w:eastAsia="en-AU"/>
              </w:rPr>
              <w:t xml:space="preserve">POLICY   </w:t>
            </w:r>
          </w:p>
        </w:tc>
        <w:tc>
          <w:tcPr>
            <w:tcW w:w="0" w:type="auto"/>
            <w:tcBorders>
              <w:top w:val="dashed" w:sz="6" w:space="0" w:color="999999"/>
              <w:left w:val="dashed" w:sz="6" w:space="0" w:color="999999"/>
            </w:tcBorders>
            <w:vAlign w:val="center"/>
            <w:hideMark/>
          </w:tcPr>
          <w:p w14:paraId="34DBD7A8" w14:textId="77777777" w:rsidR="00F64E47" w:rsidRPr="005D7A93" w:rsidRDefault="00F64E47" w:rsidP="008623D5">
            <w:pPr>
              <w:spacing w:before="100" w:beforeAutospacing="1" w:after="100" w:afterAutospacing="1"/>
              <w:jc w:val="center"/>
              <w:rPr>
                <w:color w:val="000000"/>
                <w:lang w:eastAsia="en-AU"/>
              </w:rPr>
            </w:pPr>
            <w:r w:rsidRPr="005D7A93">
              <w:rPr>
                <w:noProof/>
                <w:color w:val="000000"/>
                <w:lang w:eastAsia="en-AU"/>
              </w:rPr>
              <w:drawing>
                <wp:inline distT="0" distB="0" distL="0" distR="0" wp14:anchorId="7E9F4E10" wp14:editId="4082AC35">
                  <wp:extent cx="2238375" cy="923925"/>
                  <wp:effectExtent l="0" t="0" r="9525" b="9525"/>
                  <wp:docPr id="2" name="Picture 2" descr="FNSW Hot Weather 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SW Hot Weather Poli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923925"/>
                          </a:xfrm>
                          <a:prstGeom prst="rect">
                            <a:avLst/>
                          </a:prstGeom>
                          <a:noFill/>
                          <a:ln>
                            <a:noFill/>
                          </a:ln>
                        </pic:spPr>
                      </pic:pic>
                    </a:graphicData>
                  </a:graphic>
                </wp:inline>
              </w:drawing>
            </w:r>
          </w:p>
        </w:tc>
      </w:tr>
    </w:tbl>
    <w:p w14:paraId="51425BD3" w14:textId="77777777" w:rsidR="00F64E47" w:rsidRPr="005D7A93" w:rsidRDefault="00F64E47" w:rsidP="00F64E47">
      <w:pPr>
        <w:spacing w:before="100" w:beforeAutospacing="1" w:after="100" w:afterAutospacing="1"/>
        <w:rPr>
          <w:rFonts w:ascii="&quot;sans-serif&quot;" w:hAnsi="&quot;sans-serif&quot;"/>
          <w:color w:val="000000"/>
          <w:sz w:val="28"/>
          <w:szCs w:val="28"/>
          <w:lang w:eastAsia="en-AU"/>
        </w:rPr>
      </w:pPr>
      <w:r w:rsidRPr="005D7A93">
        <w:rPr>
          <w:rFonts w:ascii="&quot;sans-serif&quot;" w:hAnsi="&quot;sans-serif&quot;"/>
          <w:b/>
          <w:bCs/>
          <w:color w:val="000000"/>
          <w:sz w:val="28"/>
          <w:szCs w:val="28"/>
          <w:lang w:eastAsia="en-AU"/>
        </w:rPr>
        <w:br/>
      </w:r>
      <w:r w:rsidRPr="005D7A93">
        <w:rPr>
          <w:rFonts w:ascii="&quot;sans-serif&quot;" w:hAnsi="&quot;sans-serif&quot;"/>
          <w:b/>
          <w:bCs/>
          <w:color w:val="000000"/>
          <w:sz w:val="28"/>
          <w:szCs w:val="28"/>
          <w:lang w:eastAsia="en-AU"/>
        </w:rPr>
        <w:br/>
      </w:r>
      <w:r w:rsidRPr="005D7A93">
        <w:rPr>
          <w:rFonts w:ascii="&quot;sans-serif&quot;" w:hAnsi="&quot;sans-serif&quot;"/>
          <w:b/>
          <w:bCs/>
          <w:color w:val="000000"/>
          <w:sz w:val="28"/>
          <w:szCs w:val="28"/>
          <w:lang w:eastAsia="en-AU"/>
        </w:rPr>
        <w:br/>
      </w:r>
      <w:r w:rsidRPr="005D7A93">
        <w:rPr>
          <w:rFonts w:ascii="&quot;sans-serif&quot;" w:hAnsi="&quot;sans-serif&quot;"/>
          <w:b/>
          <w:bCs/>
          <w:color w:val="000000"/>
          <w:sz w:val="28"/>
          <w:szCs w:val="28"/>
          <w:lang w:eastAsia="en-AU"/>
        </w:rPr>
        <w:br/>
        <w:t>FOOTBALL NSW LIMITED</w:t>
      </w:r>
    </w:p>
    <w:p w14:paraId="79C994FA" w14:textId="77777777" w:rsidR="00F64E47" w:rsidRPr="005D7A93" w:rsidRDefault="00F64E47" w:rsidP="00F64E47">
      <w:pPr>
        <w:spacing w:before="100" w:beforeAutospacing="1" w:after="100" w:afterAutospacing="1"/>
        <w:rPr>
          <w:color w:val="000000"/>
          <w:lang w:eastAsia="en-AU"/>
        </w:rPr>
      </w:pPr>
      <w:r w:rsidRPr="005D7A93">
        <w:rPr>
          <w:rFonts w:ascii="&quot;sans-serif&quot;" w:hAnsi="&quot;sans-serif&quot;"/>
          <w:color w:val="000000"/>
          <w:sz w:val="20"/>
          <w:szCs w:val="20"/>
          <w:lang w:eastAsia="en-AU"/>
        </w:rPr>
        <w:t xml:space="preserve">A.B.N. 25 003 215 923 </w:t>
      </w:r>
    </w:p>
    <w:p w14:paraId="4565272B" w14:textId="77777777" w:rsidR="00F64E47" w:rsidRPr="005D7A93" w:rsidRDefault="00F64E47" w:rsidP="00F64E47">
      <w:pPr>
        <w:spacing w:before="100" w:beforeAutospacing="1" w:after="100" w:afterAutospacing="1"/>
        <w:rPr>
          <w:color w:val="000000"/>
          <w:lang w:eastAsia="en-AU"/>
        </w:rPr>
      </w:pPr>
      <w:r w:rsidRPr="005D7A93">
        <w:rPr>
          <w:rFonts w:ascii="&quot;sans-serif&quot;" w:hAnsi="&quot;sans-serif&quot;"/>
          <w:color w:val="000000"/>
          <w:sz w:val="20"/>
          <w:szCs w:val="20"/>
          <w:lang w:eastAsia="en-AU"/>
        </w:rPr>
        <w:t xml:space="preserve">Date: 1 February 2011 </w:t>
      </w:r>
    </w:p>
    <w:p w14:paraId="549C6946" w14:textId="77777777" w:rsidR="00F64E47" w:rsidRPr="005D7A93" w:rsidRDefault="00F64E47" w:rsidP="00F64E47">
      <w:pPr>
        <w:spacing w:before="100" w:beforeAutospacing="1" w:after="100" w:afterAutospacing="1"/>
        <w:jc w:val="center"/>
        <w:rPr>
          <w:rFonts w:ascii="&quot;sans-serif&quot;" w:hAnsi="&quot;sans-serif&quot;"/>
          <w:color w:val="000000"/>
          <w:lang w:eastAsia="en-AU"/>
        </w:rPr>
      </w:pPr>
      <w:r w:rsidRPr="005D7A93">
        <w:rPr>
          <w:rFonts w:ascii="&quot;sans-serif&quot;" w:hAnsi="&quot;sans-serif&quot;"/>
          <w:b/>
          <w:bCs/>
          <w:color w:val="000000"/>
          <w:lang w:eastAsia="en-AU"/>
        </w:rPr>
        <w:t> </w:t>
      </w:r>
      <w:r w:rsidRPr="005D7A93">
        <w:rPr>
          <w:color w:val="000000"/>
          <w:lang w:eastAsia="en-AU"/>
        </w:rPr>
        <w:t xml:space="preserve"> </w:t>
      </w:r>
    </w:p>
    <w:p w14:paraId="0F7F754E" w14:textId="77777777" w:rsidR="00F64E47" w:rsidRPr="005D7A93" w:rsidRDefault="00F64E47" w:rsidP="00F64E47">
      <w:pPr>
        <w:spacing w:before="100" w:beforeAutospacing="1" w:after="100" w:afterAutospacing="1"/>
        <w:jc w:val="center"/>
        <w:rPr>
          <w:rFonts w:ascii="&quot;sans-serif&quot;" w:hAnsi="&quot;sans-serif&quot;"/>
          <w:color w:val="000000"/>
          <w:lang w:eastAsia="en-AU"/>
        </w:rPr>
      </w:pPr>
      <w:r w:rsidRPr="005D7A93">
        <w:rPr>
          <w:rFonts w:ascii="&quot;sans-serif&quot;" w:hAnsi="&quot;sans-serif&quot;"/>
          <w:b/>
          <w:bCs/>
          <w:color w:val="0070C0"/>
          <w:sz w:val="28"/>
          <w:szCs w:val="28"/>
          <w:lang w:eastAsia="en-AU"/>
        </w:rPr>
        <w:t xml:space="preserve">HOT WEATHER POLICY </w:t>
      </w:r>
    </w:p>
    <w:p w14:paraId="27C3E0C4" w14:textId="77777777" w:rsidR="00F64E47" w:rsidRPr="005D7A93" w:rsidRDefault="00F64E47" w:rsidP="00F64E47">
      <w:pPr>
        <w:spacing w:before="100" w:beforeAutospacing="1" w:after="100" w:afterAutospacing="1"/>
        <w:jc w:val="both"/>
        <w:rPr>
          <w:color w:val="000000"/>
          <w:lang w:eastAsia="en-AU"/>
        </w:rPr>
      </w:pPr>
      <w:r w:rsidRPr="005D7A93">
        <w:rPr>
          <w:rFonts w:ascii="&quot;sans-serif&quot;" w:hAnsi="&quot;sans-serif&quot;"/>
          <w:b/>
          <w:bCs/>
          <w:color w:val="000000"/>
          <w:lang w:eastAsia="en-AU"/>
        </w:rPr>
        <w:t xml:space="preserve">APPLICABLE TO ALL COMPETITIONS AND EVENTS, ASSOCIATION FOOTBALL AND FUTSAL (but excluding the Football NSW Premier League competition where a separate policy applies) </w:t>
      </w:r>
    </w:p>
    <w:p w14:paraId="20929838" w14:textId="77777777" w:rsidR="00F64E47" w:rsidRPr="005D7A93" w:rsidRDefault="00F64E47" w:rsidP="00F64E47">
      <w:pPr>
        <w:spacing w:before="100" w:beforeAutospacing="1" w:after="100" w:afterAutospacing="1"/>
        <w:jc w:val="both"/>
        <w:rPr>
          <w:color w:val="000000"/>
          <w:lang w:eastAsia="en-AU"/>
        </w:rPr>
      </w:pPr>
      <w:r w:rsidRPr="005D7A93">
        <w:rPr>
          <w:rFonts w:ascii="&quot;sans-serif&quot;" w:hAnsi="&quot;sans-serif&quot;"/>
          <w:color w:val="000000"/>
          <w:lang w:eastAsia="en-AU"/>
        </w:rPr>
        <w:t xml:space="preserve">With higher temperatures now occurring more frequently consideration must be given to the effects of heat and humidity on elite and amateur athletes and particularly children involved in football activities. </w:t>
      </w:r>
    </w:p>
    <w:p w14:paraId="32E66E17" w14:textId="77777777" w:rsidR="00F64E47" w:rsidRPr="005D7A93" w:rsidRDefault="00F64E47" w:rsidP="00F64E47">
      <w:pPr>
        <w:spacing w:before="100" w:beforeAutospacing="1" w:after="100" w:afterAutospacing="1"/>
        <w:rPr>
          <w:rFonts w:ascii="&quot;sans-serif&quot;" w:hAnsi="&quot;sans-serif&quot;"/>
          <w:color w:val="000000"/>
          <w:lang w:eastAsia="en-AU"/>
        </w:rPr>
      </w:pPr>
      <w:r w:rsidRPr="005D7A93">
        <w:rPr>
          <w:rFonts w:ascii="&quot;sans-serif&quot;" w:hAnsi="&quot;sans-serif&quot;"/>
          <w:color w:val="000000"/>
          <w:lang w:eastAsia="en-AU"/>
        </w:rPr>
        <w:t xml:space="preserve">Football NSW has considered several factors in the development of this policy including the ongoing popularity of summer football and an increase in the temperatures leading into the winter season. The following is provided in accordance with information provided by Sports Medicine Australia. </w:t>
      </w:r>
    </w:p>
    <w:p w14:paraId="4D1A48B6" w14:textId="77777777" w:rsidR="00F64E47" w:rsidRPr="005D7A93" w:rsidRDefault="00F64E47" w:rsidP="00F64E47">
      <w:pPr>
        <w:spacing w:before="100" w:beforeAutospacing="1" w:after="100" w:afterAutospacing="1"/>
        <w:rPr>
          <w:rFonts w:ascii="&quot;sans-serif&quot;" w:hAnsi="&quot;sans-serif&quot;"/>
          <w:color w:val="000000"/>
          <w:sz w:val="28"/>
          <w:szCs w:val="28"/>
          <w:lang w:eastAsia="en-AU"/>
        </w:rPr>
      </w:pPr>
      <w:r w:rsidRPr="005D7A93">
        <w:rPr>
          <w:rFonts w:ascii="&quot;sans-serif&quot;" w:hAnsi="&quot;sans-serif&quot;"/>
          <w:b/>
          <w:bCs/>
          <w:color w:val="000000"/>
          <w:lang w:eastAsia="en-AU"/>
        </w:rPr>
        <w:br/>
        <w:t>RECOMMENDED TEMPERATURES FOR CANCELLATION OF GAMES &amp; TRAINING and other events including trial games, selection trials, clinics or any physical activities</w:t>
      </w:r>
    </w:p>
    <w:p w14:paraId="04645E97" w14:textId="77777777" w:rsidR="00F64E47" w:rsidRPr="005D7A93" w:rsidRDefault="00F64E47" w:rsidP="00F64E47">
      <w:pPr>
        <w:spacing w:before="100" w:beforeAutospacing="1" w:after="100" w:afterAutospacing="1" w:line="120" w:lineRule="atLeast"/>
        <w:rPr>
          <w:rFonts w:ascii="&quot;sans-serif&quot;" w:hAnsi="&quot;sans-serif&quot;"/>
          <w:color w:val="000000"/>
          <w:lang w:eastAsia="en-AU"/>
        </w:rPr>
      </w:pPr>
    </w:p>
    <w:p w14:paraId="198D6C9F" w14:textId="77777777" w:rsidR="00F64E47" w:rsidRPr="005D7A93" w:rsidRDefault="00F64E47" w:rsidP="00F64E47">
      <w:pPr>
        <w:spacing w:after="200"/>
        <w:rPr>
          <w:rFonts w:ascii="&quot;sans-serif&quot;" w:hAnsi="&quot;sans-serif&quot;"/>
          <w:color w:val="000000"/>
          <w:lang w:eastAsia="en-AU"/>
        </w:rPr>
      </w:pPr>
      <w:r w:rsidRPr="005D7A93">
        <w:rPr>
          <w:rFonts w:ascii="&quot;sans-serif&quot;" w:hAnsi="&quot;sans-serif&quot;"/>
          <w:b/>
          <w:bCs/>
          <w:color w:val="0070C0"/>
          <w:lang w:eastAsia="en-AU"/>
        </w:rPr>
        <w:t>ADULTS</w:t>
      </w:r>
    </w:p>
    <w:p w14:paraId="618CD837" w14:textId="77777777" w:rsidR="00F64E47" w:rsidRPr="005D7A93" w:rsidRDefault="00F64E47" w:rsidP="00F64E47">
      <w:pPr>
        <w:spacing w:before="100" w:beforeAutospacing="1" w:after="100" w:afterAutospacing="1" w:line="120" w:lineRule="atLeast"/>
        <w:rPr>
          <w:rFonts w:ascii="&quot;sans-serif&quot;" w:hAnsi="&quot;sans-serif&quot;"/>
          <w:color w:val="000000"/>
          <w:sz w:val="28"/>
          <w:szCs w:val="28"/>
          <w:lang w:eastAsia="en-AU"/>
        </w:rPr>
      </w:pPr>
      <w:r w:rsidRPr="005D7A93">
        <w:rPr>
          <w:rFonts w:ascii="&quot;sans-serif&quot;" w:hAnsi="&quot;sans-serif&quot;"/>
          <w:color w:val="000000"/>
          <w:lang w:eastAsia="en-AU"/>
        </w:rPr>
        <w:t xml:space="preserve">Cancel or postpone events involving </w:t>
      </w:r>
      <w:r w:rsidRPr="005D7A93">
        <w:rPr>
          <w:rFonts w:ascii="&quot;sans-serif&quot;" w:hAnsi="&quot;sans-serif&quot;"/>
          <w:b/>
          <w:bCs/>
          <w:color w:val="FF0000"/>
          <w:lang w:eastAsia="en-AU"/>
        </w:rPr>
        <w:t xml:space="preserve">Adults </w:t>
      </w:r>
      <w:r w:rsidRPr="005D7A93">
        <w:rPr>
          <w:rFonts w:ascii="&quot;sans-serif&quot;" w:hAnsi="&quot;sans-serif&quot;"/>
          <w:color w:val="000000"/>
          <w:lang w:eastAsia="en-AU"/>
        </w:rPr>
        <w:t xml:space="preserve">at a temperature of </w:t>
      </w:r>
      <w:r w:rsidRPr="005D7A93">
        <w:rPr>
          <w:rFonts w:ascii="&quot;sans-serif&quot;" w:hAnsi="&quot;sans-serif&quot;"/>
          <w:b/>
          <w:bCs/>
          <w:color w:val="FF6600"/>
          <w:lang w:eastAsia="en-AU"/>
        </w:rPr>
        <w:t>37° </w:t>
      </w:r>
      <w:r w:rsidRPr="005D7A93">
        <w:rPr>
          <w:rFonts w:ascii="&quot;sans-serif&quot;" w:hAnsi="&quot;sans-serif&quot;"/>
          <w:color w:val="000000"/>
          <w:lang w:eastAsia="en-AU"/>
        </w:rPr>
        <w:t> </w:t>
      </w:r>
    </w:p>
    <w:p w14:paraId="734FA89E" w14:textId="77777777" w:rsidR="00F64E47" w:rsidRPr="005D7A93" w:rsidRDefault="00F64E47" w:rsidP="00F64E47">
      <w:pPr>
        <w:spacing w:before="100" w:beforeAutospacing="1" w:after="100" w:afterAutospacing="1" w:line="120" w:lineRule="atLeast"/>
        <w:rPr>
          <w:rFonts w:ascii="&quot;sans-serif&quot;" w:hAnsi="&quot;sans-serif&quot;"/>
          <w:color w:val="000000"/>
          <w:sz w:val="28"/>
          <w:szCs w:val="28"/>
          <w:lang w:eastAsia="en-AU"/>
        </w:rPr>
      </w:pPr>
      <w:r w:rsidRPr="005D7A93">
        <w:rPr>
          <w:rFonts w:ascii="&quot;sans-serif&quot;" w:hAnsi="&quot;sans-serif&quot;"/>
          <w:b/>
          <w:bCs/>
          <w:color w:val="0070C0"/>
          <w:lang w:eastAsia="en-AU"/>
        </w:rPr>
        <w:br/>
        <w:t xml:space="preserve">CHILDREN </w:t>
      </w:r>
    </w:p>
    <w:p w14:paraId="5204B227" w14:textId="77777777" w:rsidR="00F64E47" w:rsidRPr="005D7A93" w:rsidRDefault="00F64E47" w:rsidP="00F64E47">
      <w:pPr>
        <w:spacing w:before="100" w:beforeAutospacing="1" w:after="100" w:afterAutospacing="1" w:line="120" w:lineRule="atLeast"/>
        <w:rPr>
          <w:rFonts w:ascii="&quot;sans-serif&quot;" w:hAnsi="&quot;sans-serif&quot;"/>
          <w:color w:val="000000"/>
          <w:sz w:val="28"/>
          <w:szCs w:val="28"/>
          <w:lang w:eastAsia="en-AU"/>
        </w:rPr>
      </w:pPr>
      <w:r w:rsidRPr="005D7A93">
        <w:rPr>
          <w:rFonts w:ascii="&quot;sans-serif&quot;" w:hAnsi="&quot;sans-serif&quot;"/>
          <w:color w:val="000000"/>
          <w:lang w:eastAsia="en-AU"/>
        </w:rPr>
        <w:t xml:space="preserve">Cancel or postpone events involving </w:t>
      </w:r>
      <w:r w:rsidRPr="005D7A93">
        <w:rPr>
          <w:rFonts w:ascii="&quot;sans-serif&quot;" w:hAnsi="&quot;sans-serif&quot;"/>
          <w:b/>
          <w:bCs/>
          <w:color w:val="FF0000"/>
          <w:lang w:eastAsia="en-AU"/>
        </w:rPr>
        <w:t xml:space="preserve">Children </w:t>
      </w:r>
      <w:r w:rsidRPr="005D7A93">
        <w:rPr>
          <w:rFonts w:ascii="&quot;sans-serif&quot;" w:hAnsi="&quot;sans-serif&quot;"/>
          <w:color w:val="000000"/>
          <w:lang w:eastAsia="en-AU"/>
        </w:rPr>
        <w:t xml:space="preserve">at a temperature of </w:t>
      </w:r>
      <w:r w:rsidRPr="005D7A93">
        <w:rPr>
          <w:rFonts w:ascii="&quot;sans-serif&quot;" w:hAnsi="&quot;sans-serif&quot;"/>
          <w:b/>
          <w:bCs/>
          <w:color w:val="FF0000"/>
          <w:lang w:eastAsia="en-AU"/>
        </w:rPr>
        <w:t xml:space="preserve">32° </w:t>
      </w:r>
      <w:r w:rsidRPr="005D7A93">
        <w:rPr>
          <w:rFonts w:ascii="&quot;sans-serif&quot;" w:hAnsi="&quot;sans-serif&quot;"/>
          <w:color w:val="000000"/>
          <w:lang w:eastAsia="en-AU"/>
        </w:rPr>
        <w:t> </w:t>
      </w:r>
    </w:p>
    <w:p w14:paraId="19336CA5" w14:textId="77777777" w:rsidR="00F64E47" w:rsidRPr="005D7A93" w:rsidRDefault="00F64E47" w:rsidP="00F64E47">
      <w:pPr>
        <w:spacing w:before="100" w:beforeAutospacing="1" w:after="240"/>
        <w:jc w:val="both"/>
        <w:rPr>
          <w:rFonts w:ascii="&quot;sans-serif&quot;" w:hAnsi="&quot;sans-serif&quot;"/>
          <w:color w:val="000000"/>
          <w:lang w:eastAsia="en-AU"/>
        </w:rPr>
      </w:pPr>
    </w:p>
    <w:p w14:paraId="64DBADB0" w14:textId="77777777" w:rsidR="00F64E47" w:rsidRPr="005D7A93" w:rsidRDefault="00F64E47" w:rsidP="00F64E47">
      <w:pPr>
        <w:spacing w:before="100" w:beforeAutospacing="1" w:after="100" w:afterAutospacing="1"/>
        <w:jc w:val="both"/>
        <w:rPr>
          <w:rFonts w:ascii="&quot;sans-serif&quot;" w:hAnsi="&quot;sans-serif&quot;"/>
          <w:color w:val="000000"/>
          <w:lang w:eastAsia="en-AU"/>
        </w:rPr>
      </w:pPr>
      <w:r w:rsidRPr="005D7A93">
        <w:rPr>
          <w:rFonts w:ascii="&quot;sans-serif&quot;" w:hAnsi="&quot;sans-serif&quot;"/>
          <w:b/>
          <w:bCs/>
          <w:color w:val="FF0000"/>
          <w:sz w:val="28"/>
          <w:szCs w:val="28"/>
          <w:lang w:eastAsia="en-AU"/>
        </w:rPr>
        <w:t>CAUTION</w:t>
      </w:r>
      <w:r w:rsidRPr="005D7A93">
        <w:rPr>
          <w:rFonts w:ascii="&quot;sans-serif&quot;" w:hAnsi="&quot;sans-serif&quot;"/>
          <w:color w:val="000000"/>
          <w:sz w:val="28"/>
          <w:szCs w:val="28"/>
          <w:lang w:eastAsia="en-AU"/>
        </w:rPr>
        <w:t xml:space="preserve"> </w:t>
      </w:r>
    </w:p>
    <w:p w14:paraId="5AA3182C" w14:textId="77777777" w:rsidR="00F64E47" w:rsidRPr="005D7A93" w:rsidRDefault="00F64E47" w:rsidP="00F64E47">
      <w:pPr>
        <w:spacing w:before="100" w:beforeAutospacing="1" w:after="100" w:afterAutospacing="1"/>
        <w:rPr>
          <w:rFonts w:ascii="&quot;sans-serif&quot;" w:hAnsi="&quot;sans-serif&quot;"/>
          <w:color w:val="000000"/>
          <w:lang w:eastAsia="en-AU"/>
        </w:rPr>
      </w:pPr>
      <w:r w:rsidRPr="005D7A93">
        <w:rPr>
          <w:rFonts w:ascii="&quot;sans-serif&quot;" w:hAnsi="&quot;sans-serif&quot;"/>
          <w:color w:val="000000"/>
          <w:lang w:eastAsia="en-AU"/>
        </w:rPr>
        <w:t> </w:t>
      </w:r>
      <w:r w:rsidRPr="005D7A93">
        <w:rPr>
          <w:color w:val="000000"/>
          <w:lang w:eastAsia="en-AU"/>
        </w:rPr>
        <w:t xml:space="preserve"> </w:t>
      </w:r>
    </w:p>
    <w:p w14:paraId="3DE324A7" w14:textId="77777777" w:rsidR="00F64E47" w:rsidRPr="005D7A93" w:rsidRDefault="00F64E47" w:rsidP="00F64E47">
      <w:pPr>
        <w:spacing w:before="100" w:beforeAutospacing="1" w:after="100" w:afterAutospacing="1"/>
        <w:jc w:val="both"/>
        <w:rPr>
          <w:rFonts w:ascii="&quot;sans-serif&quot;" w:hAnsi="&quot;sans-serif&quot;"/>
          <w:color w:val="000000"/>
          <w:lang w:eastAsia="en-AU"/>
        </w:rPr>
      </w:pPr>
      <w:r w:rsidRPr="005D7A93">
        <w:rPr>
          <w:rFonts w:ascii="&quot;sans-serif&quot;" w:hAnsi="&quot;sans-serif&quot;"/>
          <w:color w:val="000000"/>
          <w:sz w:val="28"/>
          <w:szCs w:val="28"/>
          <w:lang w:eastAsia="en-AU"/>
        </w:rPr>
        <w:t>These are the maximum cancellation temperatures. Cancellation of games, training or events at lower temperatures may be necessary depending on local conditions and player wellbeing and acclimatisation.  </w:t>
      </w:r>
    </w:p>
    <w:p w14:paraId="4E01FE3F" w14:textId="77777777" w:rsidR="00F64E47" w:rsidRPr="005D7A93" w:rsidRDefault="00F64E47" w:rsidP="00F64E47">
      <w:pPr>
        <w:spacing w:before="100" w:beforeAutospacing="1" w:after="240"/>
        <w:jc w:val="both"/>
        <w:rPr>
          <w:rFonts w:ascii="&quot;sans-serif&quot;" w:hAnsi="&quot;sans-serif&quot;"/>
          <w:color w:val="000000"/>
          <w:lang w:eastAsia="en-AU"/>
        </w:rPr>
      </w:pPr>
      <w:r w:rsidRPr="005D7A93">
        <w:rPr>
          <w:rFonts w:ascii="&quot;sans-serif&quot;" w:hAnsi="&quot;sans-serif&quot;"/>
          <w:color w:val="000000"/>
          <w:sz w:val="28"/>
          <w:szCs w:val="28"/>
          <w:lang w:eastAsia="en-AU"/>
        </w:rPr>
        <w:t>For the purpose of this policy a child is a person aged up to and including 16 years of age.</w:t>
      </w:r>
    </w:p>
    <w:p w14:paraId="3D83A016" w14:textId="77777777" w:rsidR="00F64E47" w:rsidRPr="005D7A93" w:rsidRDefault="00F64E47" w:rsidP="00F64E47">
      <w:pPr>
        <w:spacing w:before="100" w:beforeAutospacing="1" w:after="100" w:afterAutospacing="1"/>
        <w:rPr>
          <w:rFonts w:ascii="&quot;sans-serif&quot;" w:hAnsi="&quot;sans-serif&quot;"/>
          <w:color w:val="000000"/>
          <w:lang w:eastAsia="en-AU"/>
        </w:rPr>
      </w:pPr>
      <w:r w:rsidRPr="005D7A93">
        <w:rPr>
          <w:rFonts w:ascii="&quot;sans-serif&quot;" w:hAnsi="&quot;sans-serif&quot;"/>
          <w:color w:val="000000"/>
          <w:sz w:val="28"/>
          <w:szCs w:val="28"/>
          <w:lang w:eastAsia="en-AU"/>
        </w:rPr>
        <w:t> </w:t>
      </w:r>
    </w:p>
    <w:p w14:paraId="7DA146BA" w14:textId="77777777" w:rsidR="00F64E47" w:rsidRPr="005D7A93" w:rsidRDefault="00F64E47" w:rsidP="00F64E47">
      <w:pPr>
        <w:spacing w:before="100" w:beforeAutospacing="1" w:after="240"/>
        <w:jc w:val="both"/>
        <w:rPr>
          <w:rFonts w:ascii="&quot;sans-serif&quot;" w:hAnsi="&quot;sans-serif&quot;"/>
          <w:color w:val="000000"/>
          <w:lang w:eastAsia="en-AU"/>
        </w:rPr>
      </w:pPr>
      <w:r w:rsidRPr="005D7A93">
        <w:rPr>
          <w:color w:val="000000"/>
          <w:lang w:eastAsia="en-AU"/>
        </w:rPr>
        <w:br/>
      </w:r>
      <w:r w:rsidRPr="005D7A93">
        <w:rPr>
          <w:color w:val="000000"/>
          <w:lang w:eastAsia="en-AU"/>
        </w:rPr>
        <w:br/>
      </w:r>
      <w:r w:rsidRPr="005D7A93">
        <w:rPr>
          <w:color w:val="000000"/>
          <w:lang w:eastAsia="en-AU"/>
        </w:rPr>
        <w:br/>
      </w:r>
      <w:r w:rsidRPr="005D7A93">
        <w:rPr>
          <w:color w:val="000000"/>
          <w:lang w:eastAsia="en-AU"/>
        </w:rPr>
        <w:br/>
      </w:r>
    </w:p>
    <w:p w14:paraId="2F234C80" w14:textId="77777777" w:rsidR="00F64E47" w:rsidRPr="005D7A93" w:rsidRDefault="00F64E47" w:rsidP="00F64E47">
      <w:pPr>
        <w:spacing w:before="100" w:beforeAutospacing="1" w:after="100" w:afterAutospacing="1"/>
        <w:jc w:val="both"/>
        <w:rPr>
          <w:rFonts w:ascii="&quot;sans-serif&quot;" w:hAnsi="&quot;sans-serif&quot;"/>
          <w:color w:val="000000"/>
          <w:lang w:eastAsia="en-AU"/>
        </w:rPr>
      </w:pPr>
      <w:r w:rsidRPr="005D7A93">
        <w:rPr>
          <w:rFonts w:ascii="&quot;sans-serif&quot;" w:hAnsi="&quot;sans-serif&quot;"/>
          <w:color w:val="000000"/>
          <w:lang w:eastAsia="en-AU"/>
        </w:rPr>
        <w:t>29 December 2013</w:t>
      </w:r>
      <w:r w:rsidRPr="005D7A93">
        <w:rPr>
          <w:rFonts w:ascii="&quot;sans-serif&quot;" w:hAnsi="&quot;sans-serif&quot;"/>
          <w:color w:val="000000"/>
          <w:lang w:eastAsia="en-AU"/>
        </w:rPr>
        <w:br/>
        <w:t>10:37 pm </w:t>
      </w:r>
    </w:p>
    <w:p w14:paraId="783A98F2" w14:textId="77777777" w:rsidR="00F64E47" w:rsidRPr="005D7A93" w:rsidRDefault="00F64E47" w:rsidP="00F64E47">
      <w:pPr>
        <w:spacing w:before="100" w:beforeAutospacing="1" w:after="100" w:afterAutospacing="1"/>
        <w:jc w:val="center"/>
        <w:rPr>
          <w:color w:val="000000"/>
          <w:lang w:eastAsia="en-AU"/>
        </w:rPr>
      </w:pPr>
      <w:r w:rsidRPr="005D7A93">
        <w:rPr>
          <w:color w:val="000000"/>
          <w:lang w:eastAsia="en-AU"/>
        </w:rPr>
        <w:t> </w:t>
      </w:r>
    </w:p>
    <w:p w14:paraId="7B0A82EE" w14:textId="77777777" w:rsidR="00F64E47" w:rsidRDefault="00F64E47" w:rsidP="00F64E47"/>
    <w:p w14:paraId="5D4DF0F3" w14:textId="77777777" w:rsidR="00B50D9A" w:rsidRPr="00B50D9A" w:rsidRDefault="00B50D9A" w:rsidP="00B50D9A">
      <w:pPr>
        <w:rPr>
          <w:rFonts w:asciiTheme="minorHAnsi" w:hAnsiTheme="minorHAnsi" w:cs="Arial"/>
          <w:sz w:val="22"/>
          <w:szCs w:val="22"/>
        </w:rPr>
      </w:pPr>
    </w:p>
    <w:sectPr w:rsidR="00B50D9A" w:rsidRPr="00B50D9A" w:rsidSect="006260D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5831B" w14:textId="77777777" w:rsidR="003B16FD" w:rsidRDefault="003B16FD" w:rsidP="00B50D9A">
      <w:r>
        <w:separator/>
      </w:r>
    </w:p>
  </w:endnote>
  <w:endnote w:type="continuationSeparator" w:id="0">
    <w:p w14:paraId="55514DE6" w14:textId="77777777" w:rsidR="003B16FD" w:rsidRDefault="003B16FD" w:rsidP="00B5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6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quot;sans-serif&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BD88" w14:textId="77777777" w:rsidR="00B50D9A" w:rsidRDefault="00B77680" w:rsidP="00B50D9A">
    <w:pPr>
      <w:pStyle w:val="Footer"/>
      <w:pBdr>
        <w:top w:val="single" w:sz="4" w:space="1" w:color="auto"/>
      </w:pBdr>
    </w:pPr>
    <w:r>
      <w:t>Version 1.</w:t>
    </w:r>
    <w:r w:rsidR="008D3065">
      <w:t>1</w:t>
    </w:r>
  </w:p>
  <w:p w14:paraId="2AFBF22F" w14:textId="77777777" w:rsidR="00B50D9A" w:rsidRDefault="008D3065" w:rsidP="00B50D9A">
    <w:pPr>
      <w:pStyle w:val="Footer"/>
      <w:spacing w:before="0"/>
    </w:pPr>
    <w:r>
      <w:t>24</w:t>
    </w:r>
    <w:r w:rsidRPr="008D3065">
      <w:rPr>
        <w:vertAlign w:val="superscript"/>
      </w:rPr>
      <w:t>th</w:t>
    </w:r>
    <w:r>
      <w:t xml:space="preserve"> November </w:t>
    </w:r>
    <w:r w:rsidR="00776AB3">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53269" w14:textId="77777777" w:rsidR="003B16FD" w:rsidRDefault="003B16FD" w:rsidP="00B50D9A">
      <w:r>
        <w:separator/>
      </w:r>
    </w:p>
  </w:footnote>
  <w:footnote w:type="continuationSeparator" w:id="0">
    <w:p w14:paraId="2B03ED0C" w14:textId="77777777" w:rsidR="003B16FD" w:rsidRDefault="003B16FD" w:rsidP="00B50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57B2"/>
    <w:multiLevelType w:val="hybridMultilevel"/>
    <w:tmpl w:val="0C8E16F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252C02"/>
    <w:multiLevelType w:val="hybridMultilevel"/>
    <w:tmpl w:val="12B4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DE7B98"/>
    <w:multiLevelType w:val="hybridMultilevel"/>
    <w:tmpl w:val="8FF07AB8"/>
    <w:lvl w:ilvl="0" w:tplc="041CEB94">
      <w:start w:val="1"/>
      <w:numFmt w:val="bullet"/>
      <w:pStyle w:val="Targetarrowheadlis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850A5A"/>
    <w:multiLevelType w:val="hybridMultilevel"/>
    <w:tmpl w:val="6D445A4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52E25E0"/>
    <w:multiLevelType w:val="hybridMultilevel"/>
    <w:tmpl w:val="A06AAF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06C32BA"/>
    <w:multiLevelType w:val="multilevel"/>
    <w:tmpl w:val="F716B978"/>
    <w:lvl w:ilvl="0">
      <w:start w:val="1"/>
      <w:numFmt w:val="decimal"/>
      <w:pStyle w:val="Heading1"/>
      <w:lvlText w:val="%1"/>
      <w:lvlJc w:val="left"/>
      <w:pPr>
        <w:tabs>
          <w:tab w:val="num" w:pos="851"/>
        </w:tabs>
        <w:ind w:left="851" w:hanging="851"/>
      </w:pPr>
      <w:rPr>
        <w:rFonts w:ascii="Calibri" w:hAnsi="Calibri" w:hint="default"/>
        <w:b/>
        <w:i w:val="0"/>
        <w:caps/>
        <w:strike w:val="0"/>
        <w:dstrike w:val="0"/>
        <w:vanish w:val="0"/>
        <w:color w:val="215868"/>
        <w:sz w:val="4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ascii="Calibri" w:hAnsi="Calibri" w:hint="default"/>
        <w:b/>
        <w:i w:val="0"/>
        <w:caps/>
        <w:strike w:val="0"/>
        <w:dstrike w:val="0"/>
        <w:vanish w:val="0"/>
        <w:color w:val="338BA4" w:themeColor="background2" w:themeShade="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51"/>
        </w:tabs>
        <w:ind w:left="0" w:firstLine="0"/>
      </w:pPr>
      <w:rPr>
        <w:rFonts w:ascii="Calibri" w:hAnsi="Calibri" w:hint="default"/>
        <w:b/>
        <w:i/>
        <w:caps w:val="0"/>
        <w:strike w:val="0"/>
        <w:dstrike w:val="0"/>
        <w:vanish w:val="0"/>
        <w:color w:val="338BA4" w:themeColor="background2" w:themeShade="8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ind w:left="0" w:firstLine="0"/>
      </w:pPr>
      <w:rPr>
        <w:rFonts w:ascii="Calibri" w:hAnsi="Calibri" w:hint="default"/>
        <w:b/>
        <w:i w:val="0"/>
        <w:caps w:val="0"/>
        <w:strike w:val="0"/>
        <w:dstrike w:val="0"/>
        <w:vanish w:val="0"/>
        <w:color w:val="31849B" w:themeColor="accent5"/>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0" w:firstLine="0"/>
      </w:pPr>
      <w:rPr>
        <w:rFonts w:ascii="Calibri" w:hAnsi="Calibri" w:hint="default"/>
        <w:b/>
        <w:i w:val="0"/>
        <w:caps w:val="0"/>
        <w:strike w:val="0"/>
        <w:dstrike w:val="0"/>
        <w:vanish w:val="0"/>
        <w:color w:val="7F7F7F" w:themeColor="accent3"/>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0"/>
      </w:pPr>
      <w:rPr>
        <w:rFonts w:ascii="Calibri" w:hAnsi="Calibri" w:hint="default"/>
        <w:b w:val="0"/>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Heading7"/>
      <w:lvlText w:val="Appendix %7"/>
      <w:lvlJc w:val="left"/>
      <w:pPr>
        <w:tabs>
          <w:tab w:val="num" w:pos="2268"/>
        </w:tabs>
        <w:ind w:left="2268" w:hanging="2268"/>
      </w:pPr>
      <w:rPr>
        <w:rFonts w:hint="default"/>
      </w:rPr>
    </w:lvl>
    <w:lvl w:ilvl="7">
      <w:start w:val="1"/>
      <w:numFmt w:val="decimal"/>
      <w:pStyle w:val="Heading8"/>
      <w:lvlText w:val="%7.%8"/>
      <w:lvlJc w:val="left"/>
      <w:pPr>
        <w:tabs>
          <w:tab w:val="num" w:pos="851"/>
        </w:tabs>
        <w:ind w:left="851" w:hanging="851"/>
      </w:pPr>
      <w:rPr>
        <w:rFonts w:hint="default"/>
      </w:rPr>
    </w:lvl>
    <w:lvl w:ilvl="8">
      <w:start w:val="1"/>
      <w:numFmt w:val="decimal"/>
      <w:pStyle w:val="Heading9"/>
      <w:lvlText w:val="%7.%8.%9"/>
      <w:lvlJc w:val="left"/>
      <w:pPr>
        <w:tabs>
          <w:tab w:val="num" w:pos="851"/>
        </w:tabs>
        <w:ind w:left="851" w:hanging="851"/>
      </w:pPr>
      <w:rPr>
        <w:rFonts w:hint="default"/>
      </w:rPr>
    </w:lvl>
  </w:abstractNum>
  <w:abstractNum w:abstractNumId="6" w15:restartNumberingAfterBreak="0">
    <w:nsid w:val="713C5A03"/>
    <w:multiLevelType w:val="multilevel"/>
    <w:tmpl w:val="6770ADD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ppendix %7"/>
      <w:lvlJc w:val="left"/>
      <w:pPr>
        <w:tabs>
          <w:tab w:val="num" w:pos="1701"/>
        </w:tabs>
        <w:ind w:left="0" w:firstLine="0"/>
      </w:pPr>
      <w:rPr>
        <w:rFonts w:ascii="Cambria" w:hAnsi="Cambria" w:hint="default"/>
        <w:b w:val="0"/>
        <w:i w:val="0"/>
        <w:color w:val="215868" w:themeColor="text2"/>
        <w:sz w:val="24"/>
      </w:rPr>
    </w:lvl>
    <w:lvl w:ilvl="7">
      <w:start w:val="1"/>
      <w:numFmt w:val="decimal"/>
      <w:lvlText w:val="%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77BB1A57"/>
    <w:multiLevelType w:val="hybridMultilevel"/>
    <w:tmpl w:val="6D445A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7C21078"/>
    <w:multiLevelType w:val="hybridMultilevel"/>
    <w:tmpl w:val="91025CD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2"/>
  </w:num>
  <w:num w:numId="3">
    <w:abstractNumId w:val="6"/>
  </w:num>
  <w:num w:numId="4">
    <w:abstractNumId w:val="6"/>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upperLetter"/>
        <w:lvlText w:val="Appendix %7"/>
        <w:lvlJc w:val="left"/>
        <w:pPr>
          <w:tabs>
            <w:tab w:val="num" w:pos="1701"/>
          </w:tabs>
          <w:ind w:left="0" w:firstLine="0"/>
        </w:pPr>
        <w:rPr>
          <w:rFonts w:ascii="Cambria" w:hAnsi="Cambria" w:hint="default"/>
          <w:b/>
          <w:i/>
          <w:color w:val="215868" w:themeColor="text2"/>
          <w:sz w:val="28"/>
        </w:rPr>
      </w:lvl>
    </w:lvlOverride>
    <w:lvlOverride w:ilvl="7">
      <w:lvl w:ilvl="7">
        <w:start w:val="1"/>
        <w:numFmt w:val="decimal"/>
        <w:lvlText w:val="%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
    <w:abstractNumId w:val="6"/>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4"/>
  </w:num>
  <w:num w:numId="17">
    <w:abstractNumId w:val="7"/>
  </w:num>
  <w:num w:numId="18">
    <w:abstractNumId w:val="8"/>
  </w:num>
  <w:num w:numId="19">
    <w:abstractNumId w:val="0"/>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90"/>
    <w:rsid w:val="000109C7"/>
    <w:rsid w:val="0002123E"/>
    <w:rsid w:val="000F1C67"/>
    <w:rsid w:val="00112A0F"/>
    <w:rsid w:val="001344B9"/>
    <w:rsid w:val="0016759C"/>
    <w:rsid w:val="002125D9"/>
    <w:rsid w:val="00225443"/>
    <w:rsid w:val="002D1E8F"/>
    <w:rsid w:val="002F5378"/>
    <w:rsid w:val="003355A7"/>
    <w:rsid w:val="0039741F"/>
    <w:rsid w:val="003B16FD"/>
    <w:rsid w:val="003C41DD"/>
    <w:rsid w:val="003E1FD0"/>
    <w:rsid w:val="003E46B0"/>
    <w:rsid w:val="003E732B"/>
    <w:rsid w:val="003F61AA"/>
    <w:rsid w:val="0041219E"/>
    <w:rsid w:val="00492A71"/>
    <w:rsid w:val="004F486B"/>
    <w:rsid w:val="00535342"/>
    <w:rsid w:val="00540A45"/>
    <w:rsid w:val="00562970"/>
    <w:rsid w:val="006260DC"/>
    <w:rsid w:val="00631027"/>
    <w:rsid w:val="00631CD5"/>
    <w:rsid w:val="00652211"/>
    <w:rsid w:val="006530C0"/>
    <w:rsid w:val="006B68B7"/>
    <w:rsid w:val="006D6690"/>
    <w:rsid w:val="006F6304"/>
    <w:rsid w:val="00703D74"/>
    <w:rsid w:val="00776AB3"/>
    <w:rsid w:val="0084793B"/>
    <w:rsid w:val="00886A32"/>
    <w:rsid w:val="008C7BB5"/>
    <w:rsid w:val="008D3065"/>
    <w:rsid w:val="009577B8"/>
    <w:rsid w:val="00964B5D"/>
    <w:rsid w:val="009C4E3D"/>
    <w:rsid w:val="00A45549"/>
    <w:rsid w:val="00A82AA3"/>
    <w:rsid w:val="00AC5D6F"/>
    <w:rsid w:val="00B030DD"/>
    <w:rsid w:val="00B401BF"/>
    <w:rsid w:val="00B50D9A"/>
    <w:rsid w:val="00B51AC6"/>
    <w:rsid w:val="00B77680"/>
    <w:rsid w:val="00B8549E"/>
    <w:rsid w:val="00B91AA2"/>
    <w:rsid w:val="00CB1B6B"/>
    <w:rsid w:val="00D022C5"/>
    <w:rsid w:val="00D04CFA"/>
    <w:rsid w:val="00DF4DDE"/>
    <w:rsid w:val="00DF76A4"/>
    <w:rsid w:val="00E079E5"/>
    <w:rsid w:val="00E86CA6"/>
    <w:rsid w:val="00F40330"/>
    <w:rsid w:val="00F64E47"/>
    <w:rsid w:val="00F86C7B"/>
    <w:rsid w:val="00FB7297"/>
    <w:rsid w:val="00FD3EB8"/>
    <w:rsid w:val="00FE3B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57C9F7"/>
  <w15:chartTrackingRefBased/>
  <w15:docId w15:val="{01BF3707-5784-4BCF-B7AC-0C0E8BA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1"/>
        <w:szCs w:val="21"/>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02123E"/>
    <w:pPr>
      <w:keepNext/>
      <w:keepLines/>
      <w:numPr>
        <w:numId w:val="15"/>
      </w:numPr>
      <w:outlineLvl w:val="0"/>
    </w:pPr>
    <w:rPr>
      <w:rFonts w:eastAsiaTheme="majorEastAsia" w:cstheme="majorBidi"/>
      <w:b/>
      <w:bCs/>
      <w:caps/>
      <w:color w:val="215868" w:themeColor="text2"/>
      <w:sz w:val="40"/>
      <w:szCs w:val="28"/>
    </w:rPr>
  </w:style>
  <w:style w:type="paragraph" w:styleId="Heading2">
    <w:name w:val="heading 2"/>
    <w:basedOn w:val="Normal"/>
    <w:next w:val="Normal"/>
    <w:link w:val="Heading2Char"/>
    <w:uiPriority w:val="1"/>
    <w:qFormat/>
    <w:rsid w:val="0002123E"/>
    <w:pPr>
      <w:keepNext/>
      <w:keepLines/>
      <w:numPr>
        <w:ilvl w:val="1"/>
        <w:numId w:val="15"/>
      </w:numPr>
      <w:spacing w:before="360"/>
      <w:outlineLvl w:val="1"/>
    </w:pPr>
    <w:rPr>
      <w:rFonts w:eastAsiaTheme="majorEastAsia" w:cstheme="majorBidi"/>
      <w:b/>
      <w:bCs/>
      <w:caps/>
      <w:color w:val="338BA4" w:themeColor="background2" w:themeShade="80"/>
      <w:sz w:val="28"/>
      <w:szCs w:val="26"/>
    </w:rPr>
  </w:style>
  <w:style w:type="paragraph" w:styleId="Heading3">
    <w:name w:val="heading 3"/>
    <w:basedOn w:val="Heading2"/>
    <w:next w:val="Normal"/>
    <w:link w:val="Heading3Char"/>
    <w:uiPriority w:val="1"/>
    <w:qFormat/>
    <w:rsid w:val="0084793B"/>
    <w:pPr>
      <w:numPr>
        <w:ilvl w:val="2"/>
      </w:numPr>
      <w:outlineLvl w:val="2"/>
    </w:pPr>
    <w:rPr>
      <w:i/>
      <w:caps w:val="0"/>
      <w:sz w:val="24"/>
      <w:szCs w:val="21"/>
    </w:rPr>
  </w:style>
  <w:style w:type="paragraph" w:styleId="Heading4">
    <w:name w:val="heading 4"/>
    <w:basedOn w:val="Normal"/>
    <w:next w:val="Normal"/>
    <w:link w:val="Heading4Char"/>
    <w:uiPriority w:val="1"/>
    <w:qFormat/>
    <w:rsid w:val="0002123E"/>
    <w:pPr>
      <w:keepNext/>
      <w:keepLines/>
      <w:numPr>
        <w:ilvl w:val="3"/>
        <w:numId w:val="15"/>
      </w:numPr>
      <w:spacing w:before="200"/>
      <w:outlineLvl w:val="3"/>
    </w:pPr>
    <w:rPr>
      <w:rFonts w:eastAsiaTheme="majorEastAsia" w:cstheme="majorBidi"/>
      <w:b/>
      <w:bCs/>
      <w:iCs/>
      <w:color w:val="338BA4" w:themeColor="background2" w:themeShade="80"/>
      <w:sz w:val="22"/>
    </w:rPr>
  </w:style>
  <w:style w:type="paragraph" w:styleId="Heading5">
    <w:name w:val="heading 5"/>
    <w:basedOn w:val="Heading4"/>
    <w:next w:val="Normal"/>
    <w:link w:val="Heading5Char"/>
    <w:uiPriority w:val="1"/>
    <w:qFormat/>
    <w:rsid w:val="0084793B"/>
    <w:pPr>
      <w:numPr>
        <w:ilvl w:val="4"/>
      </w:numPr>
      <w:outlineLvl w:val="4"/>
    </w:pPr>
    <w:rPr>
      <w:b w:val="0"/>
      <w:caps/>
      <w:color w:val="auto"/>
    </w:rPr>
  </w:style>
  <w:style w:type="paragraph" w:styleId="Heading6">
    <w:name w:val="heading 6"/>
    <w:basedOn w:val="Heading4"/>
    <w:next w:val="Normal"/>
    <w:link w:val="Heading6Char"/>
    <w:uiPriority w:val="1"/>
    <w:qFormat/>
    <w:rsid w:val="0084793B"/>
    <w:pPr>
      <w:numPr>
        <w:ilvl w:val="5"/>
      </w:numPr>
      <w:outlineLvl w:val="5"/>
    </w:pPr>
    <w:rPr>
      <w:b w:val="0"/>
      <w:color w:val="000000" w:themeColor="text1"/>
      <w:u w:val="single"/>
    </w:rPr>
  </w:style>
  <w:style w:type="paragraph" w:styleId="Heading7">
    <w:name w:val="heading 7"/>
    <w:basedOn w:val="Heading1"/>
    <w:next w:val="Normal"/>
    <w:link w:val="Heading7Char"/>
    <w:uiPriority w:val="1"/>
    <w:qFormat/>
    <w:rsid w:val="0084793B"/>
    <w:pPr>
      <w:pageBreakBefore/>
      <w:numPr>
        <w:ilvl w:val="6"/>
      </w:numPr>
      <w:outlineLvl w:val="6"/>
    </w:pPr>
  </w:style>
  <w:style w:type="paragraph" w:styleId="Heading8">
    <w:name w:val="heading 8"/>
    <w:basedOn w:val="Heading2"/>
    <w:next w:val="Normal"/>
    <w:link w:val="Heading8Char"/>
    <w:uiPriority w:val="1"/>
    <w:qFormat/>
    <w:rsid w:val="0084793B"/>
    <w:pPr>
      <w:numPr>
        <w:ilvl w:val="7"/>
      </w:numPr>
      <w:outlineLvl w:val="7"/>
    </w:pPr>
  </w:style>
  <w:style w:type="paragraph" w:styleId="Heading9">
    <w:name w:val="heading 9"/>
    <w:basedOn w:val="Heading3"/>
    <w:next w:val="Normal"/>
    <w:link w:val="Heading9Char"/>
    <w:uiPriority w:val="1"/>
    <w:qFormat/>
    <w:rsid w:val="0084793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Title">
    <w:name w:val="Cover Page Title"/>
    <w:basedOn w:val="Normal"/>
    <w:link w:val="CoverPageTitleChar"/>
    <w:uiPriority w:val="3"/>
    <w:qFormat/>
    <w:rsid w:val="0084793B"/>
    <w:pPr>
      <w:jc w:val="right"/>
    </w:pPr>
    <w:rPr>
      <w:rFonts w:eastAsiaTheme="majorEastAsia" w:cstheme="majorBidi"/>
      <w:b/>
      <w:caps/>
      <w:color w:val="215868" w:themeColor="text2"/>
      <w:spacing w:val="5"/>
      <w:kern w:val="28"/>
      <w:sz w:val="60"/>
      <w:szCs w:val="60"/>
    </w:rPr>
  </w:style>
  <w:style w:type="paragraph" w:styleId="Title">
    <w:name w:val="Title"/>
    <w:basedOn w:val="Normal"/>
    <w:next w:val="Normal"/>
    <w:link w:val="TitleChar"/>
    <w:autoRedefine/>
    <w:uiPriority w:val="10"/>
    <w:rsid w:val="00B8549E"/>
    <w:pPr>
      <w:pBdr>
        <w:bottom w:val="single" w:sz="8" w:space="4" w:color="AA332D" w:themeColor="accent1"/>
      </w:pBdr>
      <w:spacing w:after="300"/>
      <w:contextualSpacing/>
    </w:pPr>
    <w:rPr>
      <w:rFonts w:asciiTheme="majorHAnsi" w:eastAsiaTheme="majorEastAsia" w:hAnsiTheme="majorHAnsi" w:cstheme="majorBidi"/>
      <w:color w:val="18414D" w:themeColor="text2" w:themeShade="BF"/>
      <w:spacing w:val="5"/>
      <w:kern w:val="28"/>
      <w:sz w:val="52"/>
      <w:szCs w:val="52"/>
    </w:rPr>
  </w:style>
  <w:style w:type="character" w:customStyle="1" w:styleId="TitleChar">
    <w:name w:val="Title Char"/>
    <w:basedOn w:val="DefaultParagraphFont"/>
    <w:link w:val="Title"/>
    <w:uiPriority w:val="10"/>
    <w:rsid w:val="00B8549E"/>
    <w:rPr>
      <w:rFonts w:asciiTheme="majorHAnsi" w:eastAsiaTheme="majorEastAsia" w:hAnsiTheme="majorHAnsi" w:cstheme="majorBidi"/>
      <w:color w:val="18414D" w:themeColor="text2" w:themeShade="BF"/>
      <w:spacing w:val="5"/>
      <w:kern w:val="28"/>
      <w:sz w:val="52"/>
      <w:szCs w:val="52"/>
    </w:rPr>
  </w:style>
  <w:style w:type="character" w:customStyle="1" w:styleId="CoverPageTitleChar">
    <w:name w:val="Cover Page Title Char"/>
    <w:basedOn w:val="TitleChar"/>
    <w:link w:val="CoverPageTitle"/>
    <w:uiPriority w:val="3"/>
    <w:rsid w:val="0084793B"/>
    <w:rPr>
      <w:rFonts w:asciiTheme="majorHAnsi" w:eastAsiaTheme="majorEastAsia" w:hAnsiTheme="majorHAnsi" w:cstheme="majorBidi"/>
      <w:b/>
      <w:caps/>
      <w:color w:val="215868" w:themeColor="text2"/>
      <w:spacing w:val="5"/>
      <w:kern w:val="28"/>
      <w:sz w:val="60"/>
      <w:szCs w:val="60"/>
    </w:rPr>
  </w:style>
  <w:style w:type="paragraph" w:customStyle="1" w:styleId="Headerright">
    <w:name w:val="Header right"/>
    <w:basedOn w:val="Normal"/>
    <w:link w:val="HeaderrightChar"/>
    <w:uiPriority w:val="2"/>
    <w:qFormat/>
    <w:rsid w:val="0084793B"/>
    <w:pPr>
      <w:pBdr>
        <w:bottom w:val="single" w:sz="4" w:space="1" w:color="auto"/>
      </w:pBdr>
      <w:tabs>
        <w:tab w:val="center" w:pos="4513"/>
        <w:tab w:val="right" w:pos="9026"/>
      </w:tabs>
      <w:jc w:val="right"/>
    </w:pPr>
    <w:rPr>
      <w:rFonts w:eastAsiaTheme="minorEastAsia"/>
      <w:i/>
      <w:sz w:val="18"/>
      <w:szCs w:val="20"/>
      <w:lang w:val="en-US" w:bidi="en-US"/>
    </w:rPr>
  </w:style>
  <w:style w:type="paragraph" w:styleId="Header">
    <w:name w:val="header"/>
    <w:next w:val="Headerright"/>
    <w:link w:val="HeaderChar"/>
    <w:uiPriority w:val="99"/>
    <w:unhideWhenUsed/>
    <w:rsid w:val="00B85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9E"/>
  </w:style>
  <w:style w:type="character" w:customStyle="1" w:styleId="HeaderrightChar">
    <w:name w:val="Header right Char"/>
    <w:basedOn w:val="HeaderChar"/>
    <w:link w:val="Headerright"/>
    <w:uiPriority w:val="2"/>
    <w:rsid w:val="0084793B"/>
    <w:rPr>
      <w:rFonts w:eastAsiaTheme="minorEastAsia"/>
      <w:i/>
      <w:sz w:val="18"/>
      <w:szCs w:val="20"/>
      <w:lang w:val="en-US" w:bidi="en-US"/>
    </w:rPr>
  </w:style>
  <w:style w:type="paragraph" w:customStyle="1" w:styleId="Reportscopeitalicspage1">
    <w:name w:val="Report scope italics page 1"/>
    <w:basedOn w:val="Normal"/>
    <w:link w:val="Reportscopeitalicspage1Char"/>
    <w:autoRedefine/>
    <w:rsid w:val="00B8549E"/>
    <w:rPr>
      <w:rFonts w:eastAsiaTheme="minorEastAsia"/>
      <w:i/>
      <w:color w:val="808080" w:themeColor="background1" w:themeShade="80"/>
      <w:lang w:val="en-US" w:bidi="en-US"/>
    </w:rPr>
  </w:style>
  <w:style w:type="character" w:customStyle="1" w:styleId="Reportscopeitalicspage1Char">
    <w:name w:val="Report scope italics page 1 Char"/>
    <w:basedOn w:val="DefaultParagraphFont"/>
    <w:link w:val="Reportscopeitalicspage1"/>
    <w:rsid w:val="00B8549E"/>
    <w:rPr>
      <w:rFonts w:asciiTheme="minorHAnsi" w:eastAsiaTheme="minorEastAsia" w:hAnsiTheme="minorHAnsi"/>
      <w:i/>
      <w:color w:val="808080" w:themeColor="background1" w:themeShade="80"/>
      <w:sz w:val="22"/>
      <w:szCs w:val="22"/>
      <w:lang w:val="en-US" w:bidi="en-US"/>
    </w:rPr>
  </w:style>
  <w:style w:type="paragraph" w:customStyle="1" w:styleId="Heading1unnumbered">
    <w:name w:val="Heading 1 un numbered"/>
    <w:basedOn w:val="Heading1"/>
    <w:next w:val="Normal"/>
    <w:link w:val="Heading1unnumberedChar"/>
    <w:autoRedefine/>
    <w:rsid w:val="00F40330"/>
    <w:pPr>
      <w:numPr>
        <w:numId w:val="0"/>
      </w:numPr>
    </w:pPr>
    <w:rPr>
      <w:color w:val="194552" w:themeColor="background2" w:themeShade="40"/>
      <w:lang w:val="en-US" w:bidi="en-US"/>
    </w:rPr>
  </w:style>
  <w:style w:type="character" w:customStyle="1" w:styleId="Heading1unnumberedChar">
    <w:name w:val="Heading 1 un numbered Char"/>
    <w:basedOn w:val="TitleChar"/>
    <w:link w:val="Heading1unnumbered"/>
    <w:rsid w:val="00F40330"/>
    <w:rPr>
      <w:rFonts w:asciiTheme="majorHAnsi" w:eastAsiaTheme="majorEastAsia" w:hAnsiTheme="majorHAnsi" w:cstheme="majorBidi"/>
      <w:b/>
      <w:bCs/>
      <w:caps/>
      <w:color w:val="194552" w:themeColor="background2" w:themeShade="40"/>
      <w:spacing w:val="5"/>
      <w:kern w:val="28"/>
      <w:sz w:val="40"/>
      <w:szCs w:val="28"/>
      <w:lang w:val="en-US" w:bidi="en-US"/>
    </w:rPr>
  </w:style>
  <w:style w:type="paragraph" w:customStyle="1" w:styleId="Heading2unnumbered">
    <w:name w:val="Heading 2 un numbered"/>
    <w:basedOn w:val="Heading2"/>
    <w:next w:val="Normal"/>
    <w:link w:val="Heading2unnumberedChar"/>
    <w:autoRedefine/>
    <w:rsid w:val="00F40330"/>
    <w:pPr>
      <w:numPr>
        <w:ilvl w:val="0"/>
        <w:numId w:val="0"/>
      </w:numPr>
      <w:spacing w:after="180"/>
    </w:pPr>
    <w:rPr>
      <w:rFonts w:asciiTheme="minorHAnsi" w:hAnsiTheme="minorHAnsi"/>
    </w:rPr>
  </w:style>
  <w:style w:type="character" w:customStyle="1" w:styleId="Heading1Char">
    <w:name w:val="Heading 1 Char"/>
    <w:basedOn w:val="DefaultParagraphFont"/>
    <w:link w:val="Heading1"/>
    <w:uiPriority w:val="1"/>
    <w:rsid w:val="0084793B"/>
    <w:rPr>
      <w:rFonts w:eastAsiaTheme="majorEastAsia" w:cstheme="majorBidi"/>
      <w:b/>
      <w:bCs/>
      <w:caps/>
      <w:color w:val="215868" w:themeColor="text2"/>
      <w:sz w:val="40"/>
      <w:szCs w:val="28"/>
    </w:rPr>
  </w:style>
  <w:style w:type="character" w:customStyle="1" w:styleId="Heading2unnumberedChar">
    <w:name w:val="Heading 2 un numbered Char"/>
    <w:basedOn w:val="Heading1Char"/>
    <w:link w:val="Heading2unnumbered"/>
    <w:rsid w:val="00F40330"/>
    <w:rPr>
      <w:rFonts w:asciiTheme="minorHAnsi" w:eastAsiaTheme="majorEastAsia" w:hAnsiTheme="minorHAnsi" w:cstheme="majorBidi"/>
      <w:b/>
      <w:bCs/>
      <w:caps/>
      <w:color w:val="338BA4" w:themeColor="background2" w:themeShade="80"/>
      <w:sz w:val="28"/>
      <w:szCs w:val="26"/>
    </w:rPr>
  </w:style>
  <w:style w:type="paragraph" w:customStyle="1" w:styleId="Heading3unnumbered">
    <w:name w:val="Heading 3 un numbered"/>
    <w:basedOn w:val="Heading3"/>
    <w:next w:val="Normal"/>
    <w:link w:val="Heading3unnumberedChar"/>
    <w:autoRedefine/>
    <w:rsid w:val="00F40330"/>
    <w:pPr>
      <w:numPr>
        <w:ilvl w:val="0"/>
        <w:numId w:val="0"/>
      </w:numPr>
    </w:pPr>
    <w:rPr>
      <w:lang w:bidi="en-US"/>
    </w:rPr>
  </w:style>
  <w:style w:type="character" w:customStyle="1" w:styleId="Heading2Char">
    <w:name w:val="Heading 2 Char"/>
    <w:basedOn w:val="DefaultParagraphFont"/>
    <w:link w:val="Heading2"/>
    <w:uiPriority w:val="1"/>
    <w:rsid w:val="0084793B"/>
    <w:rPr>
      <w:rFonts w:eastAsiaTheme="majorEastAsia" w:cstheme="majorBidi"/>
      <w:b/>
      <w:bCs/>
      <w:caps/>
      <w:color w:val="338BA4" w:themeColor="background2" w:themeShade="80"/>
      <w:sz w:val="28"/>
      <w:szCs w:val="26"/>
    </w:rPr>
  </w:style>
  <w:style w:type="character" w:customStyle="1" w:styleId="Heading3unnumberedChar">
    <w:name w:val="Heading 3 un numbered Char"/>
    <w:basedOn w:val="Heading2Char"/>
    <w:link w:val="Heading3unnumbered"/>
    <w:rsid w:val="00F40330"/>
    <w:rPr>
      <w:rFonts w:eastAsiaTheme="majorEastAsia" w:cstheme="majorBidi"/>
      <w:b/>
      <w:bCs/>
      <w:i/>
      <w:caps/>
      <w:color w:val="338BA4" w:themeColor="background2" w:themeShade="80"/>
      <w:sz w:val="24"/>
      <w:szCs w:val="26"/>
      <w:lang w:bidi="en-US"/>
    </w:rPr>
  </w:style>
  <w:style w:type="paragraph" w:customStyle="1" w:styleId="Feedbackformtitle">
    <w:name w:val="Feedback form title"/>
    <w:basedOn w:val="Heading1"/>
    <w:link w:val="FeedbackformtitleChar"/>
    <w:autoRedefine/>
    <w:rsid w:val="00B8549E"/>
    <w:pPr>
      <w:spacing w:before="600"/>
      <w:ind w:left="2693"/>
    </w:pPr>
    <w:rPr>
      <w:rFonts w:ascii="Eras Light ITC" w:hAnsi="Eras Light ITC"/>
      <w:noProof/>
      <w:color w:val="AA332D" w:themeColor="accent1"/>
      <w:lang w:eastAsia="en-AU"/>
    </w:rPr>
  </w:style>
  <w:style w:type="character" w:customStyle="1" w:styleId="FeedbackformtitleChar">
    <w:name w:val="Feedback form title Char"/>
    <w:basedOn w:val="Heading1Char"/>
    <w:link w:val="Feedbackformtitle"/>
    <w:rsid w:val="00B8549E"/>
    <w:rPr>
      <w:rFonts w:ascii="Eras Light ITC" w:eastAsiaTheme="majorEastAsia" w:hAnsi="Eras Light ITC" w:cstheme="majorBidi"/>
      <w:b/>
      <w:bCs/>
      <w:caps/>
      <w:noProof/>
      <w:color w:val="AA332D" w:themeColor="accent1"/>
      <w:sz w:val="40"/>
      <w:szCs w:val="28"/>
      <w:lang w:eastAsia="en-AU"/>
    </w:rPr>
  </w:style>
  <w:style w:type="paragraph" w:customStyle="1" w:styleId="Targetarrowheadlist">
    <w:name w:val="Target arrowhead list"/>
    <w:basedOn w:val="ListParagraph"/>
    <w:link w:val="TargetarrowheadlistChar"/>
    <w:autoRedefine/>
    <w:rsid w:val="00B8549E"/>
    <w:pPr>
      <w:numPr>
        <w:numId w:val="2"/>
      </w:numPr>
    </w:pPr>
    <w:rPr>
      <w:iCs/>
      <w:lang w:val="fr-FR"/>
    </w:rPr>
  </w:style>
  <w:style w:type="paragraph" w:styleId="ListParagraph">
    <w:name w:val="List Paragraph"/>
    <w:basedOn w:val="Normal"/>
    <w:uiPriority w:val="34"/>
    <w:rsid w:val="00B8549E"/>
    <w:pPr>
      <w:ind w:left="720"/>
      <w:contextualSpacing/>
    </w:pPr>
  </w:style>
  <w:style w:type="character" w:customStyle="1" w:styleId="TargetarrowheadlistChar">
    <w:name w:val="Target arrowhead list Char"/>
    <w:basedOn w:val="DefaultParagraphFont"/>
    <w:link w:val="Targetarrowheadlist"/>
    <w:rsid w:val="00B8549E"/>
    <w:rPr>
      <w:iCs/>
      <w:lang w:val="fr-FR"/>
    </w:rPr>
  </w:style>
  <w:style w:type="paragraph" w:styleId="TOC7">
    <w:name w:val="toc 7"/>
    <w:basedOn w:val="Normal"/>
    <w:next w:val="Normal"/>
    <w:autoRedefine/>
    <w:uiPriority w:val="39"/>
    <w:unhideWhenUsed/>
    <w:rsid w:val="00F40330"/>
    <w:pPr>
      <w:tabs>
        <w:tab w:val="left" w:pos="1418"/>
        <w:tab w:val="right" w:leader="dot" w:pos="9072"/>
      </w:tabs>
      <w:spacing w:before="360" w:after="100"/>
    </w:pPr>
    <w:rPr>
      <w:rFonts w:asciiTheme="minorHAnsi" w:eastAsiaTheme="minorEastAsia" w:hAnsiTheme="minorHAnsi" w:cstheme="minorHAnsi"/>
      <w:b/>
      <w:caps/>
      <w:noProof/>
      <w:lang w:eastAsia="en-AU" w:bidi="en-US"/>
    </w:rPr>
  </w:style>
  <w:style w:type="paragraph" w:styleId="TOC1">
    <w:name w:val="toc 1"/>
    <w:basedOn w:val="Normal"/>
    <w:next w:val="Normal"/>
    <w:autoRedefine/>
    <w:uiPriority w:val="39"/>
    <w:rsid w:val="00F40330"/>
    <w:pPr>
      <w:tabs>
        <w:tab w:val="left" w:pos="567"/>
        <w:tab w:val="right" w:leader="dot" w:pos="9072"/>
      </w:tabs>
      <w:spacing w:before="200"/>
    </w:pPr>
    <w:rPr>
      <w:rFonts w:asciiTheme="minorHAnsi" w:hAnsiTheme="minorHAnsi"/>
      <w:b/>
      <w:caps/>
      <w:lang w:val="en-US" w:bidi="en-US"/>
    </w:rPr>
  </w:style>
  <w:style w:type="paragraph" w:styleId="TOC5">
    <w:name w:val="toc 5"/>
    <w:basedOn w:val="Normal"/>
    <w:next w:val="Normal"/>
    <w:autoRedefine/>
    <w:uiPriority w:val="39"/>
    <w:unhideWhenUsed/>
    <w:rsid w:val="00E079E5"/>
    <w:pPr>
      <w:tabs>
        <w:tab w:val="left" w:pos="709"/>
        <w:tab w:val="right" w:leader="dot" w:pos="8902"/>
      </w:tabs>
      <w:spacing w:after="100"/>
    </w:pPr>
    <w:rPr>
      <w:rFonts w:eastAsiaTheme="minorEastAsia"/>
      <w:b/>
      <w:noProof/>
      <w:color w:val="595959" w:themeColor="text1" w:themeTint="A6"/>
      <w:lang w:eastAsia="en-AU" w:bidi="en-US"/>
    </w:rPr>
  </w:style>
  <w:style w:type="character" w:customStyle="1" w:styleId="Heading8Char">
    <w:name w:val="Heading 8 Char"/>
    <w:basedOn w:val="DefaultParagraphFont"/>
    <w:link w:val="Heading8"/>
    <w:uiPriority w:val="1"/>
    <w:rsid w:val="0084793B"/>
    <w:rPr>
      <w:rFonts w:eastAsiaTheme="majorEastAsia" w:cstheme="majorBidi"/>
      <w:b/>
      <w:bCs/>
      <w:caps/>
      <w:color w:val="338BA4" w:themeColor="background2" w:themeShade="80"/>
      <w:sz w:val="28"/>
      <w:szCs w:val="26"/>
    </w:rPr>
  </w:style>
  <w:style w:type="character" w:customStyle="1" w:styleId="Heading7Char">
    <w:name w:val="Heading 7 Char"/>
    <w:basedOn w:val="DefaultParagraphFont"/>
    <w:link w:val="Heading7"/>
    <w:uiPriority w:val="1"/>
    <w:rsid w:val="0084793B"/>
    <w:rPr>
      <w:rFonts w:eastAsiaTheme="majorEastAsia" w:cstheme="majorBidi"/>
      <w:b/>
      <w:bCs/>
      <w:caps/>
      <w:color w:val="215868" w:themeColor="text2"/>
      <w:sz w:val="40"/>
      <w:szCs w:val="28"/>
    </w:rPr>
  </w:style>
  <w:style w:type="character" w:customStyle="1" w:styleId="Heading3Char">
    <w:name w:val="Heading 3 Char"/>
    <w:basedOn w:val="DefaultParagraphFont"/>
    <w:link w:val="Heading3"/>
    <w:uiPriority w:val="1"/>
    <w:rsid w:val="0084793B"/>
    <w:rPr>
      <w:rFonts w:eastAsiaTheme="majorEastAsia" w:cstheme="majorBidi"/>
      <w:b/>
      <w:bCs/>
      <w:i/>
      <w:color w:val="338BA4" w:themeColor="background2" w:themeShade="80"/>
      <w:sz w:val="24"/>
    </w:rPr>
  </w:style>
  <w:style w:type="character" w:customStyle="1" w:styleId="Heading4Char">
    <w:name w:val="Heading 4 Char"/>
    <w:basedOn w:val="DefaultParagraphFont"/>
    <w:link w:val="Heading4"/>
    <w:uiPriority w:val="1"/>
    <w:rsid w:val="0084793B"/>
    <w:rPr>
      <w:rFonts w:eastAsiaTheme="majorEastAsia" w:cstheme="majorBidi"/>
      <w:b/>
      <w:bCs/>
      <w:iCs/>
      <w:color w:val="338BA4" w:themeColor="background2" w:themeShade="80"/>
      <w:sz w:val="22"/>
    </w:rPr>
  </w:style>
  <w:style w:type="character" w:customStyle="1" w:styleId="Heading5Char">
    <w:name w:val="Heading 5 Char"/>
    <w:basedOn w:val="DefaultParagraphFont"/>
    <w:link w:val="Heading5"/>
    <w:uiPriority w:val="1"/>
    <w:rsid w:val="0084793B"/>
    <w:rPr>
      <w:rFonts w:eastAsiaTheme="majorEastAsia" w:cstheme="majorBidi"/>
      <w:bCs/>
      <w:iCs/>
      <w:caps/>
      <w:sz w:val="22"/>
    </w:rPr>
  </w:style>
  <w:style w:type="character" w:customStyle="1" w:styleId="Heading6Char">
    <w:name w:val="Heading 6 Char"/>
    <w:basedOn w:val="DefaultParagraphFont"/>
    <w:link w:val="Heading6"/>
    <w:uiPriority w:val="1"/>
    <w:rsid w:val="0084793B"/>
    <w:rPr>
      <w:rFonts w:eastAsiaTheme="majorEastAsia" w:cstheme="majorBidi"/>
      <w:bCs/>
      <w:iCs/>
      <w:color w:val="000000" w:themeColor="text1"/>
      <w:sz w:val="22"/>
      <w:u w:val="single"/>
    </w:rPr>
  </w:style>
  <w:style w:type="character" w:customStyle="1" w:styleId="Heading9Char">
    <w:name w:val="Heading 9 Char"/>
    <w:basedOn w:val="DefaultParagraphFont"/>
    <w:link w:val="Heading9"/>
    <w:uiPriority w:val="1"/>
    <w:rsid w:val="0084793B"/>
    <w:rPr>
      <w:rFonts w:eastAsiaTheme="majorEastAsia" w:cstheme="majorBidi"/>
      <w:b/>
      <w:bCs/>
      <w:i/>
      <w:color w:val="338BA4" w:themeColor="background2" w:themeShade="80"/>
      <w:sz w:val="24"/>
    </w:rPr>
  </w:style>
  <w:style w:type="paragraph" w:styleId="Footer">
    <w:name w:val="footer"/>
    <w:basedOn w:val="Normal"/>
    <w:link w:val="FooterChar"/>
    <w:uiPriority w:val="2"/>
    <w:qFormat/>
    <w:rsid w:val="0084793B"/>
    <w:pPr>
      <w:tabs>
        <w:tab w:val="center" w:pos="4513"/>
        <w:tab w:val="right" w:pos="9026"/>
      </w:tabs>
      <w:spacing w:before="200"/>
    </w:pPr>
    <w:rPr>
      <w:rFonts w:asciiTheme="minorHAnsi" w:hAnsiTheme="minorHAnsi"/>
      <w:b/>
      <w:i/>
      <w:noProof/>
      <w:color w:val="215868"/>
      <w:sz w:val="18"/>
      <w:lang w:eastAsia="en-AU"/>
    </w:rPr>
  </w:style>
  <w:style w:type="character" w:customStyle="1" w:styleId="FooterChar">
    <w:name w:val="Footer Char"/>
    <w:basedOn w:val="DefaultParagraphFont"/>
    <w:link w:val="Footer"/>
    <w:uiPriority w:val="2"/>
    <w:rsid w:val="0084793B"/>
    <w:rPr>
      <w:rFonts w:asciiTheme="minorHAnsi" w:hAnsiTheme="minorHAnsi"/>
      <w:b/>
      <w:i/>
      <w:noProof/>
      <w:color w:val="215868"/>
      <w:sz w:val="18"/>
      <w:lang w:eastAsia="en-AU"/>
    </w:rPr>
  </w:style>
  <w:style w:type="paragraph" w:styleId="Subtitle">
    <w:name w:val="Subtitle"/>
    <w:basedOn w:val="Normal"/>
    <w:next w:val="Normal"/>
    <w:link w:val="SubtitleChar"/>
    <w:uiPriority w:val="11"/>
    <w:qFormat/>
    <w:rsid w:val="0084793B"/>
    <w:pPr>
      <w:numPr>
        <w:ilvl w:val="1"/>
      </w:numPr>
    </w:pPr>
    <w:rPr>
      <w:rFonts w:eastAsiaTheme="majorEastAsia" w:cstheme="majorBidi"/>
      <w:b/>
      <w:iCs/>
      <w:caps/>
      <w:color w:val="31849B"/>
      <w:spacing w:val="15"/>
    </w:rPr>
  </w:style>
  <w:style w:type="character" w:customStyle="1" w:styleId="SubtitleChar">
    <w:name w:val="Subtitle Char"/>
    <w:basedOn w:val="DefaultParagraphFont"/>
    <w:link w:val="Subtitle"/>
    <w:uiPriority w:val="11"/>
    <w:rsid w:val="0084793B"/>
    <w:rPr>
      <w:rFonts w:eastAsiaTheme="majorEastAsia" w:cstheme="majorBidi"/>
      <w:b/>
      <w:iCs/>
      <w:caps/>
      <w:color w:val="31849B"/>
      <w:spacing w:val="15"/>
      <w:sz w:val="24"/>
      <w:szCs w:val="24"/>
    </w:rPr>
  </w:style>
  <w:style w:type="paragraph" w:customStyle="1" w:styleId="Officeaddresses">
    <w:name w:val="Office addresses"/>
    <w:basedOn w:val="Normal"/>
    <w:uiPriority w:val="3"/>
    <w:qFormat/>
    <w:rsid w:val="0084793B"/>
    <w:pPr>
      <w:jc w:val="right"/>
    </w:pPr>
    <w:rPr>
      <w:rFonts w:asciiTheme="minorHAnsi" w:hAnsiTheme="minorHAnsi"/>
      <w:color w:val="AA332D"/>
      <w:sz w:val="16"/>
      <w:szCs w:val="16"/>
    </w:rPr>
  </w:style>
  <w:style w:type="paragraph" w:customStyle="1" w:styleId="OfficeAddressMain">
    <w:name w:val="Office Address Main"/>
    <w:basedOn w:val="Normal"/>
    <w:uiPriority w:val="3"/>
    <w:qFormat/>
    <w:rsid w:val="0084793B"/>
    <w:pPr>
      <w:tabs>
        <w:tab w:val="center" w:pos="4513"/>
        <w:tab w:val="right" w:pos="9026"/>
      </w:tabs>
      <w:jc w:val="right"/>
    </w:pPr>
    <w:rPr>
      <w:color w:val="AA332D"/>
      <w:sz w:val="18"/>
    </w:rPr>
  </w:style>
  <w:style w:type="paragraph" w:customStyle="1" w:styleId="Docverificationtitle">
    <w:name w:val="Doc verification title"/>
    <w:basedOn w:val="Normal"/>
    <w:uiPriority w:val="3"/>
    <w:qFormat/>
    <w:rsid w:val="0084793B"/>
    <w:pPr>
      <w:spacing w:after="60"/>
      <w:jc w:val="right"/>
    </w:pPr>
    <w:rPr>
      <w:rFonts w:asciiTheme="minorHAnsi" w:hAnsiTheme="minorHAnsi"/>
      <w:b/>
      <w:color w:val="215868"/>
      <w:sz w:val="28"/>
      <w:szCs w:val="28"/>
    </w:rPr>
  </w:style>
  <w:style w:type="paragraph" w:customStyle="1" w:styleId="Docverificationmaintext">
    <w:name w:val="Doc verification main text"/>
    <w:basedOn w:val="Normal"/>
    <w:uiPriority w:val="3"/>
    <w:qFormat/>
    <w:rsid w:val="0084793B"/>
    <w:rPr>
      <w:rFonts w:asciiTheme="minorHAnsi" w:hAnsiTheme="minorHAnsi"/>
    </w:rPr>
  </w:style>
  <w:style w:type="paragraph" w:customStyle="1" w:styleId="Docverificationversiontext">
    <w:name w:val="Doc verification version text"/>
    <w:basedOn w:val="Normal"/>
    <w:uiPriority w:val="3"/>
    <w:qFormat/>
    <w:rsid w:val="0084793B"/>
    <w:rPr>
      <w:rFonts w:asciiTheme="minorHAnsi" w:hAnsiTheme="minorHAnsi"/>
      <w:sz w:val="18"/>
      <w:szCs w:val="18"/>
    </w:rPr>
  </w:style>
  <w:style w:type="character" w:customStyle="1" w:styleId="Dateforcoverpage">
    <w:name w:val="Date for cover page"/>
    <w:basedOn w:val="DefaultParagraphFont"/>
    <w:uiPriority w:val="3"/>
    <w:qFormat/>
    <w:rsid w:val="0084793B"/>
    <w:rPr>
      <w:rFonts w:ascii="Calibri" w:hAnsi="Calibri"/>
      <w:caps/>
      <w:dstrike w:val="0"/>
      <w:color w:val="31839A"/>
      <w:sz w:val="32"/>
      <w:vertAlign w:val="baseline"/>
    </w:rPr>
  </w:style>
  <w:style w:type="paragraph" w:customStyle="1" w:styleId="TableSubheading">
    <w:name w:val="Table Subheading"/>
    <w:basedOn w:val="Normal"/>
    <w:uiPriority w:val="1"/>
    <w:qFormat/>
    <w:rsid w:val="0084793B"/>
    <w:pPr>
      <w:spacing w:before="60" w:after="60"/>
    </w:pPr>
    <w:rPr>
      <w:rFonts w:asciiTheme="minorHAnsi" w:hAnsiTheme="minorHAnsi"/>
      <w:b/>
      <w:bCs/>
      <w:sz w:val="20"/>
      <w:szCs w:val="20"/>
    </w:rPr>
  </w:style>
  <w:style w:type="paragraph" w:customStyle="1" w:styleId="Tabletext">
    <w:name w:val="Table text"/>
    <w:basedOn w:val="Normal"/>
    <w:uiPriority w:val="1"/>
    <w:qFormat/>
    <w:rsid w:val="0084793B"/>
    <w:pPr>
      <w:spacing w:before="60" w:after="60"/>
    </w:pPr>
    <w:rPr>
      <w:rFonts w:asciiTheme="minorHAnsi" w:hAnsiTheme="minorHAnsi"/>
      <w:sz w:val="20"/>
      <w:szCs w:val="20"/>
    </w:rPr>
  </w:style>
  <w:style w:type="paragraph" w:customStyle="1" w:styleId="TableHeading">
    <w:name w:val="Table Heading"/>
    <w:basedOn w:val="Normal"/>
    <w:uiPriority w:val="1"/>
    <w:qFormat/>
    <w:rsid w:val="0084793B"/>
    <w:pPr>
      <w:spacing w:before="60" w:after="60"/>
    </w:pPr>
    <w:rPr>
      <w:rFonts w:asciiTheme="minorHAnsi" w:hAnsiTheme="minorHAnsi"/>
      <w:b/>
      <w:bCs/>
      <w:color w:val="FFFFFF" w:themeColor="background1"/>
      <w:sz w:val="20"/>
      <w:szCs w:val="20"/>
    </w:rPr>
  </w:style>
  <w:style w:type="paragraph" w:customStyle="1" w:styleId="CoverPageSubtitle">
    <w:name w:val="Cover Page Subtitle"/>
    <w:basedOn w:val="Normal"/>
    <w:autoRedefine/>
    <w:uiPriority w:val="3"/>
    <w:qFormat/>
    <w:rsid w:val="0084793B"/>
    <w:pPr>
      <w:tabs>
        <w:tab w:val="right" w:pos="9026"/>
      </w:tabs>
      <w:jc w:val="right"/>
    </w:pPr>
    <w:rPr>
      <w:b/>
      <w:caps/>
      <w:color w:val="808080" w:themeColor="background1" w:themeShade="80"/>
      <w:sz w:val="32"/>
      <w:szCs w:val="32"/>
    </w:rPr>
  </w:style>
  <w:style w:type="paragraph" w:styleId="TOC2">
    <w:name w:val="toc 2"/>
    <w:basedOn w:val="Normal"/>
    <w:next w:val="Normal"/>
    <w:autoRedefine/>
    <w:uiPriority w:val="39"/>
    <w:unhideWhenUsed/>
    <w:rsid w:val="00F40330"/>
    <w:pPr>
      <w:tabs>
        <w:tab w:val="left" w:pos="567"/>
        <w:tab w:val="right" w:leader="dot" w:pos="9072"/>
      </w:tabs>
      <w:spacing w:after="100"/>
    </w:pPr>
    <w:rPr>
      <w:caps/>
      <w:noProof/>
    </w:rPr>
  </w:style>
  <w:style w:type="paragraph" w:styleId="TOC3">
    <w:name w:val="toc 3"/>
    <w:basedOn w:val="Normal"/>
    <w:next w:val="Normal"/>
    <w:autoRedefine/>
    <w:uiPriority w:val="39"/>
    <w:unhideWhenUsed/>
    <w:rsid w:val="00F40330"/>
    <w:pPr>
      <w:tabs>
        <w:tab w:val="left" w:pos="567"/>
        <w:tab w:val="right" w:leader="dot" w:pos="9072"/>
      </w:tabs>
      <w:spacing w:after="100"/>
    </w:pPr>
    <w:rPr>
      <w:sz w:val="20"/>
    </w:rPr>
  </w:style>
  <w:style w:type="paragraph" w:styleId="BalloonText">
    <w:name w:val="Balloon Text"/>
    <w:basedOn w:val="Normal"/>
    <w:link w:val="BalloonTextChar"/>
    <w:uiPriority w:val="99"/>
    <w:semiHidden/>
    <w:unhideWhenUsed/>
    <w:rsid w:val="00562970"/>
    <w:rPr>
      <w:rFonts w:ascii="Tahoma" w:hAnsi="Tahoma" w:cs="Tahoma"/>
      <w:sz w:val="16"/>
      <w:szCs w:val="16"/>
    </w:rPr>
  </w:style>
  <w:style w:type="character" w:customStyle="1" w:styleId="BalloonTextChar">
    <w:name w:val="Balloon Text Char"/>
    <w:basedOn w:val="DefaultParagraphFont"/>
    <w:link w:val="BalloonText"/>
    <w:uiPriority w:val="99"/>
    <w:semiHidden/>
    <w:rsid w:val="00562970"/>
    <w:rPr>
      <w:rFonts w:ascii="Tahoma" w:hAnsi="Tahoma" w:cs="Tahoma"/>
      <w:sz w:val="16"/>
      <w:szCs w:val="16"/>
    </w:rPr>
  </w:style>
  <w:style w:type="paragraph" w:styleId="Caption">
    <w:name w:val="caption"/>
    <w:basedOn w:val="Normal"/>
    <w:next w:val="Normal"/>
    <w:uiPriority w:val="35"/>
    <w:unhideWhenUsed/>
    <w:qFormat/>
    <w:rsid w:val="00562970"/>
    <w:pPr>
      <w:spacing w:after="200"/>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NGH theme">
      <a:dk1>
        <a:sysClr val="windowText" lastClr="000000"/>
      </a:dk1>
      <a:lt1>
        <a:sysClr val="window" lastClr="FFFFFF"/>
      </a:lt1>
      <a:dk2>
        <a:srgbClr val="215868"/>
      </a:dk2>
      <a:lt2>
        <a:srgbClr val="C2E3EC"/>
      </a:lt2>
      <a:accent1>
        <a:srgbClr val="AA332D"/>
      </a:accent1>
      <a:accent2>
        <a:srgbClr val="D97671"/>
      </a:accent2>
      <a:accent3>
        <a:srgbClr val="7F7F7F"/>
      </a:accent3>
      <a:accent4>
        <a:srgbClr val="BFBFBF"/>
      </a:accent4>
      <a:accent5>
        <a:srgbClr val="31849B"/>
      </a:accent5>
      <a:accent6>
        <a:srgbClr val="61B6CD"/>
      </a:accent6>
      <a:hlink>
        <a:srgbClr val="AA332D"/>
      </a:hlink>
      <a:folHlink>
        <a:srgbClr val="D9767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00C56-8300-4579-9A95-F481551F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Budde</dc:creator>
  <cp:keywords/>
  <dc:description/>
  <cp:lastModifiedBy>David Merlino</cp:lastModifiedBy>
  <cp:revision>3</cp:revision>
  <dcterms:created xsi:type="dcterms:W3CDTF">2014-11-23T23:34:00Z</dcterms:created>
  <dcterms:modified xsi:type="dcterms:W3CDTF">2021-04-11T04:24:00Z</dcterms:modified>
</cp:coreProperties>
</file>