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BC4D1A" w14:textId="364704E2" w:rsidR="003121B8" w:rsidRDefault="003121B8" w:rsidP="003121B8">
      <w:pPr>
        <w:rPr>
          <w:b/>
          <w:bCs/>
          <w:sz w:val="16"/>
        </w:rPr>
      </w:pPr>
      <w:r>
        <w:rPr>
          <w:noProof/>
        </w:rPr>
        <mc:AlternateContent>
          <mc:Choice Requires="wps">
            <w:drawing>
              <wp:anchor distT="0" distB="0" distL="114300" distR="114300" simplePos="0" relativeHeight="251659264" behindDoc="0" locked="0" layoutInCell="1" allowOverlap="1" wp14:anchorId="7DED2A9C" wp14:editId="290EC277">
                <wp:simplePos x="0" y="0"/>
                <wp:positionH relativeFrom="column">
                  <wp:posOffset>-9525</wp:posOffset>
                </wp:positionH>
                <wp:positionV relativeFrom="paragraph">
                  <wp:posOffset>17780</wp:posOffset>
                </wp:positionV>
                <wp:extent cx="5372100" cy="1548765"/>
                <wp:effectExtent l="0" t="0" r="19050" b="1333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1548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8CDE1" id="Rectangle 8" o:spid="_x0000_s1026" style="position:absolute;margin-left:-.75pt;margin-top:1.4pt;width:423pt;height:12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"/>
            </w:pict>
          </mc:Fallback>
        </mc:AlternateContent>
      </w:r>
      <w:r>
        <w:rPr>
          <w:noProof/>
        </w:rPr>
        <mc:AlternateContent>
          <mc:Choice Requires="wps">
            <w:drawing>
              <wp:anchor distT="0" distB="0" distL="114300" distR="114300" simplePos="0" relativeHeight="251660288" behindDoc="0" locked="0" layoutInCell="1" allowOverlap="1" wp14:anchorId="0E889C95" wp14:editId="57B5FF0B">
                <wp:simplePos x="0" y="0"/>
                <wp:positionH relativeFrom="column">
                  <wp:posOffset>-9525</wp:posOffset>
                </wp:positionH>
                <wp:positionV relativeFrom="paragraph">
                  <wp:posOffset>17780</wp:posOffset>
                </wp:positionV>
                <wp:extent cx="2058035" cy="1548765"/>
                <wp:effectExtent l="0" t="0" r="17145" b="139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035" cy="1548765"/>
                        </a:xfrm>
                        <a:prstGeom prst="rect">
                          <a:avLst/>
                        </a:prstGeom>
                        <a:solidFill>
                          <a:srgbClr val="FFFFFF"/>
                        </a:solidFill>
                        <a:ln w="9525">
                          <a:solidFill>
                            <a:srgbClr val="000000"/>
                          </a:solidFill>
                          <a:miter lim="800000"/>
                          <a:headEnd/>
                          <a:tailEnd/>
                        </a:ln>
                      </wps:spPr>
                      <wps:txbx>
                        <w:txbxContent>
                          <w:p w14:paraId="75F382D5" w14:textId="43568FCC" w:rsidR="003121B8" w:rsidRDefault="003121B8" w:rsidP="003121B8">
                            <w:r w:rsidRPr="00F87E6A">
                              <w:rPr>
                                <w:noProof/>
                                <w:sz w:val="20"/>
                              </w:rPr>
                              <w:drawing>
                                <wp:inline distT="0" distB="0" distL="0" distR="0" wp14:anchorId="5563EFCE" wp14:editId="26CDE1A7">
                                  <wp:extent cx="1866900" cy="1447800"/>
                                  <wp:effectExtent l="0" t="0" r="0" b="0"/>
                                  <wp:docPr id="6" name="Picture 6" descr="FNEG logo 1200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EG logo 1200 0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66900" cy="1447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E889C95" id="_x0000_t202" coordsize="21600,21600" o:spt="202" path="m,l,21600r21600,l21600,xe">
                <v:stroke joinstyle="miter"/>
                <v:path gradientshapeok="t" o:connecttype="rect"/>
              </v:shapetype>
              <v:shape id="Text Box 7" o:spid="_x0000_s1026" type="#_x0000_t202" style="position:absolute;margin-left:-.75pt;margin-top:1.4pt;width:162.05pt;height:121.9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">
                <v:textbox style="mso-fit-shape-to-text:t">
                  <w:txbxContent>
                    <w:p w14:paraId="75F382D5" w14:textId="43568FCC" w:rsidR="003121B8" w:rsidRDefault="003121B8" w:rsidP="003121B8">
                      <w:r w:rsidRPr="00F87E6A">
                        <w:rPr>
                          <w:noProof/>
                          <w:sz w:val="20"/>
                        </w:rPr>
                        <w:drawing>
                          <wp:inline distT="0" distB="0" distL="0" distR="0" wp14:anchorId="5563EFCE" wp14:editId="26CDE1A7">
                            <wp:extent cx="1866900" cy="1447800"/>
                            <wp:effectExtent l="0" t="0" r="0" b="0"/>
                            <wp:docPr id="6" name="Picture 6" descr="FNEG logo 1200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EG logo 1200 0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66900" cy="14478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9EBC7FD" wp14:editId="42D5BB79">
                <wp:simplePos x="0" y="0"/>
                <wp:positionH relativeFrom="column">
                  <wp:posOffset>2048510</wp:posOffset>
                </wp:positionH>
                <wp:positionV relativeFrom="paragraph">
                  <wp:posOffset>17780</wp:posOffset>
                </wp:positionV>
                <wp:extent cx="3314065" cy="1548765"/>
                <wp:effectExtent l="0" t="0" r="19685" b="133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1548765"/>
                        </a:xfrm>
                        <a:prstGeom prst="rect">
                          <a:avLst/>
                        </a:prstGeom>
                        <a:solidFill>
                          <a:srgbClr val="FFFFFF"/>
                        </a:solidFill>
                        <a:ln w="9525">
                          <a:solidFill>
                            <a:srgbClr val="000000"/>
                          </a:solidFill>
                          <a:miter lim="800000"/>
                          <a:headEnd/>
                          <a:tailEnd/>
                        </a:ln>
                      </wps:spPr>
                      <wps:txbx>
                        <w:txbxContent>
                          <w:p w14:paraId="19EF0CC8" w14:textId="77777777" w:rsidR="003121B8" w:rsidRDefault="003121B8" w:rsidP="003121B8">
                            <w:pPr>
                              <w:jc w:val="center"/>
                              <w:rPr>
                                <w:b/>
                                <w:bCs/>
                                <w:sz w:val="44"/>
                                <w:szCs w:val="44"/>
                              </w:rPr>
                            </w:pPr>
                            <w:r>
                              <w:rPr>
                                <w:b/>
                                <w:bCs/>
                                <w:sz w:val="44"/>
                                <w:szCs w:val="44"/>
                              </w:rPr>
                              <w:t xml:space="preserve">FOOTBALL NETBALL </w:t>
                            </w:r>
                          </w:p>
                          <w:p w14:paraId="02CA219D" w14:textId="77777777" w:rsidR="003121B8" w:rsidRDefault="003121B8" w:rsidP="003121B8">
                            <w:pPr>
                              <w:jc w:val="center"/>
                              <w:rPr>
                                <w:b/>
                                <w:bCs/>
                                <w:sz w:val="44"/>
                                <w:szCs w:val="44"/>
                              </w:rPr>
                            </w:pPr>
                            <w:r>
                              <w:rPr>
                                <w:b/>
                                <w:bCs/>
                                <w:sz w:val="44"/>
                                <w:szCs w:val="44"/>
                              </w:rPr>
                              <w:t>EAST GIPPSLAND INC.</w:t>
                            </w:r>
                          </w:p>
                          <w:p w14:paraId="1F78260E" w14:textId="77777777" w:rsidR="003121B8" w:rsidRDefault="003121B8" w:rsidP="003121B8">
                            <w:pPr>
                              <w:rPr>
                                <w:b/>
                                <w:bCs/>
                                <w:sz w:val="16"/>
                              </w:rPr>
                            </w:pPr>
                          </w:p>
                          <w:p w14:paraId="5F58AC65" w14:textId="77777777" w:rsidR="003121B8" w:rsidRDefault="003121B8" w:rsidP="003121B8">
                            <w:pPr>
                              <w:jc w:val="center"/>
                              <w:rPr>
                                <w:b/>
                                <w:bCs/>
                                <w:sz w:val="28"/>
                                <w:szCs w:val="28"/>
                              </w:rPr>
                            </w:pPr>
                            <w:r>
                              <w:rPr>
                                <w:b/>
                                <w:bCs/>
                                <w:sz w:val="16"/>
                              </w:rPr>
                              <w:t xml:space="preserve">ABN 21 232 768 523                                                                                                                                 A0052434R                        </w:t>
                            </w:r>
                          </w:p>
                          <w:p w14:paraId="67DA9035" w14:textId="77777777" w:rsidR="003121B8" w:rsidRDefault="003121B8" w:rsidP="003121B8">
                            <w:pPr>
                              <w:jc w:val="center"/>
                              <w:rPr>
                                <w:b/>
                                <w:bCs/>
                                <w:sz w:val="16"/>
                              </w:rPr>
                            </w:pPr>
                            <w:r>
                              <w:rPr>
                                <w:b/>
                                <w:bCs/>
                                <w:sz w:val="16"/>
                              </w:rPr>
                              <w:t>45 GATEHOUSE DRIVE, EASTWOOD, VIC. 3875</w:t>
                            </w:r>
                          </w:p>
                          <w:p w14:paraId="46DB2236" w14:textId="77777777" w:rsidR="003121B8" w:rsidRDefault="003121B8" w:rsidP="003121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BC7FD" id="Text Box 5" o:spid="_x0000_s1027" type="#_x0000_t202" style="position:absolute;margin-left:161.3pt;margin-top:1.4pt;width:260.95pt;height:12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">
                <v:textbox>
                  <w:txbxContent>
                    <w:p w14:paraId="19EF0CC8" w14:textId="77777777" w:rsidR="003121B8" w:rsidRDefault="003121B8" w:rsidP="003121B8">
                      <w:pPr>
                        <w:jc w:val="center"/>
                        <w:rPr>
                          <w:b/>
                          <w:bCs/>
                          <w:sz w:val="44"/>
                          <w:szCs w:val="44"/>
                        </w:rPr>
                      </w:pPr>
                      <w:r>
                        <w:rPr>
                          <w:b/>
                          <w:bCs/>
                          <w:sz w:val="44"/>
                          <w:szCs w:val="44"/>
                        </w:rPr>
                        <w:t xml:space="preserve">FOOTBALL NETBALL </w:t>
                      </w:r>
                    </w:p>
                    <w:p w14:paraId="02CA219D" w14:textId="77777777" w:rsidR="003121B8" w:rsidRDefault="003121B8" w:rsidP="003121B8">
                      <w:pPr>
                        <w:jc w:val="center"/>
                        <w:rPr>
                          <w:b/>
                          <w:bCs/>
                          <w:sz w:val="44"/>
                          <w:szCs w:val="44"/>
                        </w:rPr>
                      </w:pPr>
                      <w:r>
                        <w:rPr>
                          <w:b/>
                          <w:bCs/>
                          <w:sz w:val="44"/>
                          <w:szCs w:val="44"/>
                        </w:rPr>
                        <w:t>EAST GIPPSLAND INC.</w:t>
                      </w:r>
                    </w:p>
                    <w:p w14:paraId="1F78260E" w14:textId="77777777" w:rsidR="003121B8" w:rsidRDefault="003121B8" w:rsidP="003121B8">
                      <w:pPr>
                        <w:rPr>
                          <w:b/>
                          <w:bCs/>
                          <w:sz w:val="16"/>
                        </w:rPr>
                      </w:pPr>
                    </w:p>
                    <w:p w14:paraId="5F58AC65" w14:textId="77777777" w:rsidR="003121B8" w:rsidRDefault="003121B8" w:rsidP="003121B8">
                      <w:pPr>
                        <w:jc w:val="center"/>
                        <w:rPr>
                          <w:b/>
                          <w:bCs/>
                          <w:sz w:val="28"/>
                          <w:szCs w:val="28"/>
                        </w:rPr>
                      </w:pPr>
                      <w:r>
                        <w:rPr>
                          <w:b/>
                          <w:bCs/>
                          <w:sz w:val="16"/>
                        </w:rPr>
                        <w:t xml:space="preserve">ABN 21 232 768 523                                                                                                                                 A0052434R                        </w:t>
                      </w:r>
                    </w:p>
                    <w:p w14:paraId="67DA9035" w14:textId="77777777" w:rsidR="003121B8" w:rsidRDefault="003121B8" w:rsidP="003121B8">
                      <w:pPr>
                        <w:jc w:val="center"/>
                        <w:rPr>
                          <w:b/>
                          <w:bCs/>
                          <w:sz w:val="16"/>
                        </w:rPr>
                      </w:pPr>
                      <w:r>
                        <w:rPr>
                          <w:b/>
                          <w:bCs/>
                          <w:sz w:val="16"/>
                        </w:rPr>
                        <w:t>45 GATEHOUSE DRIVE, EASTWOOD, VIC. 3875</w:t>
                      </w:r>
                    </w:p>
                    <w:p w14:paraId="46DB2236" w14:textId="77777777" w:rsidR="003121B8" w:rsidRDefault="003121B8" w:rsidP="003121B8"/>
                  </w:txbxContent>
                </v:textbox>
              </v:shape>
            </w:pict>
          </mc:Fallback>
        </mc:AlternateContent>
      </w:r>
    </w:p>
    <w:p w14:paraId="55E6D654" w14:textId="77777777" w:rsidR="003121B8" w:rsidRDefault="003121B8" w:rsidP="003121B8">
      <w:pPr>
        <w:rPr>
          <w:b/>
          <w:bCs/>
          <w:sz w:val="16"/>
        </w:rPr>
      </w:pPr>
    </w:p>
    <w:p w14:paraId="13B94656" w14:textId="77777777" w:rsidR="003121B8" w:rsidRDefault="003121B8" w:rsidP="003121B8">
      <w:pPr>
        <w:rPr>
          <w:b/>
          <w:bCs/>
          <w:sz w:val="16"/>
        </w:rPr>
      </w:pPr>
    </w:p>
    <w:p w14:paraId="45CC0159" w14:textId="77777777" w:rsidR="003121B8" w:rsidRDefault="003121B8" w:rsidP="003121B8">
      <w:pPr>
        <w:jc w:val="center"/>
        <w:rPr>
          <w:b/>
          <w:bCs/>
          <w:sz w:val="16"/>
        </w:rPr>
      </w:pPr>
    </w:p>
    <w:p w14:paraId="3E5C7E56" w14:textId="77777777" w:rsidR="003121B8" w:rsidRDefault="003121B8" w:rsidP="003121B8">
      <w:pPr>
        <w:jc w:val="center"/>
        <w:rPr>
          <w:b/>
          <w:bCs/>
          <w:sz w:val="20"/>
        </w:rPr>
      </w:pPr>
    </w:p>
    <w:p w14:paraId="7D677C42" w14:textId="77777777" w:rsidR="003121B8" w:rsidRDefault="003121B8" w:rsidP="003121B8">
      <w:pPr>
        <w:jc w:val="center"/>
        <w:rPr>
          <w:b/>
          <w:bCs/>
          <w:sz w:val="20"/>
        </w:rPr>
      </w:pPr>
    </w:p>
    <w:p w14:paraId="0616FA13" w14:textId="77777777" w:rsidR="003121B8" w:rsidRDefault="003121B8" w:rsidP="003121B8">
      <w:pPr>
        <w:jc w:val="center"/>
        <w:rPr>
          <w:b/>
          <w:bCs/>
          <w:sz w:val="20"/>
        </w:rPr>
      </w:pPr>
    </w:p>
    <w:p w14:paraId="3A845563" w14:textId="77777777" w:rsidR="003121B8" w:rsidRDefault="003121B8" w:rsidP="003121B8">
      <w:pPr>
        <w:jc w:val="center"/>
        <w:rPr>
          <w:b/>
          <w:bCs/>
          <w:sz w:val="20"/>
        </w:rPr>
      </w:pPr>
    </w:p>
    <w:p w14:paraId="01CC906F" w14:textId="77777777" w:rsidR="003121B8" w:rsidRDefault="003121B8" w:rsidP="003121B8">
      <w:pPr>
        <w:jc w:val="center"/>
        <w:rPr>
          <w:b/>
          <w:bCs/>
          <w:sz w:val="20"/>
        </w:rPr>
      </w:pPr>
    </w:p>
    <w:p w14:paraId="1FCDA128" w14:textId="77777777" w:rsidR="003121B8" w:rsidRDefault="003121B8" w:rsidP="003121B8">
      <w:pPr>
        <w:jc w:val="center"/>
        <w:rPr>
          <w:b/>
          <w:bCs/>
          <w:sz w:val="28"/>
          <w:szCs w:val="28"/>
        </w:rPr>
      </w:pPr>
    </w:p>
    <w:p w14:paraId="2EAC432B" w14:textId="77777777" w:rsidR="003121B8" w:rsidRDefault="003121B8" w:rsidP="003121B8">
      <w:pPr>
        <w:rPr>
          <w:b/>
          <w:bCs/>
          <w:sz w:val="16"/>
        </w:rPr>
      </w:pPr>
    </w:p>
    <w:p w14:paraId="2199859D" w14:textId="77777777" w:rsidR="003121B8" w:rsidRDefault="003121B8" w:rsidP="003121B8">
      <w:pPr>
        <w:rPr>
          <w:b/>
          <w:bCs/>
          <w:sz w:val="16"/>
        </w:rPr>
      </w:pPr>
    </w:p>
    <w:p w14:paraId="19A7AC55" w14:textId="77777777" w:rsidR="003121B8" w:rsidRDefault="003121B8" w:rsidP="003121B8">
      <w:pPr>
        <w:rPr>
          <w:b/>
          <w:bCs/>
          <w:sz w:val="16"/>
        </w:rPr>
      </w:pPr>
      <w:r>
        <w:rPr>
          <w:b/>
          <w:bCs/>
          <w:sz w:val="16"/>
        </w:rPr>
        <w:t>PRESIDENT: ANDREW POWELL</w:t>
      </w:r>
      <w:r>
        <w:rPr>
          <w:b/>
          <w:bCs/>
          <w:sz w:val="16"/>
        </w:rPr>
        <w:tab/>
      </w:r>
      <w:r>
        <w:rPr>
          <w:b/>
          <w:bCs/>
          <w:sz w:val="16"/>
        </w:rPr>
        <w:tab/>
      </w:r>
      <w:r>
        <w:rPr>
          <w:b/>
          <w:bCs/>
          <w:sz w:val="16"/>
        </w:rPr>
        <w:tab/>
      </w:r>
      <w:r>
        <w:rPr>
          <w:b/>
          <w:bCs/>
          <w:sz w:val="16"/>
        </w:rPr>
        <w:tab/>
        <w:t>ADMIN OFFICER: ROD TWINING</w:t>
      </w:r>
    </w:p>
    <w:p w14:paraId="508AF99E" w14:textId="77777777" w:rsidR="003121B8" w:rsidRDefault="003121B8" w:rsidP="003121B8">
      <w:pPr>
        <w:rPr>
          <w:b/>
          <w:bCs/>
          <w:sz w:val="16"/>
        </w:rPr>
      </w:pPr>
      <w:r>
        <w:rPr>
          <w:b/>
          <w:bCs/>
          <w:sz w:val="16"/>
        </w:rPr>
        <w:t>MOBILE: 0402384596</w:t>
      </w:r>
      <w:r>
        <w:rPr>
          <w:b/>
          <w:bCs/>
          <w:sz w:val="16"/>
        </w:rPr>
        <w:tab/>
      </w:r>
      <w:r>
        <w:rPr>
          <w:b/>
          <w:bCs/>
          <w:sz w:val="16"/>
        </w:rPr>
        <w:tab/>
      </w:r>
      <w:r>
        <w:rPr>
          <w:b/>
          <w:bCs/>
          <w:sz w:val="16"/>
        </w:rPr>
        <w:tab/>
      </w:r>
      <w:r>
        <w:rPr>
          <w:b/>
          <w:bCs/>
          <w:sz w:val="16"/>
        </w:rPr>
        <w:tab/>
      </w:r>
      <w:r>
        <w:rPr>
          <w:b/>
          <w:bCs/>
          <w:sz w:val="16"/>
        </w:rPr>
        <w:tab/>
        <w:t>MOBILE: 0407 347 727</w:t>
      </w:r>
    </w:p>
    <w:p w14:paraId="7E96F9D6" w14:textId="77777777" w:rsidR="003121B8" w:rsidRDefault="003121B8" w:rsidP="003121B8">
      <w:pPr>
        <w:rPr>
          <w:b/>
          <w:bCs/>
          <w:sz w:val="16"/>
        </w:rPr>
      </w:pPr>
      <w:r>
        <w:rPr>
          <w:b/>
          <w:bCs/>
          <w:sz w:val="16"/>
        </w:rPr>
        <w:t>E-MAIL:</w:t>
      </w:r>
      <w:r>
        <w:rPr>
          <w:b/>
          <w:color w:val="0000FF"/>
          <w:sz w:val="16"/>
          <w:szCs w:val="16"/>
          <w:u w:val="single"/>
        </w:rPr>
        <w:t xml:space="preserve"> andrew.powell@gamcorp.com.au</w:t>
      </w:r>
      <w:r>
        <w:rPr>
          <w:b/>
          <w:bCs/>
          <w:sz w:val="16"/>
        </w:rPr>
        <w:tab/>
      </w:r>
      <w:r>
        <w:rPr>
          <w:b/>
          <w:bCs/>
          <w:sz w:val="16"/>
        </w:rPr>
        <w:tab/>
      </w:r>
      <w:r>
        <w:rPr>
          <w:b/>
          <w:bCs/>
          <w:sz w:val="16"/>
        </w:rPr>
        <w:tab/>
        <w:t xml:space="preserve">E-MAIL: </w:t>
      </w:r>
      <w:hyperlink r:id="rId6" w:history="1">
        <w:r>
          <w:rPr>
            <w:rStyle w:val="Hyperlink"/>
            <w:b/>
            <w:bCs/>
            <w:sz w:val="16"/>
          </w:rPr>
          <w:t>egfl2004@bigpond.net.au</w:t>
        </w:r>
      </w:hyperlink>
    </w:p>
    <w:p w14:paraId="00FB85FA" w14:textId="77777777" w:rsidR="003121B8" w:rsidRPr="00723F17" w:rsidRDefault="003121B8" w:rsidP="003121B8">
      <w:pPr>
        <w:rPr>
          <w:b/>
          <w:bCs/>
          <w:sz w:val="16"/>
        </w:rPr>
      </w:pP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p>
    <w:p w14:paraId="4C4F656B" w14:textId="77777777" w:rsidR="003121B8" w:rsidRPr="00D24D63" w:rsidRDefault="003121B8" w:rsidP="003121B8">
      <w:pPr>
        <w:rPr>
          <w:b/>
          <w:sz w:val="16"/>
          <w:szCs w:val="16"/>
        </w:rPr>
      </w:pPr>
      <w:r>
        <w:rPr>
          <w:b/>
          <w:sz w:val="16"/>
          <w:szCs w:val="16"/>
        </w:rPr>
        <w:tab/>
      </w:r>
    </w:p>
    <w:p w14:paraId="1CF28A0C" w14:textId="77777777" w:rsidR="003121B8" w:rsidRDefault="003121B8" w:rsidP="003121B8">
      <w:pPr>
        <w:rPr>
          <w:b/>
        </w:rPr>
      </w:pPr>
    </w:p>
    <w:p w14:paraId="1FA6BAF0" w14:textId="77777777" w:rsidR="003121B8" w:rsidRPr="00C52CD7" w:rsidRDefault="003121B8" w:rsidP="003121B8">
      <w:pPr>
        <w:pBdr>
          <w:bottom w:val="single" w:sz="6" w:space="1" w:color="auto"/>
        </w:pBdr>
        <w:rPr>
          <w:rFonts w:ascii="Calibri" w:hAnsi="Calibri"/>
          <w:sz w:val="22"/>
          <w:szCs w:val="22"/>
        </w:rPr>
      </w:pPr>
    </w:p>
    <w:p w14:paraId="5A5E5517" w14:textId="77777777" w:rsidR="003121B8" w:rsidRPr="00C52CD7" w:rsidRDefault="003121B8" w:rsidP="003121B8">
      <w:pPr>
        <w:rPr>
          <w:rFonts w:ascii="Calibri" w:eastAsia="Arial" w:hAnsi="Calibri"/>
          <w:b/>
          <w:color w:val="000000"/>
          <w:sz w:val="44"/>
          <w:szCs w:val="32"/>
        </w:rPr>
      </w:pPr>
    </w:p>
    <w:p w14:paraId="6FF32D44" w14:textId="77777777" w:rsidR="003121B8" w:rsidRPr="00C52CD7" w:rsidRDefault="003121B8" w:rsidP="003121B8">
      <w:pPr>
        <w:spacing w:line="239" w:lineRule="auto"/>
        <w:jc w:val="center"/>
        <w:rPr>
          <w:rFonts w:ascii="Calibri" w:eastAsia="Arial" w:hAnsi="Calibri"/>
          <w:b/>
          <w:i/>
          <w:sz w:val="44"/>
          <w:szCs w:val="32"/>
        </w:rPr>
      </w:pPr>
      <w:r w:rsidRPr="00C52CD7">
        <w:rPr>
          <w:rFonts w:ascii="Calibri" w:eastAsia="Arial" w:hAnsi="Calibri"/>
          <w:b/>
          <w:i/>
          <w:sz w:val="44"/>
          <w:szCs w:val="32"/>
        </w:rPr>
        <w:t>FOOTBALL NETBALL EAST GIPPSLAND</w:t>
      </w:r>
    </w:p>
    <w:p w14:paraId="5F1C88B4" w14:textId="77777777" w:rsidR="003121B8" w:rsidRPr="00C52CD7" w:rsidRDefault="003121B8" w:rsidP="003121B8">
      <w:pPr>
        <w:spacing w:line="33" w:lineRule="exact"/>
        <w:jc w:val="center"/>
        <w:rPr>
          <w:rFonts w:ascii="Calibri" w:hAnsi="Calibri"/>
          <w:color w:val="000000"/>
          <w:sz w:val="40"/>
          <w:szCs w:val="32"/>
        </w:rPr>
      </w:pPr>
    </w:p>
    <w:p w14:paraId="64B55D18" w14:textId="77777777" w:rsidR="003121B8" w:rsidRPr="00C52CD7" w:rsidRDefault="003121B8" w:rsidP="003121B8">
      <w:pPr>
        <w:spacing w:line="0" w:lineRule="atLeast"/>
        <w:jc w:val="center"/>
        <w:rPr>
          <w:rFonts w:ascii="Calibri" w:eastAsia="Arial" w:hAnsi="Calibri"/>
          <w:b/>
          <w:color w:val="000000"/>
          <w:sz w:val="40"/>
          <w:szCs w:val="32"/>
        </w:rPr>
      </w:pPr>
      <w:r w:rsidRPr="00C52CD7">
        <w:rPr>
          <w:rFonts w:ascii="Calibri" w:eastAsia="Arial" w:hAnsi="Calibri"/>
          <w:b/>
          <w:color w:val="000000"/>
          <w:sz w:val="40"/>
          <w:szCs w:val="32"/>
        </w:rPr>
        <w:t xml:space="preserve">Child Safe Policy </w:t>
      </w:r>
    </w:p>
    <w:p w14:paraId="1CC15DA7" w14:textId="77777777" w:rsidR="003121B8" w:rsidRPr="00C52CD7" w:rsidRDefault="003121B8" w:rsidP="003121B8">
      <w:pPr>
        <w:spacing w:line="377" w:lineRule="exact"/>
        <w:rPr>
          <w:rFonts w:ascii="Calibri" w:hAnsi="Calibri"/>
        </w:rPr>
      </w:pPr>
    </w:p>
    <w:p w14:paraId="413293C7" w14:textId="77777777" w:rsidR="003121B8" w:rsidRPr="00C52CD7" w:rsidRDefault="003121B8" w:rsidP="003121B8">
      <w:pPr>
        <w:tabs>
          <w:tab w:val="left" w:pos="1701"/>
        </w:tabs>
        <w:ind w:right="-46"/>
        <w:rPr>
          <w:rFonts w:ascii="Calibri" w:eastAsia="Arial" w:hAnsi="Calibri"/>
          <w:sz w:val="22"/>
          <w:szCs w:val="22"/>
        </w:rPr>
      </w:pPr>
      <w:r w:rsidRPr="00C52CD7">
        <w:rPr>
          <w:rFonts w:ascii="Calibri" w:eastAsia="Arial" w:hAnsi="Calibri"/>
          <w:b/>
          <w:sz w:val="22"/>
          <w:szCs w:val="22"/>
        </w:rPr>
        <w:t>Written By:</w:t>
      </w:r>
      <w:r w:rsidRPr="00C52CD7">
        <w:rPr>
          <w:rFonts w:ascii="Calibri" w:eastAsia="Arial" w:hAnsi="Calibri"/>
          <w:sz w:val="22"/>
          <w:szCs w:val="22"/>
        </w:rPr>
        <w:tab/>
      </w:r>
      <w:r w:rsidRPr="00C52CD7">
        <w:rPr>
          <w:rFonts w:ascii="Calibri" w:eastAsia="Arial" w:hAnsi="Calibri"/>
          <w:i/>
          <w:sz w:val="22"/>
          <w:szCs w:val="22"/>
        </w:rPr>
        <w:t>Rod Twining</w:t>
      </w:r>
    </w:p>
    <w:p w14:paraId="4C5C1767" w14:textId="77777777" w:rsidR="003121B8" w:rsidRPr="00C52CD7" w:rsidRDefault="003121B8" w:rsidP="003121B8">
      <w:pPr>
        <w:tabs>
          <w:tab w:val="left" w:pos="1701"/>
        </w:tabs>
        <w:ind w:left="1440" w:right="-46" w:hanging="1440"/>
        <w:rPr>
          <w:rFonts w:ascii="Calibri" w:eastAsia="Arial" w:hAnsi="Calibri"/>
          <w:sz w:val="22"/>
          <w:szCs w:val="22"/>
        </w:rPr>
      </w:pPr>
      <w:r w:rsidRPr="00C52CD7">
        <w:rPr>
          <w:rFonts w:ascii="Calibri" w:eastAsia="Arial" w:hAnsi="Calibri"/>
          <w:b/>
          <w:sz w:val="22"/>
          <w:szCs w:val="22"/>
        </w:rPr>
        <w:t>Approved By:</w:t>
      </w:r>
      <w:r w:rsidRPr="00C52CD7">
        <w:rPr>
          <w:rFonts w:ascii="Calibri" w:eastAsia="Arial" w:hAnsi="Calibri"/>
          <w:sz w:val="22"/>
          <w:szCs w:val="22"/>
        </w:rPr>
        <w:t xml:space="preserve"> </w:t>
      </w:r>
      <w:r w:rsidRPr="00C52CD7">
        <w:rPr>
          <w:rFonts w:ascii="Calibri" w:eastAsia="Arial" w:hAnsi="Calibri"/>
          <w:sz w:val="22"/>
          <w:szCs w:val="22"/>
        </w:rPr>
        <w:tab/>
      </w:r>
      <w:r w:rsidRPr="00C52CD7">
        <w:rPr>
          <w:rFonts w:ascii="Calibri" w:eastAsia="Arial" w:hAnsi="Calibri"/>
          <w:i/>
          <w:sz w:val="22"/>
          <w:szCs w:val="22"/>
        </w:rPr>
        <w:t xml:space="preserve">Andrew Powell, Ian Forbes, Norm Coleman, </w:t>
      </w:r>
      <w:r>
        <w:rPr>
          <w:rFonts w:ascii="Calibri" w:eastAsia="Arial" w:hAnsi="Calibri"/>
          <w:i/>
          <w:sz w:val="22"/>
          <w:szCs w:val="22"/>
        </w:rPr>
        <w:t>Bill Pratt</w:t>
      </w:r>
      <w:r w:rsidRPr="00C52CD7">
        <w:rPr>
          <w:rFonts w:ascii="Calibri" w:eastAsia="Arial" w:hAnsi="Calibri"/>
          <w:i/>
          <w:sz w:val="22"/>
          <w:szCs w:val="22"/>
        </w:rPr>
        <w:t xml:space="preserve">, </w:t>
      </w:r>
      <w:r>
        <w:rPr>
          <w:rFonts w:ascii="Calibri" w:eastAsia="Arial" w:hAnsi="Calibri"/>
          <w:i/>
          <w:sz w:val="22"/>
          <w:szCs w:val="22"/>
        </w:rPr>
        <w:t xml:space="preserve">Dale West, Judy Anne Alexander &amp; </w:t>
      </w:r>
      <w:r w:rsidRPr="00C52CD7">
        <w:rPr>
          <w:rFonts w:ascii="Calibri" w:eastAsia="Arial" w:hAnsi="Calibri"/>
          <w:i/>
          <w:sz w:val="22"/>
          <w:szCs w:val="22"/>
        </w:rPr>
        <w:t>J</w:t>
      </w:r>
      <w:r>
        <w:rPr>
          <w:rFonts w:ascii="Calibri" w:eastAsia="Arial" w:hAnsi="Calibri"/>
          <w:i/>
          <w:sz w:val="22"/>
          <w:szCs w:val="22"/>
        </w:rPr>
        <w:t>anelle Coles</w:t>
      </w:r>
      <w:r w:rsidRPr="00C52CD7">
        <w:rPr>
          <w:rFonts w:ascii="Calibri" w:eastAsia="Arial" w:hAnsi="Calibri"/>
          <w:i/>
          <w:sz w:val="22"/>
          <w:szCs w:val="22"/>
        </w:rPr>
        <w:t>.</w:t>
      </w:r>
    </w:p>
    <w:p w14:paraId="03FAA9A8" w14:textId="77777777" w:rsidR="003121B8" w:rsidRPr="00C52CD7" w:rsidRDefault="003121B8" w:rsidP="003121B8">
      <w:pPr>
        <w:tabs>
          <w:tab w:val="left" w:pos="1701"/>
        </w:tabs>
        <w:ind w:right="-46"/>
        <w:rPr>
          <w:rFonts w:ascii="Calibri" w:hAnsi="Calibri"/>
          <w:sz w:val="22"/>
          <w:szCs w:val="22"/>
        </w:rPr>
      </w:pPr>
      <w:r>
        <w:rPr>
          <w:rFonts w:ascii="Calibri" w:hAnsi="Calibri"/>
          <w:b/>
          <w:sz w:val="22"/>
          <w:szCs w:val="22"/>
        </w:rPr>
        <w:t>Endorsed</w:t>
      </w:r>
      <w:r w:rsidRPr="00C52CD7">
        <w:rPr>
          <w:rFonts w:ascii="Calibri" w:hAnsi="Calibri"/>
          <w:b/>
          <w:sz w:val="22"/>
          <w:szCs w:val="22"/>
        </w:rPr>
        <w:t>:</w:t>
      </w:r>
      <w:r w:rsidRPr="00C52CD7">
        <w:rPr>
          <w:rFonts w:ascii="Calibri" w:hAnsi="Calibri"/>
          <w:sz w:val="22"/>
          <w:szCs w:val="22"/>
        </w:rPr>
        <w:t xml:space="preserve"> </w:t>
      </w:r>
      <w:r w:rsidRPr="00C52CD7">
        <w:rPr>
          <w:rFonts w:ascii="Calibri" w:hAnsi="Calibri"/>
          <w:sz w:val="22"/>
          <w:szCs w:val="22"/>
        </w:rPr>
        <w:tab/>
      </w:r>
      <w:r>
        <w:rPr>
          <w:rFonts w:ascii="Calibri" w:eastAsia="Arial" w:hAnsi="Calibri"/>
          <w:i/>
          <w:sz w:val="22"/>
          <w:szCs w:val="22"/>
        </w:rPr>
        <w:t>On 17</w:t>
      </w:r>
      <w:r w:rsidRPr="007803D8">
        <w:rPr>
          <w:rFonts w:ascii="Calibri" w:eastAsia="Arial" w:hAnsi="Calibri"/>
          <w:i/>
          <w:sz w:val="22"/>
          <w:szCs w:val="22"/>
          <w:vertAlign w:val="superscript"/>
        </w:rPr>
        <w:t>th</w:t>
      </w:r>
      <w:r>
        <w:rPr>
          <w:rFonts w:ascii="Calibri" w:eastAsia="Arial" w:hAnsi="Calibri"/>
          <w:i/>
          <w:sz w:val="22"/>
          <w:szCs w:val="22"/>
        </w:rPr>
        <w:t xml:space="preserve"> February 2021</w:t>
      </w:r>
    </w:p>
    <w:p w14:paraId="424B4056" w14:textId="77777777" w:rsidR="003121B8" w:rsidRPr="00C52CD7" w:rsidRDefault="003121B8" w:rsidP="003121B8">
      <w:pPr>
        <w:tabs>
          <w:tab w:val="left" w:pos="1701"/>
        </w:tabs>
        <w:ind w:right="-46"/>
        <w:rPr>
          <w:rFonts w:ascii="Calibri" w:hAnsi="Calibri"/>
          <w:i/>
          <w:sz w:val="22"/>
          <w:szCs w:val="22"/>
        </w:rPr>
      </w:pPr>
      <w:r w:rsidRPr="00C52CD7">
        <w:rPr>
          <w:rFonts w:ascii="Calibri" w:hAnsi="Calibri"/>
          <w:b/>
          <w:sz w:val="22"/>
          <w:szCs w:val="22"/>
        </w:rPr>
        <w:t>Date for Review:</w:t>
      </w:r>
      <w:r w:rsidRPr="00C52CD7">
        <w:rPr>
          <w:rFonts w:ascii="Calibri" w:hAnsi="Calibri"/>
          <w:sz w:val="22"/>
          <w:szCs w:val="22"/>
        </w:rPr>
        <w:t xml:space="preserve"> </w:t>
      </w:r>
      <w:r w:rsidRPr="00C52CD7">
        <w:rPr>
          <w:rFonts w:ascii="Calibri" w:hAnsi="Calibri"/>
          <w:sz w:val="22"/>
          <w:szCs w:val="22"/>
        </w:rPr>
        <w:tab/>
      </w:r>
      <w:r>
        <w:rPr>
          <w:rFonts w:ascii="Calibri" w:eastAsia="Arial" w:hAnsi="Calibri"/>
          <w:i/>
          <w:sz w:val="22"/>
          <w:szCs w:val="22"/>
        </w:rPr>
        <w:t>February</w:t>
      </w:r>
      <w:r w:rsidRPr="00C52CD7">
        <w:rPr>
          <w:rFonts w:ascii="Calibri" w:eastAsia="Arial" w:hAnsi="Calibri"/>
          <w:i/>
          <w:sz w:val="22"/>
          <w:szCs w:val="22"/>
        </w:rPr>
        <w:t xml:space="preserve"> 20</w:t>
      </w:r>
      <w:r>
        <w:rPr>
          <w:rFonts w:ascii="Calibri" w:eastAsia="Arial" w:hAnsi="Calibri"/>
          <w:i/>
          <w:sz w:val="22"/>
          <w:szCs w:val="22"/>
        </w:rPr>
        <w:t>22</w:t>
      </w:r>
    </w:p>
    <w:p w14:paraId="5BF006D2" w14:textId="77777777" w:rsidR="003121B8" w:rsidRPr="00C52CD7" w:rsidRDefault="003121B8" w:rsidP="003121B8">
      <w:pPr>
        <w:ind w:right="-46"/>
        <w:rPr>
          <w:rFonts w:ascii="Calibri" w:hAnsi="Calibri"/>
          <w:b/>
          <w:sz w:val="22"/>
          <w:szCs w:val="22"/>
        </w:rPr>
      </w:pPr>
    </w:p>
    <w:p w14:paraId="22428F7E" w14:textId="77777777" w:rsidR="003121B8" w:rsidRPr="00C52CD7" w:rsidRDefault="003121B8" w:rsidP="003121B8">
      <w:pPr>
        <w:ind w:right="-46"/>
        <w:rPr>
          <w:rFonts w:ascii="Calibri" w:hAnsi="Calibri"/>
          <w:b/>
          <w:sz w:val="22"/>
          <w:szCs w:val="22"/>
        </w:rPr>
      </w:pPr>
      <w:r w:rsidRPr="00C52CD7">
        <w:rPr>
          <w:rFonts w:ascii="Calibri" w:hAnsi="Calibri"/>
          <w:b/>
          <w:sz w:val="22"/>
          <w:szCs w:val="22"/>
        </w:rPr>
        <w:t>Purpose</w:t>
      </w:r>
    </w:p>
    <w:p w14:paraId="6E878925" w14:textId="77777777" w:rsidR="003121B8" w:rsidRPr="00C52CD7" w:rsidRDefault="003121B8" w:rsidP="003121B8">
      <w:pPr>
        <w:ind w:right="-46"/>
        <w:rPr>
          <w:rFonts w:ascii="Calibri" w:hAnsi="Calibri"/>
          <w:sz w:val="22"/>
          <w:szCs w:val="22"/>
        </w:rPr>
      </w:pPr>
      <w:r w:rsidRPr="00C52CD7">
        <w:rPr>
          <w:rFonts w:ascii="Calibri" w:hAnsi="Calibri"/>
          <w:sz w:val="22"/>
          <w:szCs w:val="22"/>
        </w:rPr>
        <w:t xml:space="preserve">This policy was written to demonstrate the strong commitment of the management, </w:t>
      </w:r>
      <w:proofErr w:type="gramStart"/>
      <w:r w:rsidRPr="00C52CD7">
        <w:rPr>
          <w:rFonts w:ascii="Calibri" w:hAnsi="Calibri"/>
          <w:sz w:val="22"/>
          <w:szCs w:val="22"/>
        </w:rPr>
        <w:t>staff</w:t>
      </w:r>
      <w:proofErr w:type="gramEnd"/>
      <w:r w:rsidRPr="00C52CD7">
        <w:rPr>
          <w:rFonts w:ascii="Calibri" w:hAnsi="Calibri"/>
          <w:sz w:val="22"/>
          <w:szCs w:val="22"/>
        </w:rPr>
        <w:t xml:space="preserve"> and volunteers of </w:t>
      </w:r>
      <w:r>
        <w:rPr>
          <w:rFonts w:ascii="Calibri" w:hAnsi="Calibri"/>
          <w:sz w:val="22"/>
          <w:szCs w:val="22"/>
        </w:rPr>
        <w:t xml:space="preserve">Football Netball East Gippsland </w:t>
      </w:r>
      <w:r w:rsidRPr="00C52CD7">
        <w:rPr>
          <w:rFonts w:ascii="Calibri" w:hAnsi="Calibri"/>
          <w:sz w:val="22"/>
          <w:szCs w:val="22"/>
        </w:rPr>
        <w:t>(</w:t>
      </w:r>
      <w:r w:rsidRPr="00C52CD7">
        <w:rPr>
          <w:rFonts w:ascii="Calibri" w:hAnsi="Calibri"/>
          <w:b/>
          <w:sz w:val="22"/>
          <w:szCs w:val="22"/>
        </w:rPr>
        <w:t>the</w:t>
      </w:r>
      <w:r w:rsidRPr="00C52CD7">
        <w:rPr>
          <w:rFonts w:ascii="Calibri" w:hAnsi="Calibri"/>
          <w:sz w:val="22"/>
          <w:szCs w:val="22"/>
        </w:rPr>
        <w:t xml:space="preserve"> </w:t>
      </w:r>
      <w:r>
        <w:rPr>
          <w:rFonts w:ascii="Calibri" w:hAnsi="Calibri"/>
          <w:b/>
          <w:sz w:val="22"/>
          <w:szCs w:val="22"/>
        </w:rPr>
        <w:t>League</w:t>
      </w:r>
      <w:r w:rsidRPr="00C52CD7">
        <w:rPr>
          <w:rFonts w:ascii="Calibri" w:hAnsi="Calibri"/>
          <w:sz w:val="22"/>
          <w:szCs w:val="22"/>
        </w:rPr>
        <w:t xml:space="preserve">) to child safety and to provide an outline of the policies and practices </w:t>
      </w:r>
      <w:r>
        <w:rPr>
          <w:rFonts w:ascii="Calibri" w:hAnsi="Calibri"/>
          <w:sz w:val="22"/>
          <w:szCs w:val="22"/>
        </w:rPr>
        <w:t>the League</w:t>
      </w:r>
      <w:r w:rsidRPr="00C52CD7">
        <w:rPr>
          <w:rFonts w:ascii="Calibri" w:hAnsi="Calibri"/>
          <w:sz w:val="22"/>
          <w:szCs w:val="22"/>
        </w:rPr>
        <w:t xml:space="preserve"> has developed to keep everyone safe from any harm, including abuse.</w:t>
      </w:r>
    </w:p>
    <w:p w14:paraId="60A54F5E" w14:textId="77777777" w:rsidR="003121B8" w:rsidRPr="00C52CD7" w:rsidRDefault="003121B8" w:rsidP="003121B8">
      <w:pPr>
        <w:ind w:right="-46"/>
        <w:rPr>
          <w:rFonts w:ascii="Calibri" w:eastAsia="Arial" w:hAnsi="Calibri"/>
          <w:b/>
          <w:sz w:val="22"/>
          <w:szCs w:val="22"/>
        </w:rPr>
      </w:pPr>
    </w:p>
    <w:p w14:paraId="40E2BDF6" w14:textId="77777777" w:rsidR="003121B8" w:rsidRPr="00C52CD7" w:rsidRDefault="003121B8" w:rsidP="003121B8">
      <w:pPr>
        <w:ind w:right="-46"/>
        <w:rPr>
          <w:rFonts w:ascii="Calibri" w:eastAsia="Arial" w:hAnsi="Calibri"/>
          <w:b/>
          <w:sz w:val="22"/>
          <w:szCs w:val="22"/>
        </w:rPr>
      </w:pPr>
      <w:r w:rsidRPr="00C52CD7">
        <w:rPr>
          <w:rFonts w:ascii="Calibri" w:eastAsia="Arial" w:hAnsi="Calibri"/>
          <w:b/>
          <w:sz w:val="22"/>
          <w:szCs w:val="22"/>
        </w:rPr>
        <w:t>Commitment to Child Safety</w:t>
      </w:r>
    </w:p>
    <w:p w14:paraId="559E6706" w14:textId="77777777" w:rsidR="003121B8" w:rsidRPr="00C52CD7" w:rsidRDefault="003121B8" w:rsidP="003121B8">
      <w:pPr>
        <w:ind w:right="-46"/>
        <w:rPr>
          <w:rFonts w:ascii="Calibri" w:eastAsia="Arial" w:hAnsi="Calibri"/>
          <w:sz w:val="22"/>
          <w:szCs w:val="22"/>
        </w:rPr>
      </w:pPr>
      <w:r w:rsidRPr="00C52CD7">
        <w:rPr>
          <w:rFonts w:ascii="Calibri" w:eastAsia="Arial" w:hAnsi="Calibri"/>
          <w:sz w:val="22"/>
          <w:szCs w:val="22"/>
        </w:rPr>
        <w:t>All children who are a part of the</w:t>
      </w:r>
      <w:r>
        <w:rPr>
          <w:rFonts w:ascii="Calibri" w:eastAsia="Arial" w:hAnsi="Calibri"/>
          <w:sz w:val="22"/>
          <w:szCs w:val="22"/>
        </w:rPr>
        <w:t xml:space="preserve"> League</w:t>
      </w:r>
      <w:r w:rsidRPr="00C52CD7">
        <w:rPr>
          <w:rFonts w:ascii="Calibri" w:eastAsia="Arial" w:hAnsi="Calibri"/>
          <w:sz w:val="22"/>
          <w:szCs w:val="22"/>
        </w:rPr>
        <w:t xml:space="preserve"> have a right to feel and be safe. The welfare of the children in our care will always be our </w:t>
      </w:r>
      <w:proofErr w:type="gramStart"/>
      <w:r w:rsidRPr="00C52CD7">
        <w:rPr>
          <w:rFonts w:ascii="Calibri" w:eastAsia="Arial" w:hAnsi="Calibri"/>
          <w:sz w:val="22"/>
          <w:szCs w:val="22"/>
        </w:rPr>
        <w:t>first priority</w:t>
      </w:r>
      <w:proofErr w:type="gramEnd"/>
      <w:r w:rsidRPr="00C52CD7">
        <w:rPr>
          <w:rFonts w:ascii="Calibri" w:eastAsia="Arial" w:hAnsi="Calibri"/>
          <w:sz w:val="22"/>
          <w:szCs w:val="22"/>
        </w:rPr>
        <w:t xml:space="preserve"> and </w:t>
      </w:r>
      <w:r>
        <w:rPr>
          <w:rFonts w:ascii="Calibri" w:eastAsia="Arial" w:hAnsi="Calibri"/>
          <w:sz w:val="22"/>
          <w:szCs w:val="22"/>
        </w:rPr>
        <w:t>the League</w:t>
      </w:r>
      <w:r w:rsidRPr="00C52CD7">
        <w:rPr>
          <w:rFonts w:ascii="Calibri" w:eastAsia="Arial" w:hAnsi="Calibri"/>
          <w:sz w:val="22"/>
          <w:szCs w:val="22"/>
        </w:rPr>
        <w:t xml:space="preserve"> has a zero tolerance to child abuse. </w:t>
      </w:r>
      <w:r>
        <w:rPr>
          <w:rFonts w:ascii="Calibri" w:eastAsia="Arial" w:hAnsi="Calibri"/>
          <w:sz w:val="22"/>
          <w:szCs w:val="22"/>
        </w:rPr>
        <w:t>The League</w:t>
      </w:r>
      <w:r w:rsidRPr="00C52CD7">
        <w:rPr>
          <w:rFonts w:ascii="Calibri" w:eastAsia="Arial" w:hAnsi="Calibri"/>
          <w:sz w:val="22"/>
          <w:szCs w:val="22"/>
        </w:rPr>
        <w:t xml:space="preserve"> aims to create a child safe and child friendly environment where children feel safe and have fun</w:t>
      </w:r>
      <w:r>
        <w:rPr>
          <w:rFonts w:ascii="Calibri" w:eastAsia="Arial" w:hAnsi="Calibri"/>
          <w:sz w:val="22"/>
          <w:szCs w:val="22"/>
        </w:rPr>
        <w:t xml:space="preserve"> and the League</w:t>
      </w:r>
      <w:r w:rsidRPr="00C52CD7">
        <w:rPr>
          <w:rFonts w:ascii="Calibri" w:eastAsia="Arial" w:hAnsi="Calibri"/>
          <w:sz w:val="22"/>
          <w:szCs w:val="22"/>
        </w:rPr>
        <w:t>'s activities are always carried out in the best interests of the children.</w:t>
      </w:r>
    </w:p>
    <w:p w14:paraId="38E33728" w14:textId="77777777" w:rsidR="003121B8" w:rsidRPr="00C52CD7" w:rsidRDefault="003121B8" w:rsidP="003121B8">
      <w:pPr>
        <w:ind w:right="-46"/>
        <w:rPr>
          <w:rFonts w:ascii="Calibri" w:eastAsia="Arial" w:hAnsi="Calibri"/>
          <w:b/>
          <w:sz w:val="22"/>
          <w:szCs w:val="22"/>
        </w:rPr>
      </w:pPr>
    </w:p>
    <w:p w14:paraId="7FC7DB89" w14:textId="77777777" w:rsidR="003121B8" w:rsidRPr="00C52CD7" w:rsidRDefault="003121B8" w:rsidP="003121B8">
      <w:pPr>
        <w:ind w:right="-46"/>
        <w:rPr>
          <w:rFonts w:ascii="Calibri" w:eastAsia="Arial" w:hAnsi="Calibri"/>
          <w:b/>
          <w:sz w:val="22"/>
          <w:szCs w:val="22"/>
        </w:rPr>
      </w:pPr>
      <w:r w:rsidRPr="00C52CD7">
        <w:rPr>
          <w:rFonts w:ascii="Calibri" w:eastAsia="Arial" w:hAnsi="Calibri"/>
          <w:b/>
          <w:sz w:val="22"/>
          <w:szCs w:val="22"/>
        </w:rPr>
        <w:t xml:space="preserve">Application of this Policy </w:t>
      </w:r>
    </w:p>
    <w:p w14:paraId="313E0717" w14:textId="77777777" w:rsidR="003121B8" w:rsidRPr="00C52CD7" w:rsidRDefault="003121B8" w:rsidP="003121B8">
      <w:pPr>
        <w:ind w:right="-46"/>
        <w:rPr>
          <w:rFonts w:ascii="Calibri" w:eastAsia="Arial" w:hAnsi="Calibri"/>
          <w:sz w:val="22"/>
          <w:szCs w:val="22"/>
        </w:rPr>
      </w:pPr>
      <w:r w:rsidRPr="00C52CD7">
        <w:rPr>
          <w:rFonts w:ascii="Calibri" w:eastAsia="Arial" w:hAnsi="Calibri"/>
          <w:sz w:val="22"/>
          <w:szCs w:val="22"/>
        </w:rPr>
        <w:t xml:space="preserve">This policy was developed by the League and in collaboration with the AFL, AFL Victoria, AFL Vic Country, AFL Gippsland, the Member Clubs of Football Netball East Gippsland, staff, </w:t>
      </w:r>
      <w:proofErr w:type="gramStart"/>
      <w:r w:rsidRPr="00C52CD7">
        <w:rPr>
          <w:rFonts w:ascii="Calibri" w:eastAsia="Arial" w:hAnsi="Calibri"/>
          <w:sz w:val="22"/>
          <w:szCs w:val="22"/>
        </w:rPr>
        <w:t>volunteers</w:t>
      </w:r>
      <w:proofErr w:type="gramEnd"/>
      <w:r w:rsidRPr="00C52CD7">
        <w:rPr>
          <w:rFonts w:ascii="Calibri" w:eastAsia="Arial" w:hAnsi="Calibri"/>
          <w:sz w:val="22"/>
          <w:szCs w:val="22"/>
        </w:rPr>
        <w:t xml:space="preserve"> and the children who use our services and their parents.</w:t>
      </w:r>
    </w:p>
    <w:p w14:paraId="33A2BB9F" w14:textId="77777777" w:rsidR="003121B8" w:rsidRPr="00C52CD7" w:rsidRDefault="003121B8" w:rsidP="003121B8">
      <w:pPr>
        <w:ind w:right="-46"/>
        <w:rPr>
          <w:rFonts w:ascii="Calibri" w:eastAsia="Arial" w:hAnsi="Calibri"/>
          <w:sz w:val="22"/>
          <w:szCs w:val="22"/>
        </w:rPr>
      </w:pPr>
    </w:p>
    <w:p w14:paraId="05049A6F" w14:textId="77777777" w:rsidR="003121B8" w:rsidRPr="00C52CD7" w:rsidRDefault="003121B8" w:rsidP="003121B8">
      <w:pPr>
        <w:ind w:right="-46"/>
        <w:rPr>
          <w:rFonts w:ascii="Calibri" w:eastAsia="Arial" w:hAnsi="Calibri"/>
          <w:sz w:val="22"/>
          <w:szCs w:val="22"/>
        </w:rPr>
      </w:pPr>
      <w:r w:rsidRPr="00C52CD7">
        <w:rPr>
          <w:rFonts w:ascii="Calibri" w:eastAsia="Arial" w:hAnsi="Calibri"/>
          <w:sz w:val="22"/>
          <w:szCs w:val="22"/>
        </w:rPr>
        <w:t xml:space="preserve">This policy applies to all individuals involved in our </w:t>
      </w:r>
      <w:proofErr w:type="spellStart"/>
      <w:r w:rsidRPr="00C52CD7">
        <w:rPr>
          <w:rFonts w:ascii="Calibri" w:eastAsia="Arial" w:hAnsi="Calibri"/>
          <w:sz w:val="22"/>
          <w:szCs w:val="22"/>
        </w:rPr>
        <w:t>organisation</w:t>
      </w:r>
      <w:proofErr w:type="spellEnd"/>
      <w:r w:rsidRPr="00C52CD7">
        <w:rPr>
          <w:rFonts w:ascii="Calibri" w:eastAsia="Arial" w:hAnsi="Calibri"/>
          <w:sz w:val="22"/>
          <w:szCs w:val="22"/>
        </w:rPr>
        <w:t xml:space="preserve"> (paid and volunteer) including, but not limited to:</w:t>
      </w:r>
    </w:p>
    <w:p w14:paraId="1CA5355F" w14:textId="77777777" w:rsidR="003121B8" w:rsidRPr="00C52CD7" w:rsidRDefault="003121B8" w:rsidP="003121B8">
      <w:pPr>
        <w:pStyle w:val="ListParagraph"/>
        <w:numPr>
          <w:ilvl w:val="0"/>
          <w:numId w:val="2"/>
        </w:numPr>
        <w:ind w:right="-46"/>
        <w:contextualSpacing/>
        <w:rPr>
          <w:rFonts w:ascii="Calibri" w:eastAsia="Arial" w:hAnsi="Calibri"/>
          <w:sz w:val="22"/>
          <w:szCs w:val="22"/>
        </w:rPr>
      </w:pPr>
      <w:r w:rsidRPr="00C52CD7">
        <w:rPr>
          <w:rFonts w:ascii="Calibri" w:eastAsia="Arial" w:hAnsi="Calibri"/>
          <w:sz w:val="22"/>
          <w:szCs w:val="22"/>
        </w:rPr>
        <w:t>Administrators</w:t>
      </w:r>
    </w:p>
    <w:p w14:paraId="08FD34F6" w14:textId="77777777" w:rsidR="003121B8" w:rsidRPr="00C52CD7" w:rsidRDefault="003121B8" w:rsidP="003121B8">
      <w:pPr>
        <w:pStyle w:val="ListParagraph"/>
        <w:numPr>
          <w:ilvl w:val="0"/>
          <w:numId w:val="2"/>
        </w:numPr>
        <w:ind w:right="-46"/>
        <w:contextualSpacing/>
        <w:rPr>
          <w:rFonts w:ascii="Calibri" w:eastAsia="Arial" w:hAnsi="Calibri"/>
          <w:sz w:val="22"/>
          <w:szCs w:val="22"/>
        </w:rPr>
      </w:pPr>
      <w:r w:rsidRPr="00C52CD7">
        <w:rPr>
          <w:rFonts w:ascii="Calibri" w:eastAsia="Arial" w:hAnsi="Calibri"/>
          <w:sz w:val="22"/>
          <w:szCs w:val="22"/>
        </w:rPr>
        <w:t>Coaches</w:t>
      </w:r>
    </w:p>
    <w:p w14:paraId="74E584BA" w14:textId="77777777" w:rsidR="003121B8" w:rsidRPr="00C52CD7" w:rsidRDefault="003121B8" w:rsidP="003121B8">
      <w:pPr>
        <w:pStyle w:val="ListParagraph"/>
        <w:numPr>
          <w:ilvl w:val="0"/>
          <w:numId w:val="2"/>
        </w:numPr>
        <w:ind w:right="-46"/>
        <w:contextualSpacing/>
        <w:rPr>
          <w:rFonts w:ascii="Calibri" w:eastAsia="Arial" w:hAnsi="Calibri"/>
          <w:sz w:val="22"/>
          <w:szCs w:val="22"/>
        </w:rPr>
      </w:pPr>
      <w:r w:rsidRPr="00C52CD7">
        <w:rPr>
          <w:rFonts w:ascii="Calibri" w:eastAsia="Arial" w:hAnsi="Calibri"/>
          <w:sz w:val="22"/>
          <w:szCs w:val="22"/>
        </w:rPr>
        <w:t>Officials</w:t>
      </w:r>
    </w:p>
    <w:p w14:paraId="2421B8BA" w14:textId="77777777" w:rsidR="003121B8" w:rsidRPr="00C52CD7" w:rsidRDefault="003121B8" w:rsidP="003121B8">
      <w:pPr>
        <w:pStyle w:val="ListParagraph"/>
        <w:numPr>
          <w:ilvl w:val="0"/>
          <w:numId w:val="2"/>
        </w:numPr>
        <w:ind w:right="-46"/>
        <w:contextualSpacing/>
        <w:rPr>
          <w:rFonts w:ascii="Calibri" w:eastAsia="Arial" w:hAnsi="Calibri"/>
          <w:sz w:val="22"/>
          <w:szCs w:val="22"/>
        </w:rPr>
      </w:pPr>
      <w:r w:rsidRPr="00C52CD7">
        <w:rPr>
          <w:rFonts w:ascii="Calibri" w:eastAsia="Arial" w:hAnsi="Calibri"/>
          <w:sz w:val="22"/>
          <w:szCs w:val="22"/>
        </w:rPr>
        <w:t>Participants</w:t>
      </w:r>
    </w:p>
    <w:p w14:paraId="3CB87370" w14:textId="77777777" w:rsidR="003121B8" w:rsidRPr="00C52CD7" w:rsidRDefault="003121B8" w:rsidP="003121B8">
      <w:pPr>
        <w:pStyle w:val="ListParagraph"/>
        <w:numPr>
          <w:ilvl w:val="0"/>
          <w:numId w:val="2"/>
        </w:numPr>
        <w:ind w:right="-46"/>
        <w:contextualSpacing/>
        <w:rPr>
          <w:rFonts w:ascii="Calibri" w:eastAsia="Arial" w:hAnsi="Calibri"/>
          <w:sz w:val="22"/>
          <w:szCs w:val="22"/>
        </w:rPr>
      </w:pPr>
      <w:r w:rsidRPr="00C52CD7">
        <w:rPr>
          <w:rFonts w:ascii="Calibri" w:eastAsia="Arial" w:hAnsi="Calibri"/>
          <w:sz w:val="22"/>
          <w:szCs w:val="22"/>
        </w:rPr>
        <w:lastRenderedPageBreak/>
        <w:t>Parents</w:t>
      </w:r>
    </w:p>
    <w:p w14:paraId="0B316E8D" w14:textId="77777777" w:rsidR="003121B8" w:rsidRPr="00C52CD7" w:rsidRDefault="003121B8" w:rsidP="003121B8">
      <w:pPr>
        <w:pStyle w:val="ListParagraph"/>
        <w:numPr>
          <w:ilvl w:val="0"/>
          <w:numId w:val="2"/>
        </w:numPr>
        <w:ind w:right="-46"/>
        <w:contextualSpacing/>
        <w:rPr>
          <w:rFonts w:ascii="Calibri" w:eastAsia="Arial" w:hAnsi="Calibri"/>
          <w:sz w:val="22"/>
          <w:szCs w:val="22"/>
        </w:rPr>
      </w:pPr>
      <w:r w:rsidRPr="00C52CD7">
        <w:rPr>
          <w:rFonts w:ascii="Calibri" w:eastAsia="Arial" w:hAnsi="Calibri"/>
          <w:sz w:val="22"/>
          <w:szCs w:val="22"/>
        </w:rPr>
        <w:t>S</w:t>
      </w:r>
      <w:r>
        <w:rPr>
          <w:rFonts w:ascii="Calibri" w:eastAsia="Arial" w:hAnsi="Calibri"/>
          <w:sz w:val="22"/>
          <w:szCs w:val="22"/>
        </w:rPr>
        <w:t>pectators</w:t>
      </w:r>
    </w:p>
    <w:p w14:paraId="026AC90E" w14:textId="77777777" w:rsidR="003121B8" w:rsidRPr="00C52CD7" w:rsidRDefault="003121B8" w:rsidP="003121B8">
      <w:pPr>
        <w:ind w:right="-46"/>
        <w:rPr>
          <w:rFonts w:ascii="Calibri" w:hAnsi="Calibri"/>
          <w:sz w:val="22"/>
          <w:szCs w:val="22"/>
        </w:rPr>
      </w:pPr>
    </w:p>
    <w:p w14:paraId="55AFC98B" w14:textId="77777777" w:rsidR="003121B8" w:rsidRPr="00C52CD7" w:rsidRDefault="003121B8" w:rsidP="003121B8">
      <w:pPr>
        <w:ind w:right="-46"/>
        <w:rPr>
          <w:rFonts w:ascii="Calibri" w:hAnsi="Calibri"/>
          <w:sz w:val="22"/>
          <w:szCs w:val="22"/>
        </w:rPr>
      </w:pPr>
      <w:proofErr w:type="gramStart"/>
      <w:r w:rsidRPr="00C52CD7">
        <w:rPr>
          <w:rFonts w:ascii="Calibri" w:hAnsi="Calibri"/>
          <w:sz w:val="22"/>
          <w:szCs w:val="22"/>
        </w:rPr>
        <w:t>All of</w:t>
      </w:r>
      <w:proofErr w:type="gramEnd"/>
      <w:r w:rsidRPr="00C52CD7">
        <w:rPr>
          <w:rFonts w:ascii="Calibri" w:hAnsi="Calibri"/>
          <w:sz w:val="22"/>
          <w:szCs w:val="22"/>
        </w:rPr>
        <w:t xml:space="preserve"> the people to which this policy applies have a role and responsibility in relation to child protection. They must all:</w:t>
      </w:r>
    </w:p>
    <w:p w14:paraId="53D3C0D3" w14:textId="77777777" w:rsidR="003121B8" w:rsidRPr="00C52CD7" w:rsidRDefault="003121B8" w:rsidP="003121B8">
      <w:pPr>
        <w:pStyle w:val="ListParagraph"/>
        <w:numPr>
          <w:ilvl w:val="0"/>
          <w:numId w:val="2"/>
        </w:numPr>
        <w:ind w:right="-46"/>
        <w:contextualSpacing/>
        <w:rPr>
          <w:rFonts w:ascii="Calibri" w:eastAsia="Arial" w:hAnsi="Calibri"/>
          <w:sz w:val="22"/>
          <w:szCs w:val="22"/>
        </w:rPr>
      </w:pPr>
      <w:r w:rsidRPr="00C52CD7">
        <w:rPr>
          <w:rFonts w:ascii="Calibri" w:eastAsia="Arial" w:hAnsi="Calibri"/>
          <w:sz w:val="22"/>
          <w:szCs w:val="22"/>
        </w:rPr>
        <w:t xml:space="preserve">understand the indicators and risks of child </w:t>
      </w:r>
      <w:proofErr w:type="gramStart"/>
      <w:r w:rsidRPr="00C52CD7">
        <w:rPr>
          <w:rFonts w:ascii="Calibri" w:eastAsia="Arial" w:hAnsi="Calibri"/>
          <w:sz w:val="22"/>
          <w:szCs w:val="22"/>
        </w:rPr>
        <w:t>abuse;</w:t>
      </w:r>
      <w:proofErr w:type="gramEnd"/>
    </w:p>
    <w:p w14:paraId="7D993BA3" w14:textId="77777777" w:rsidR="003121B8" w:rsidRPr="00C52CD7" w:rsidRDefault="003121B8" w:rsidP="003121B8">
      <w:pPr>
        <w:pStyle w:val="ListParagraph"/>
        <w:numPr>
          <w:ilvl w:val="0"/>
          <w:numId w:val="2"/>
        </w:numPr>
        <w:ind w:right="-46"/>
        <w:contextualSpacing/>
        <w:rPr>
          <w:rFonts w:ascii="Calibri" w:eastAsia="Arial" w:hAnsi="Calibri"/>
          <w:sz w:val="22"/>
          <w:szCs w:val="22"/>
        </w:rPr>
      </w:pPr>
      <w:r w:rsidRPr="00C52CD7">
        <w:rPr>
          <w:rFonts w:ascii="Calibri" w:eastAsia="Arial" w:hAnsi="Calibri"/>
          <w:sz w:val="22"/>
          <w:szCs w:val="22"/>
        </w:rPr>
        <w:t>appropriately act on any concerns raised by children; and</w:t>
      </w:r>
    </w:p>
    <w:p w14:paraId="7A91C603" w14:textId="77777777" w:rsidR="003121B8" w:rsidRPr="00C52CD7" w:rsidRDefault="003121B8" w:rsidP="003121B8">
      <w:pPr>
        <w:pStyle w:val="ListParagraph"/>
        <w:numPr>
          <w:ilvl w:val="0"/>
          <w:numId w:val="2"/>
        </w:numPr>
        <w:ind w:right="-46"/>
        <w:contextualSpacing/>
        <w:rPr>
          <w:rFonts w:ascii="Calibri" w:eastAsia="Arial" w:hAnsi="Calibri"/>
          <w:sz w:val="22"/>
          <w:szCs w:val="22"/>
        </w:rPr>
      </w:pPr>
      <w:r w:rsidRPr="00C52CD7">
        <w:rPr>
          <w:rFonts w:ascii="Calibri" w:eastAsia="Arial" w:hAnsi="Calibri"/>
          <w:sz w:val="22"/>
          <w:szCs w:val="22"/>
        </w:rPr>
        <w:t>understand and follow all applicable laws in relation to the protection of children and reporting or management of child safety concerns.</w:t>
      </w:r>
    </w:p>
    <w:p w14:paraId="45664D36" w14:textId="77777777" w:rsidR="003121B8" w:rsidRPr="00C52CD7" w:rsidRDefault="003121B8" w:rsidP="003121B8">
      <w:pPr>
        <w:ind w:right="-46"/>
        <w:rPr>
          <w:rFonts w:ascii="Calibri" w:eastAsia="Arial" w:hAnsi="Calibri"/>
          <w:b/>
          <w:sz w:val="22"/>
          <w:szCs w:val="22"/>
        </w:rPr>
      </w:pPr>
    </w:p>
    <w:p w14:paraId="00ACEEA8" w14:textId="77777777" w:rsidR="003121B8" w:rsidRPr="00C52CD7" w:rsidRDefault="003121B8" w:rsidP="003121B8">
      <w:pPr>
        <w:ind w:right="-46"/>
        <w:rPr>
          <w:rFonts w:ascii="Calibri" w:eastAsia="Arial" w:hAnsi="Calibri"/>
          <w:b/>
          <w:sz w:val="22"/>
          <w:szCs w:val="22"/>
        </w:rPr>
      </w:pPr>
      <w:r w:rsidRPr="00C52CD7">
        <w:rPr>
          <w:rFonts w:ascii="Calibri" w:eastAsia="Arial" w:hAnsi="Calibri"/>
          <w:b/>
          <w:sz w:val="22"/>
          <w:szCs w:val="22"/>
        </w:rPr>
        <w:t>Child Abuse</w:t>
      </w:r>
    </w:p>
    <w:p w14:paraId="054C54F0" w14:textId="77777777" w:rsidR="003121B8" w:rsidRPr="00C52CD7" w:rsidRDefault="003121B8" w:rsidP="003121B8">
      <w:pPr>
        <w:ind w:right="-46"/>
        <w:rPr>
          <w:rFonts w:ascii="Calibri" w:eastAsia="Arial" w:hAnsi="Calibri"/>
          <w:sz w:val="22"/>
          <w:szCs w:val="22"/>
        </w:rPr>
      </w:pPr>
      <w:r w:rsidRPr="00C52CD7">
        <w:rPr>
          <w:rFonts w:ascii="Calibri" w:eastAsia="Arial" w:hAnsi="Calibri"/>
          <w:sz w:val="22"/>
          <w:szCs w:val="22"/>
        </w:rPr>
        <w:t>Child abuse can take a broad range of forms including physical abuse, sexual abuse, emotional or psychological abuse and neglect. People to whom this policy applies need to be aware that child abuse can occur whenever there is actual or potential harm to a child, and these are circumstances that the</w:t>
      </w:r>
      <w:r>
        <w:rPr>
          <w:rFonts w:ascii="Calibri" w:eastAsia="Arial" w:hAnsi="Calibri"/>
          <w:sz w:val="22"/>
          <w:szCs w:val="22"/>
        </w:rPr>
        <w:t xml:space="preserve"> League</w:t>
      </w:r>
      <w:r w:rsidRPr="00C52CD7">
        <w:rPr>
          <w:rFonts w:ascii="Calibri" w:eastAsia="Arial" w:hAnsi="Calibri"/>
          <w:sz w:val="22"/>
          <w:szCs w:val="22"/>
        </w:rPr>
        <w:t xml:space="preserve"> is committed to reducing the risk of occurrence. </w:t>
      </w:r>
    </w:p>
    <w:p w14:paraId="5C632D9D" w14:textId="77777777" w:rsidR="003121B8" w:rsidRPr="00C52CD7" w:rsidRDefault="003121B8" w:rsidP="003121B8">
      <w:pPr>
        <w:ind w:right="-46"/>
        <w:rPr>
          <w:rFonts w:ascii="Calibri" w:eastAsia="Arial" w:hAnsi="Calibri"/>
          <w:b/>
          <w:sz w:val="22"/>
          <w:szCs w:val="22"/>
        </w:rPr>
      </w:pPr>
    </w:p>
    <w:p w14:paraId="63D9CEBC" w14:textId="77777777" w:rsidR="003121B8" w:rsidRPr="00C52CD7" w:rsidRDefault="003121B8" w:rsidP="003121B8">
      <w:pPr>
        <w:ind w:right="-46"/>
        <w:rPr>
          <w:rFonts w:ascii="Calibri" w:eastAsia="Arial" w:hAnsi="Calibri"/>
          <w:b/>
          <w:sz w:val="22"/>
          <w:szCs w:val="22"/>
        </w:rPr>
      </w:pPr>
      <w:r w:rsidRPr="00C52CD7">
        <w:rPr>
          <w:rFonts w:ascii="Calibri" w:eastAsia="Arial" w:hAnsi="Calibri"/>
          <w:b/>
          <w:sz w:val="22"/>
          <w:szCs w:val="22"/>
        </w:rPr>
        <w:t>Children’s Rights to Safety and Participation</w:t>
      </w:r>
    </w:p>
    <w:p w14:paraId="35DCF610" w14:textId="77777777" w:rsidR="003121B8" w:rsidRPr="00C52CD7" w:rsidRDefault="003121B8" w:rsidP="003121B8">
      <w:pPr>
        <w:ind w:right="-46"/>
        <w:rPr>
          <w:rFonts w:ascii="Calibri" w:eastAsia="Arial" w:hAnsi="Calibri"/>
          <w:sz w:val="22"/>
          <w:szCs w:val="22"/>
        </w:rPr>
      </w:pPr>
      <w:r w:rsidRPr="00C52CD7">
        <w:rPr>
          <w:rFonts w:ascii="Calibri" w:eastAsia="Arial" w:hAnsi="Calibri"/>
          <w:sz w:val="22"/>
          <w:szCs w:val="22"/>
        </w:rPr>
        <w:t>The</w:t>
      </w:r>
      <w:r>
        <w:rPr>
          <w:rFonts w:ascii="Calibri" w:eastAsia="Arial" w:hAnsi="Calibri"/>
          <w:sz w:val="22"/>
          <w:szCs w:val="22"/>
        </w:rPr>
        <w:t xml:space="preserve"> League</w:t>
      </w:r>
      <w:r w:rsidRPr="00C52CD7">
        <w:rPr>
          <w:rFonts w:ascii="Calibri" w:eastAsia="Arial" w:hAnsi="Calibri"/>
          <w:sz w:val="22"/>
          <w:szCs w:val="22"/>
        </w:rPr>
        <w:t xml:space="preserve"> encourages children to express their views about their safety. We listen to their suggestions, especially on matters that directly affect them. We actively encourage all children who use our services to ‘have a say’ about things that are important to them.</w:t>
      </w:r>
    </w:p>
    <w:p w14:paraId="78D88FA3" w14:textId="77777777" w:rsidR="003121B8" w:rsidRPr="00C52CD7" w:rsidRDefault="003121B8" w:rsidP="003121B8">
      <w:pPr>
        <w:ind w:right="-46"/>
        <w:rPr>
          <w:rFonts w:ascii="Calibri" w:hAnsi="Calibri"/>
          <w:sz w:val="22"/>
          <w:szCs w:val="22"/>
        </w:rPr>
      </w:pPr>
    </w:p>
    <w:p w14:paraId="270B5987" w14:textId="77777777" w:rsidR="003121B8" w:rsidRPr="00C52CD7" w:rsidRDefault="003121B8" w:rsidP="003121B8">
      <w:pPr>
        <w:ind w:right="-46"/>
        <w:rPr>
          <w:rFonts w:ascii="Calibri" w:eastAsia="Arial" w:hAnsi="Calibri"/>
          <w:sz w:val="22"/>
          <w:szCs w:val="22"/>
        </w:rPr>
      </w:pPr>
      <w:r w:rsidRPr="00C52CD7">
        <w:rPr>
          <w:rFonts w:ascii="Calibri" w:eastAsia="Arial" w:hAnsi="Calibri"/>
          <w:sz w:val="22"/>
          <w:szCs w:val="22"/>
        </w:rPr>
        <w:t xml:space="preserve">We teach children about what they can do if they feel unsafe. We listen to and act on any </w:t>
      </w:r>
      <w:proofErr w:type="gramStart"/>
      <w:r w:rsidRPr="00C52CD7">
        <w:rPr>
          <w:rFonts w:ascii="Calibri" w:eastAsia="Arial" w:hAnsi="Calibri"/>
          <w:sz w:val="22"/>
          <w:szCs w:val="22"/>
        </w:rPr>
        <w:t>concerns</w:t>
      </w:r>
      <w:proofErr w:type="gramEnd"/>
      <w:r w:rsidRPr="00C52CD7">
        <w:rPr>
          <w:rFonts w:ascii="Calibri" w:eastAsia="Arial" w:hAnsi="Calibri"/>
          <w:sz w:val="22"/>
          <w:szCs w:val="22"/>
        </w:rPr>
        <w:t xml:space="preserve"> children, or their parents, raise with us.</w:t>
      </w:r>
    </w:p>
    <w:p w14:paraId="79764683" w14:textId="77777777" w:rsidR="003121B8" w:rsidRPr="00C52CD7" w:rsidRDefault="003121B8" w:rsidP="003121B8">
      <w:pPr>
        <w:ind w:right="-46"/>
        <w:rPr>
          <w:rFonts w:ascii="Calibri" w:eastAsia="Arial" w:hAnsi="Calibri"/>
          <w:sz w:val="22"/>
          <w:szCs w:val="22"/>
        </w:rPr>
      </w:pPr>
    </w:p>
    <w:p w14:paraId="497C11D1" w14:textId="77777777" w:rsidR="003121B8" w:rsidRPr="00944541" w:rsidRDefault="003121B8" w:rsidP="003121B8">
      <w:pPr>
        <w:ind w:right="-46"/>
        <w:rPr>
          <w:rFonts w:ascii="Calibri" w:eastAsia="Arial" w:hAnsi="Calibri"/>
          <w:sz w:val="22"/>
          <w:szCs w:val="22"/>
        </w:rPr>
      </w:pPr>
      <w:r w:rsidRPr="00944541">
        <w:rPr>
          <w:rFonts w:ascii="Calibri" w:eastAsia="Arial" w:hAnsi="Calibri"/>
          <w:sz w:val="22"/>
          <w:szCs w:val="22"/>
        </w:rPr>
        <w:t xml:space="preserve">It is the expectation of the League that each Member Club will develop its own Child Safe Standards Policy and that each Member Club will appoint a Child Safety Officer who will be the direct link with the League on issues raised by the children of that Club. </w:t>
      </w:r>
    </w:p>
    <w:p w14:paraId="37C44D14" w14:textId="77777777" w:rsidR="003121B8" w:rsidRPr="00C52CD7" w:rsidRDefault="003121B8" w:rsidP="003121B8">
      <w:pPr>
        <w:ind w:right="-46"/>
        <w:rPr>
          <w:rFonts w:ascii="Calibri" w:eastAsia="Arial" w:hAnsi="Calibri"/>
          <w:b/>
          <w:sz w:val="22"/>
          <w:szCs w:val="22"/>
        </w:rPr>
      </w:pPr>
    </w:p>
    <w:p w14:paraId="00CDBD0E" w14:textId="77777777" w:rsidR="003121B8" w:rsidRPr="00C52CD7" w:rsidRDefault="003121B8" w:rsidP="003121B8">
      <w:pPr>
        <w:ind w:left="10" w:right="-46"/>
        <w:rPr>
          <w:rFonts w:ascii="Calibri" w:eastAsia="Arial" w:hAnsi="Calibri"/>
          <w:b/>
          <w:sz w:val="22"/>
          <w:szCs w:val="22"/>
        </w:rPr>
      </w:pPr>
      <w:r w:rsidRPr="00C52CD7">
        <w:rPr>
          <w:rFonts w:ascii="Calibri" w:eastAsia="Arial" w:hAnsi="Calibri"/>
          <w:b/>
          <w:sz w:val="22"/>
          <w:szCs w:val="22"/>
        </w:rPr>
        <w:t>Valuing Diversity</w:t>
      </w:r>
    </w:p>
    <w:p w14:paraId="6FDA6BD2" w14:textId="77777777" w:rsidR="003121B8" w:rsidRPr="00C52CD7" w:rsidRDefault="003121B8" w:rsidP="003121B8">
      <w:pPr>
        <w:ind w:left="10" w:right="-46"/>
        <w:rPr>
          <w:rFonts w:ascii="Calibri" w:eastAsia="Arial" w:hAnsi="Calibri"/>
          <w:sz w:val="22"/>
          <w:szCs w:val="22"/>
        </w:rPr>
      </w:pPr>
      <w:r w:rsidRPr="00C52CD7">
        <w:rPr>
          <w:rFonts w:ascii="Calibri" w:eastAsia="Arial" w:hAnsi="Calibri"/>
          <w:sz w:val="22"/>
          <w:szCs w:val="22"/>
        </w:rPr>
        <w:t xml:space="preserve">We value diversity and do not tolerate any discriminatory practices. To achieve </w:t>
      </w:r>
      <w:proofErr w:type="gramStart"/>
      <w:r w:rsidRPr="00C52CD7">
        <w:rPr>
          <w:rFonts w:ascii="Calibri" w:eastAsia="Arial" w:hAnsi="Calibri"/>
          <w:sz w:val="22"/>
          <w:szCs w:val="22"/>
        </w:rPr>
        <w:t>this</w:t>
      </w:r>
      <w:proofErr w:type="gramEnd"/>
      <w:r w:rsidRPr="00C52CD7">
        <w:rPr>
          <w:rFonts w:ascii="Calibri" w:eastAsia="Arial" w:hAnsi="Calibri"/>
          <w:sz w:val="22"/>
          <w:szCs w:val="22"/>
        </w:rPr>
        <w:t xml:space="preserve"> we:</w:t>
      </w:r>
    </w:p>
    <w:p w14:paraId="296737CD" w14:textId="77777777" w:rsidR="003121B8" w:rsidRPr="00C52CD7" w:rsidRDefault="003121B8" w:rsidP="003121B8">
      <w:pPr>
        <w:pStyle w:val="ListParagraph"/>
        <w:numPr>
          <w:ilvl w:val="0"/>
          <w:numId w:val="1"/>
        </w:numPr>
        <w:tabs>
          <w:tab w:val="left" w:pos="350"/>
        </w:tabs>
        <w:ind w:right="-46"/>
        <w:contextualSpacing/>
        <w:rPr>
          <w:rFonts w:ascii="Calibri" w:eastAsia="Arial" w:hAnsi="Calibri"/>
          <w:color w:val="9C9C9D"/>
          <w:sz w:val="22"/>
          <w:szCs w:val="22"/>
        </w:rPr>
      </w:pPr>
      <w:r w:rsidRPr="00C52CD7">
        <w:rPr>
          <w:rFonts w:ascii="Calibri" w:eastAsia="Arial" w:hAnsi="Calibri"/>
          <w:sz w:val="22"/>
          <w:szCs w:val="22"/>
        </w:rPr>
        <w:t xml:space="preserve">promote the cultural safety, participation and empowerment of Aboriginal children and their </w:t>
      </w:r>
      <w:proofErr w:type="gramStart"/>
      <w:r w:rsidRPr="00C52CD7">
        <w:rPr>
          <w:rFonts w:ascii="Calibri" w:eastAsia="Arial" w:hAnsi="Calibri"/>
          <w:sz w:val="22"/>
          <w:szCs w:val="22"/>
        </w:rPr>
        <w:t>families;</w:t>
      </w:r>
      <w:proofErr w:type="gramEnd"/>
    </w:p>
    <w:p w14:paraId="77D470B0" w14:textId="77777777" w:rsidR="003121B8" w:rsidRPr="00C52CD7" w:rsidRDefault="003121B8" w:rsidP="003121B8">
      <w:pPr>
        <w:pStyle w:val="ListParagraph"/>
        <w:numPr>
          <w:ilvl w:val="0"/>
          <w:numId w:val="1"/>
        </w:numPr>
        <w:tabs>
          <w:tab w:val="left" w:pos="350"/>
        </w:tabs>
        <w:ind w:right="-46"/>
        <w:contextualSpacing/>
        <w:rPr>
          <w:rFonts w:ascii="Calibri" w:eastAsia="Arial" w:hAnsi="Calibri"/>
          <w:color w:val="9C9C9D"/>
          <w:sz w:val="22"/>
          <w:szCs w:val="22"/>
        </w:rPr>
      </w:pPr>
      <w:r w:rsidRPr="00C52CD7">
        <w:rPr>
          <w:rFonts w:ascii="Calibri" w:eastAsia="Arial" w:hAnsi="Calibri"/>
          <w:sz w:val="22"/>
          <w:szCs w:val="22"/>
        </w:rPr>
        <w:t xml:space="preserve">promote the cultural safety, participation and empowerment of children from culturally and/or linguistically diverse backgrounds and their </w:t>
      </w:r>
      <w:proofErr w:type="gramStart"/>
      <w:r w:rsidRPr="00C52CD7">
        <w:rPr>
          <w:rFonts w:ascii="Calibri" w:eastAsia="Arial" w:hAnsi="Calibri"/>
          <w:sz w:val="22"/>
          <w:szCs w:val="22"/>
        </w:rPr>
        <w:t>families;</w:t>
      </w:r>
      <w:proofErr w:type="gramEnd"/>
    </w:p>
    <w:p w14:paraId="2BF3F923" w14:textId="77777777" w:rsidR="003121B8" w:rsidRPr="00C52CD7" w:rsidRDefault="003121B8" w:rsidP="003121B8">
      <w:pPr>
        <w:pStyle w:val="ListParagraph"/>
        <w:numPr>
          <w:ilvl w:val="0"/>
          <w:numId w:val="1"/>
        </w:numPr>
        <w:tabs>
          <w:tab w:val="left" w:pos="350"/>
        </w:tabs>
        <w:ind w:right="-46"/>
        <w:contextualSpacing/>
        <w:rPr>
          <w:rFonts w:ascii="Calibri" w:eastAsia="Arial" w:hAnsi="Calibri"/>
          <w:color w:val="9C9C9D"/>
          <w:sz w:val="22"/>
          <w:szCs w:val="22"/>
        </w:rPr>
      </w:pPr>
      <w:r w:rsidRPr="00C52CD7">
        <w:rPr>
          <w:rFonts w:ascii="Calibri" w:eastAsia="Arial" w:hAnsi="Calibri"/>
          <w:sz w:val="22"/>
          <w:szCs w:val="22"/>
        </w:rPr>
        <w:t>welcome children with a disability and their families and act to promote their participation; and</w:t>
      </w:r>
    </w:p>
    <w:p w14:paraId="49A98E74" w14:textId="77777777" w:rsidR="003121B8" w:rsidRPr="00120891" w:rsidRDefault="003121B8" w:rsidP="003121B8">
      <w:pPr>
        <w:pStyle w:val="ListParagraph"/>
        <w:numPr>
          <w:ilvl w:val="0"/>
          <w:numId w:val="1"/>
        </w:numPr>
        <w:tabs>
          <w:tab w:val="left" w:pos="350"/>
        </w:tabs>
        <w:ind w:right="-46"/>
        <w:contextualSpacing/>
        <w:rPr>
          <w:rFonts w:ascii="Calibri" w:eastAsia="Arial" w:hAnsi="Calibri"/>
          <w:color w:val="9C9C9D"/>
          <w:sz w:val="22"/>
          <w:szCs w:val="22"/>
        </w:rPr>
      </w:pPr>
      <w:r w:rsidRPr="00C52CD7">
        <w:rPr>
          <w:rFonts w:ascii="Calibri" w:eastAsia="Arial" w:hAnsi="Calibri"/>
          <w:sz w:val="22"/>
          <w:szCs w:val="22"/>
        </w:rPr>
        <w:t>seek appropriate staff from diverse cultural backgrounds.</w:t>
      </w:r>
    </w:p>
    <w:p w14:paraId="08CAD0B6" w14:textId="77777777" w:rsidR="003121B8" w:rsidRDefault="003121B8" w:rsidP="003121B8">
      <w:pPr>
        <w:ind w:left="10" w:right="-46"/>
        <w:rPr>
          <w:rFonts w:ascii="Calibri" w:eastAsia="Arial" w:hAnsi="Calibri"/>
          <w:b/>
          <w:sz w:val="22"/>
          <w:szCs w:val="22"/>
        </w:rPr>
      </w:pPr>
    </w:p>
    <w:p w14:paraId="67B57E0D" w14:textId="77777777" w:rsidR="003121B8" w:rsidRPr="00C52CD7" w:rsidRDefault="003121B8" w:rsidP="003121B8">
      <w:pPr>
        <w:ind w:left="10" w:right="-46"/>
        <w:rPr>
          <w:rFonts w:ascii="Calibri" w:eastAsia="Arial" w:hAnsi="Calibri"/>
          <w:b/>
          <w:sz w:val="22"/>
          <w:szCs w:val="22"/>
        </w:rPr>
      </w:pPr>
      <w:r w:rsidRPr="00C52CD7">
        <w:rPr>
          <w:rFonts w:ascii="Calibri" w:eastAsia="Arial" w:hAnsi="Calibri"/>
          <w:b/>
          <w:sz w:val="22"/>
          <w:szCs w:val="22"/>
        </w:rPr>
        <w:t>Recruiting staff and volunteers</w:t>
      </w:r>
    </w:p>
    <w:p w14:paraId="38B1B1CF" w14:textId="77777777" w:rsidR="003121B8" w:rsidRPr="00C52CD7" w:rsidRDefault="003121B8" w:rsidP="003121B8">
      <w:pPr>
        <w:ind w:left="10" w:right="-46"/>
        <w:rPr>
          <w:rFonts w:ascii="Calibri" w:eastAsia="Arial" w:hAnsi="Calibri"/>
          <w:sz w:val="22"/>
          <w:szCs w:val="22"/>
        </w:rPr>
      </w:pPr>
      <w:r w:rsidRPr="00C52CD7">
        <w:rPr>
          <w:rFonts w:ascii="Calibri" w:eastAsia="Arial" w:hAnsi="Calibri"/>
          <w:sz w:val="22"/>
          <w:szCs w:val="22"/>
        </w:rPr>
        <w:t>The</w:t>
      </w:r>
      <w:r>
        <w:rPr>
          <w:rFonts w:ascii="Calibri" w:eastAsia="Arial" w:hAnsi="Calibri"/>
          <w:sz w:val="22"/>
          <w:szCs w:val="22"/>
        </w:rPr>
        <w:t xml:space="preserve"> League</w:t>
      </w:r>
      <w:r w:rsidRPr="00C52CD7">
        <w:rPr>
          <w:rFonts w:ascii="Calibri" w:eastAsia="Arial" w:hAnsi="Calibri"/>
          <w:sz w:val="22"/>
          <w:szCs w:val="22"/>
        </w:rPr>
        <w:t xml:space="preserve"> takes the following steps to ensure best practice standards in the recruitment and screening of staff and volunteers:</w:t>
      </w:r>
    </w:p>
    <w:p w14:paraId="13FF1A0F" w14:textId="77777777" w:rsidR="003121B8" w:rsidRPr="00C52CD7" w:rsidRDefault="003121B8" w:rsidP="003121B8">
      <w:pPr>
        <w:pStyle w:val="ListParagraph"/>
        <w:numPr>
          <w:ilvl w:val="0"/>
          <w:numId w:val="3"/>
        </w:numPr>
        <w:ind w:right="-46"/>
        <w:contextualSpacing/>
        <w:rPr>
          <w:rFonts w:ascii="Calibri" w:eastAsia="Arial" w:hAnsi="Calibri"/>
          <w:sz w:val="22"/>
          <w:szCs w:val="22"/>
        </w:rPr>
      </w:pPr>
      <w:r w:rsidRPr="00C52CD7">
        <w:rPr>
          <w:rFonts w:ascii="Calibri" w:eastAsia="Arial" w:hAnsi="Calibri"/>
          <w:sz w:val="22"/>
          <w:szCs w:val="22"/>
        </w:rPr>
        <w:t xml:space="preserve">Interview and conduct referee checks on all staff and </w:t>
      </w:r>
      <w:proofErr w:type="gramStart"/>
      <w:r w:rsidRPr="00C52CD7">
        <w:rPr>
          <w:rFonts w:ascii="Calibri" w:eastAsia="Arial" w:hAnsi="Calibri"/>
          <w:sz w:val="22"/>
          <w:szCs w:val="22"/>
        </w:rPr>
        <w:t>volunteers</w:t>
      </w:r>
      <w:proofErr w:type="gramEnd"/>
      <w:r w:rsidRPr="00C52CD7">
        <w:rPr>
          <w:rFonts w:ascii="Calibri" w:eastAsia="Arial" w:hAnsi="Calibri"/>
          <w:sz w:val="22"/>
          <w:szCs w:val="22"/>
        </w:rPr>
        <w:t xml:space="preserve"> </w:t>
      </w:r>
    </w:p>
    <w:p w14:paraId="3C976C58" w14:textId="77777777" w:rsidR="003121B8" w:rsidRPr="00C52CD7" w:rsidRDefault="003121B8" w:rsidP="003121B8">
      <w:pPr>
        <w:pStyle w:val="ListParagraph"/>
        <w:numPr>
          <w:ilvl w:val="0"/>
          <w:numId w:val="3"/>
        </w:numPr>
        <w:ind w:right="-46"/>
        <w:contextualSpacing/>
        <w:rPr>
          <w:rFonts w:ascii="Calibri" w:eastAsia="Arial" w:hAnsi="Calibri"/>
          <w:sz w:val="22"/>
          <w:szCs w:val="22"/>
        </w:rPr>
      </w:pPr>
      <w:r w:rsidRPr="00C52CD7">
        <w:rPr>
          <w:rFonts w:ascii="Calibri" w:eastAsia="Arial" w:hAnsi="Calibri"/>
          <w:sz w:val="22"/>
          <w:szCs w:val="22"/>
        </w:rPr>
        <w:t>Require police checks and Working with Children Checks for relevant positions.</w:t>
      </w:r>
    </w:p>
    <w:p w14:paraId="18243CF8" w14:textId="77777777" w:rsidR="003121B8" w:rsidRPr="00C52CD7" w:rsidRDefault="003121B8" w:rsidP="003121B8">
      <w:pPr>
        <w:pStyle w:val="ListParagraph"/>
        <w:numPr>
          <w:ilvl w:val="0"/>
          <w:numId w:val="3"/>
        </w:numPr>
        <w:ind w:right="-46"/>
        <w:contextualSpacing/>
        <w:rPr>
          <w:rFonts w:ascii="Calibri" w:eastAsia="Arial" w:hAnsi="Calibri"/>
          <w:sz w:val="22"/>
          <w:szCs w:val="22"/>
        </w:rPr>
      </w:pPr>
      <w:r w:rsidRPr="00C52CD7">
        <w:rPr>
          <w:rFonts w:ascii="Calibri" w:eastAsia="Arial" w:hAnsi="Calibri"/>
          <w:sz w:val="22"/>
          <w:szCs w:val="22"/>
        </w:rPr>
        <w:t xml:space="preserve"> Our commitment to Child Safety and our screening requirements are included in all advertisements and as part of the induction process for new staff or volunteers.</w:t>
      </w:r>
    </w:p>
    <w:p w14:paraId="4143B722" w14:textId="77777777" w:rsidR="003121B8" w:rsidRPr="00C52CD7" w:rsidRDefault="003121B8" w:rsidP="003121B8">
      <w:pPr>
        <w:pStyle w:val="ListParagraph"/>
        <w:numPr>
          <w:ilvl w:val="0"/>
          <w:numId w:val="3"/>
        </w:numPr>
        <w:ind w:right="-46"/>
        <w:contextualSpacing/>
        <w:rPr>
          <w:rFonts w:ascii="Calibri" w:eastAsia="Arial" w:hAnsi="Calibri"/>
          <w:sz w:val="22"/>
          <w:szCs w:val="22"/>
        </w:rPr>
      </w:pPr>
      <w:r>
        <w:rPr>
          <w:rFonts w:ascii="Calibri" w:eastAsia="Arial" w:hAnsi="Calibri"/>
          <w:sz w:val="22"/>
          <w:szCs w:val="22"/>
        </w:rPr>
        <w:t>Staff and volunteers will undergo a period of three-</w:t>
      </w:r>
      <w:proofErr w:type="spellStart"/>
      <w:r>
        <w:rPr>
          <w:rFonts w:ascii="Calibri" w:eastAsia="Arial" w:hAnsi="Calibri"/>
          <w:sz w:val="22"/>
          <w:szCs w:val="22"/>
        </w:rPr>
        <w:t>months probation</w:t>
      </w:r>
      <w:proofErr w:type="spellEnd"/>
      <w:r>
        <w:rPr>
          <w:rFonts w:ascii="Calibri" w:eastAsia="Arial" w:hAnsi="Calibri"/>
          <w:sz w:val="22"/>
          <w:szCs w:val="22"/>
        </w:rPr>
        <w:t xml:space="preserve"> during which time they will receive feedback and education on their performance. The League reserves the right to terminate employment </w:t>
      </w:r>
      <w:proofErr w:type="gramStart"/>
      <w:r>
        <w:rPr>
          <w:rFonts w:ascii="Calibri" w:eastAsia="Arial" w:hAnsi="Calibri"/>
          <w:sz w:val="22"/>
          <w:szCs w:val="22"/>
        </w:rPr>
        <w:t>in the event that</w:t>
      </w:r>
      <w:proofErr w:type="gramEnd"/>
      <w:r>
        <w:rPr>
          <w:rFonts w:ascii="Calibri" w:eastAsia="Arial" w:hAnsi="Calibri"/>
          <w:sz w:val="22"/>
          <w:szCs w:val="22"/>
        </w:rPr>
        <w:t xml:space="preserve"> a staff member or volunteer does not meet their Key Performance Indicators.</w:t>
      </w:r>
    </w:p>
    <w:p w14:paraId="5DD5604D" w14:textId="77777777" w:rsidR="003121B8" w:rsidRPr="00C52CD7" w:rsidRDefault="003121B8" w:rsidP="003121B8">
      <w:pPr>
        <w:ind w:right="-46"/>
        <w:rPr>
          <w:rFonts w:ascii="Calibri" w:hAnsi="Calibri"/>
          <w:sz w:val="22"/>
          <w:szCs w:val="22"/>
        </w:rPr>
      </w:pPr>
    </w:p>
    <w:p w14:paraId="5DDC58B7" w14:textId="77777777" w:rsidR="003121B8" w:rsidRPr="00C52CD7" w:rsidRDefault="003121B8" w:rsidP="003121B8">
      <w:pPr>
        <w:ind w:left="10" w:right="-46"/>
        <w:rPr>
          <w:rFonts w:ascii="Calibri" w:eastAsia="Arial" w:hAnsi="Calibri"/>
          <w:b/>
          <w:sz w:val="22"/>
          <w:szCs w:val="22"/>
        </w:rPr>
      </w:pPr>
      <w:r w:rsidRPr="00C52CD7">
        <w:rPr>
          <w:rFonts w:ascii="Calibri" w:eastAsia="Arial" w:hAnsi="Calibri"/>
          <w:b/>
          <w:sz w:val="22"/>
          <w:szCs w:val="22"/>
        </w:rPr>
        <w:t>Supporting staff and volunteers</w:t>
      </w:r>
    </w:p>
    <w:p w14:paraId="69445026" w14:textId="77777777" w:rsidR="003121B8" w:rsidRPr="00C52CD7" w:rsidRDefault="003121B8" w:rsidP="003121B8">
      <w:pPr>
        <w:ind w:left="10" w:right="-46"/>
        <w:rPr>
          <w:rFonts w:ascii="Calibri" w:eastAsia="Arial" w:hAnsi="Calibri"/>
          <w:sz w:val="22"/>
          <w:szCs w:val="22"/>
        </w:rPr>
      </w:pPr>
      <w:r w:rsidRPr="00C52CD7">
        <w:rPr>
          <w:rFonts w:ascii="Calibri" w:eastAsia="Arial" w:hAnsi="Calibri"/>
          <w:sz w:val="22"/>
          <w:szCs w:val="22"/>
        </w:rPr>
        <w:lastRenderedPageBreak/>
        <w:t xml:space="preserve">The Club seeks to attract and retain the best staff and volunteers. We provide support and </w:t>
      </w:r>
      <w:proofErr w:type="gramStart"/>
      <w:r w:rsidRPr="00C52CD7">
        <w:rPr>
          <w:rFonts w:ascii="Calibri" w:eastAsia="Arial" w:hAnsi="Calibri"/>
          <w:sz w:val="22"/>
          <w:szCs w:val="22"/>
        </w:rPr>
        <w:t>supervision</w:t>
      </w:r>
      <w:proofErr w:type="gramEnd"/>
      <w:r w:rsidRPr="00C52CD7">
        <w:rPr>
          <w:rFonts w:ascii="Calibri" w:eastAsia="Arial" w:hAnsi="Calibri"/>
          <w:sz w:val="22"/>
          <w:szCs w:val="22"/>
        </w:rPr>
        <w:t xml:space="preserve"> so people feel valued, respected and fairly treated. We have developed a Code of Conduct to provide guidance to our staff and volunteers, all of whom receive training on the requirements of the Code. </w:t>
      </w:r>
    </w:p>
    <w:p w14:paraId="7CC3C2AE" w14:textId="77777777" w:rsidR="003121B8" w:rsidRDefault="003121B8" w:rsidP="003121B8">
      <w:pPr>
        <w:ind w:right="-46"/>
        <w:rPr>
          <w:rFonts w:ascii="Calibri" w:eastAsia="Arial" w:hAnsi="Calibri"/>
          <w:b/>
          <w:sz w:val="22"/>
          <w:szCs w:val="22"/>
        </w:rPr>
      </w:pPr>
    </w:p>
    <w:p w14:paraId="7D10773B" w14:textId="77777777" w:rsidR="003121B8" w:rsidRDefault="003121B8" w:rsidP="003121B8">
      <w:pPr>
        <w:ind w:right="-46"/>
        <w:rPr>
          <w:rFonts w:ascii="Calibri" w:eastAsia="Arial" w:hAnsi="Calibri"/>
          <w:b/>
          <w:sz w:val="22"/>
          <w:szCs w:val="22"/>
        </w:rPr>
      </w:pPr>
      <w:r w:rsidRPr="00944541">
        <w:rPr>
          <w:rFonts w:ascii="Calibri" w:eastAsia="Arial" w:hAnsi="Calibri"/>
          <w:b/>
          <w:sz w:val="22"/>
          <w:szCs w:val="22"/>
        </w:rPr>
        <w:t xml:space="preserve">Football Netball East Gippsland </w:t>
      </w:r>
      <w:r>
        <w:rPr>
          <w:rFonts w:ascii="Calibri" w:eastAsia="Arial" w:hAnsi="Calibri"/>
          <w:b/>
          <w:sz w:val="22"/>
          <w:szCs w:val="22"/>
        </w:rPr>
        <w:t xml:space="preserve">Child Safe </w:t>
      </w:r>
      <w:r w:rsidRPr="00944541">
        <w:rPr>
          <w:rFonts w:ascii="Calibri" w:eastAsia="Arial" w:hAnsi="Calibri"/>
          <w:b/>
          <w:sz w:val="22"/>
          <w:szCs w:val="22"/>
        </w:rPr>
        <w:t>Code of Conduct:</w:t>
      </w:r>
    </w:p>
    <w:p w14:paraId="7BBB1388" w14:textId="77777777" w:rsidR="003121B8" w:rsidRPr="00BD32C0" w:rsidRDefault="003121B8" w:rsidP="003121B8">
      <w:pPr>
        <w:spacing w:line="377" w:lineRule="exact"/>
      </w:pPr>
    </w:p>
    <w:p w14:paraId="52E94769" w14:textId="77777777" w:rsidR="003121B8" w:rsidRPr="00CB4631" w:rsidRDefault="003121B8" w:rsidP="003121B8">
      <w:pPr>
        <w:rPr>
          <w:rFonts w:ascii="Calibri" w:hAnsi="Calibri" w:cs="Calibri"/>
          <w:sz w:val="22"/>
          <w:szCs w:val="22"/>
        </w:rPr>
      </w:pPr>
      <w:r w:rsidRPr="00CB4631">
        <w:rPr>
          <w:rFonts w:ascii="Calibri" w:hAnsi="Calibri" w:cs="Calibri"/>
          <w:sz w:val="22"/>
          <w:szCs w:val="22"/>
        </w:rPr>
        <w:t>This Code of Conduct outlines appropriate standards of behaviour by adults towards children.</w:t>
      </w:r>
    </w:p>
    <w:p w14:paraId="5A655C7D" w14:textId="77777777" w:rsidR="003121B8" w:rsidRPr="00CB4631" w:rsidRDefault="003121B8" w:rsidP="003121B8">
      <w:pPr>
        <w:rPr>
          <w:rFonts w:ascii="Calibri" w:hAnsi="Calibri" w:cs="Calibri"/>
          <w:sz w:val="22"/>
          <w:szCs w:val="22"/>
        </w:rPr>
      </w:pPr>
    </w:p>
    <w:p w14:paraId="7D99FCFA" w14:textId="77777777" w:rsidR="003121B8" w:rsidRPr="00CB4631" w:rsidRDefault="003121B8" w:rsidP="003121B8">
      <w:pPr>
        <w:rPr>
          <w:rFonts w:ascii="Calibri" w:hAnsi="Calibri" w:cs="Calibri"/>
          <w:color w:val="FF0000"/>
          <w:sz w:val="22"/>
          <w:szCs w:val="22"/>
        </w:rPr>
      </w:pPr>
      <w:r w:rsidRPr="00CB4631">
        <w:rPr>
          <w:rFonts w:ascii="Calibri" w:hAnsi="Calibri" w:cs="Calibri"/>
          <w:sz w:val="22"/>
          <w:szCs w:val="22"/>
        </w:rPr>
        <w:t xml:space="preserve">The Code of Conduct aims to protect children and reduce any opportunities for abuse or harm to occur. It also helps staff and volunteers by providing them with guidance on how to best support children and how to avoid or better manage difficult situations. This Code of Conduct applies to all people involved in the activities of Football Netball East Gippsland and includes coaches, officials, </w:t>
      </w:r>
      <w:proofErr w:type="gramStart"/>
      <w:r w:rsidRPr="00CB4631">
        <w:rPr>
          <w:rFonts w:ascii="Calibri" w:hAnsi="Calibri" w:cs="Calibri"/>
          <w:sz w:val="22"/>
          <w:szCs w:val="22"/>
        </w:rPr>
        <w:t>volunteers</w:t>
      </w:r>
      <w:proofErr w:type="gramEnd"/>
      <w:r w:rsidRPr="00CB4631">
        <w:rPr>
          <w:rFonts w:ascii="Calibri" w:hAnsi="Calibri" w:cs="Calibri"/>
          <w:sz w:val="22"/>
          <w:szCs w:val="22"/>
        </w:rPr>
        <w:t xml:space="preserve"> and parents. </w:t>
      </w:r>
    </w:p>
    <w:p w14:paraId="178AED4C" w14:textId="77777777" w:rsidR="003121B8" w:rsidRPr="00CB4631" w:rsidRDefault="003121B8" w:rsidP="003121B8">
      <w:pPr>
        <w:rPr>
          <w:rFonts w:ascii="Calibri" w:hAnsi="Calibri" w:cs="Calibri"/>
          <w:sz w:val="22"/>
          <w:szCs w:val="22"/>
        </w:rPr>
      </w:pPr>
      <w:r w:rsidRPr="00CB4631">
        <w:rPr>
          <w:rFonts w:ascii="Calibri" w:hAnsi="Calibri" w:cs="Calibri"/>
          <w:color w:val="FF0000"/>
          <w:sz w:val="22"/>
          <w:szCs w:val="22"/>
        </w:rPr>
        <w:t xml:space="preserve"> </w:t>
      </w:r>
    </w:p>
    <w:p w14:paraId="47BE346E" w14:textId="77777777" w:rsidR="003121B8" w:rsidRPr="00CB4631" w:rsidRDefault="003121B8" w:rsidP="003121B8">
      <w:pPr>
        <w:rPr>
          <w:rFonts w:ascii="Calibri" w:hAnsi="Calibri" w:cs="Calibri"/>
          <w:sz w:val="22"/>
          <w:szCs w:val="22"/>
        </w:rPr>
      </w:pPr>
      <w:r w:rsidRPr="00CB4631">
        <w:rPr>
          <w:rFonts w:ascii="Calibri" w:hAnsi="Calibri" w:cs="Calibri"/>
          <w:sz w:val="22"/>
          <w:szCs w:val="22"/>
        </w:rPr>
        <w:t>All Football Netball East Gippsland staff and volunteers are responsible for promoting the safety and wellbeing of children and young people by:</w:t>
      </w:r>
    </w:p>
    <w:p w14:paraId="66EE4629" w14:textId="77777777" w:rsidR="003121B8" w:rsidRPr="00CB4631" w:rsidRDefault="003121B8" w:rsidP="003121B8">
      <w:pPr>
        <w:pStyle w:val="ListParagraph"/>
        <w:numPr>
          <w:ilvl w:val="0"/>
          <w:numId w:val="4"/>
        </w:numPr>
        <w:contextualSpacing/>
        <w:rPr>
          <w:rFonts w:ascii="Calibri" w:hAnsi="Calibri" w:cs="Calibri"/>
          <w:sz w:val="22"/>
          <w:szCs w:val="22"/>
        </w:rPr>
      </w:pPr>
      <w:r w:rsidRPr="00CB4631">
        <w:rPr>
          <w:rFonts w:ascii="Calibri" w:hAnsi="Calibri" w:cs="Calibri"/>
          <w:sz w:val="22"/>
          <w:szCs w:val="22"/>
        </w:rPr>
        <w:t>Adhering to our Child Safe Policy, this Code of Conduct and other policies of the AFL, AFL Victoria, AFL Victoria – Country and AFL Gippsland</w:t>
      </w:r>
    </w:p>
    <w:p w14:paraId="5E0689CE" w14:textId="77777777" w:rsidR="003121B8" w:rsidRPr="00CB4631" w:rsidRDefault="003121B8" w:rsidP="003121B8">
      <w:pPr>
        <w:pStyle w:val="ListParagraph"/>
        <w:numPr>
          <w:ilvl w:val="0"/>
          <w:numId w:val="4"/>
        </w:numPr>
        <w:contextualSpacing/>
        <w:rPr>
          <w:rFonts w:ascii="Calibri" w:hAnsi="Calibri" w:cs="Calibri"/>
          <w:sz w:val="22"/>
          <w:szCs w:val="22"/>
        </w:rPr>
      </w:pPr>
      <w:r w:rsidRPr="00CB4631">
        <w:rPr>
          <w:rFonts w:ascii="Calibri" w:hAnsi="Calibri" w:cs="Calibri"/>
          <w:sz w:val="22"/>
          <w:szCs w:val="22"/>
        </w:rPr>
        <w:t xml:space="preserve">Taking all reasonable steps to protect children from </w:t>
      </w:r>
      <w:proofErr w:type="gramStart"/>
      <w:r w:rsidRPr="00CB4631">
        <w:rPr>
          <w:rFonts w:ascii="Calibri" w:hAnsi="Calibri" w:cs="Calibri"/>
          <w:sz w:val="22"/>
          <w:szCs w:val="22"/>
        </w:rPr>
        <w:t>abuse</w:t>
      </w:r>
      <w:proofErr w:type="gramEnd"/>
    </w:p>
    <w:p w14:paraId="3BE187CA" w14:textId="77777777" w:rsidR="003121B8" w:rsidRPr="00CB4631" w:rsidRDefault="003121B8" w:rsidP="003121B8">
      <w:pPr>
        <w:pStyle w:val="ListParagraph"/>
        <w:numPr>
          <w:ilvl w:val="0"/>
          <w:numId w:val="4"/>
        </w:numPr>
        <w:contextualSpacing/>
        <w:rPr>
          <w:rFonts w:ascii="Calibri" w:hAnsi="Calibri" w:cs="Calibri"/>
          <w:sz w:val="22"/>
          <w:szCs w:val="22"/>
        </w:rPr>
      </w:pPr>
      <w:r w:rsidRPr="00CB4631">
        <w:rPr>
          <w:rFonts w:ascii="Calibri" w:hAnsi="Calibri" w:cs="Calibri"/>
          <w:sz w:val="22"/>
          <w:szCs w:val="22"/>
        </w:rPr>
        <w:t>Treating everyone with respect, including listening to and valuing their ideas and opinions</w:t>
      </w:r>
    </w:p>
    <w:p w14:paraId="5623360F" w14:textId="77777777" w:rsidR="003121B8" w:rsidRPr="00CB4631" w:rsidRDefault="003121B8" w:rsidP="003121B8">
      <w:pPr>
        <w:pStyle w:val="ListParagraph"/>
        <w:numPr>
          <w:ilvl w:val="0"/>
          <w:numId w:val="4"/>
        </w:numPr>
        <w:contextualSpacing/>
        <w:rPr>
          <w:rFonts w:ascii="Calibri" w:hAnsi="Calibri" w:cs="Calibri"/>
          <w:sz w:val="22"/>
          <w:szCs w:val="22"/>
        </w:rPr>
      </w:pPr>
      <w:r w:rsidRPr="00CB4631">
        <w:rPr>
          <w:rFonts w:ascii="Calibri" w:hAnsi="Calibri" w:cs="Calibri"/>
          <w:sz w:val="22"/>
          <w:szCs w:val="22"/>
        </w:rPr>
        <w:t xml:space="preserve">Welcoming all children and their families and </w:t>
      </w:r>
      <w:proofErr w:type="spellStart"/>
      <w:r w:rsidRPr="00CB4631">
        <w:rPr>
          <w:rFonts w:ascii="Calibri" w:hAnsi="Calibri" w:cs="Calibri"/>
          <w:sz w:val="22"/>
          <w:szCs w:val="22"/>
        </w:rPr>
        <w:t>carers</w:t>
      </w:r>
      <w:proofErr w:type="spellEnd"/>
      <w:r w:rsidRPr="00CB4631">
        <w:rPr>
          <w:rFonts w:ascii="Calibri" w:hAnsi="Calibri" w:cs="Calibri"/>
          <w:sz w:val="22"/>
          <w:szCs w:val="22"/>
        </w:rPr>
        <w:t xml:space="preserve"> and being inclusive</w:t>
      </w:r>
    </w:p>
    <w:p w14:paraId="1FDDC9F3" w14:textId="77777777" w:rsidR="003121B8" w:rsidRPr="00CB4631" w:rsidRDefault="003121B8" w:rsidP="003121B8">
      <w:pPr>
        <w:pStyle w:val="ListParagraph"/>
        <w:numPr>
          <w:ilvl w:val="0"/>
          <w:numId w:val="4"/>
        </w:numPr>
        <w:contextualSpacing/>
        <w:rPr>
          <w:rFonts w:ascii="Calibri" w:hAnsi="Calibri" w:cs="Calibri"/>
          <w:sz w:val="22"/>
          <w:szCs w:val="22"/>
        </w:rPr>
      </w:pPr>
      <w:r w:rsidRPr="00CB4631">
        <w:rPr>
          <w:rFonts w:ascii="Calibri" w:hAnsi="Calibri" w:cs="Calibri"/>
          <w:sz w:val="22"/>
          <w:szCs w:val="22"/>
        </w:rPr>
        <w:t xml:space="preserve">Respecting cultural, religious and political differences and acting in a culturally sensitive way, particularly when interacting with children who are Aboriginal or otherwise culturally or linguistically diverse and those with a </w:t>
      </w:r>
      <w:proofErr w:type="gramStart"/>
      <w:r w:rsidRPr="00CB4631">
        <w:rPr>
          <w:rFonts w:ascii="Calibri" w:hAnsi="Calibri" w:cs="Calibri"/>
          <w:sz w:val="22"/>
          <w:szCs w:val="22"/>
        </w:rPr>
        <w:t>disability</w:t>
      </w:r>
      <w:proofErr w:type="gramEnd"/>
    </w:p>
    <w:p w14:paraId="1A99235B" w14:textId="77777777" w:rsidR="003121B8" w:rsidRPr="00CB4631" w:rsidRDefault="003121B8" w:rsidP="003121B8">
      <w:pPr>
        <w:pStyle w:val="ListParagraph"/>
        <w:numPr>
          <w:ilvl w:val="0"/>
          <w:numId w:val="4"/>
        </w:numPr>
        <w:contextualSpacing/>
        <w:rPr>
          <w:rFonts w:ascii="Calibri" w:hAnsi="Calibri" w:cs="Calibri"/>
          <w:sz w:val="22"/>
          <w:szCs w:val="22"/>
        </w:rPr>
      </w:pPr>
      <w:r w:rsidRPr="00CB4631">
        <w:rPr>
          <w:rFonts w:ascii="Calibri" w:hAnsi="Calibri" w:cs="Calibri"/>
          <w:sz w:val="22"/>
          <w:szCs w:val="22"/>
        </w:rPr>
        <w:t>Modelling appropriate adult behaviour</w:t>
      </w:r>
    </w:p>
    <w:p w14:paraId="7FEE16BF" w14:textId="77777777" w:rsidR="003121B8" w:rsidRPr="00CB4631" w:rsidRDefault="003121B8" w:rsidP="003121B8">
      <w:pPr>
        <w:pStyle w:val="ListParagraph"/>
        <w:numPr>
          <w:ilvl w:val="0"/>
          <w:numId w:val="4"/>
        </w:numPr>
        <w:contextualSpacing/>
        <w:rPr>
          <w:rFonts w:ascii="Calibri" w:hAnsi="Calibri" w:cs="Calibri"/>
          <w:sz w:val="22"/>
          <w:szCs w:val="22"/>
        </w:rPr>
      </w:pPr>
      <w:r w:rsidRPr="00CB4631">
        <w:rPr>
          <w:rFonts w:ascii="Calibri" w:hAnsi="Calibri" w:cs="Calibri"/>
          <w:sz w:val="22"/>
          <w:szCs w:val="22"/>
        </w:rPr>
        <w:t>Listening to children and responding to them appropriately</w:t>
      </w:r>
    </w:p>
    <w:p w14:paraId="6BEBA288" w14:textId="77777777" w:rsidR="003121B8" w:rsidRPr="00CB4631" w:rsidRDefault="003121B8" w:rsidP="003121B8">
      <w:pPr>
        <w:pStyle w:val="ListParagraph"/>
        <w:numPr>
          <w:ilvl w:val="0"/>
          <w:numId w:val="4"/>
        </w:numPr>
        <w:contextualSpacing/>
        <w:rPr>
          <w:rFonts w:ascii="Calibri" w:hAnsi="Calibri" w:cs="Calibri"/>
          <w:sz w:val="22"/>
          <w:szCs w:val="22"/>
        </w:rPr>
      </w:pPr>
      <w:r w:rsidRPr="00CB4631">
        <w:rPr>
          <w:rFonts w:ascii="Calibri" w:hAnsi="Calibri" w:cs="Calibri"/>
          <w:sz w:val="22"/>
          <w:szCs w:val="22"/>
        </w:rPr>
        <w:t>Reporting and acting on any breaches of this Code of Conduct, complaints or concerns appropriately and treat them seriously and with respect.</w:t>
      </w:r>
    </w:p>
    <w:p w14:paraId="49C73311" w14:textId="77777777" w:rsidR="003121B8" w:rsidRPr="00CB4631" w:rsidRDefault="003121B8" w:rsidP="003121B8">
      <w:pPr>
        <w:pStyle w:val="ListParagraph"/>
        <w:numPr>
          <w:ilvl w:val="0"/>
          <w:numId w:val="4"/>
        </w:numPr>
        <w:contextualSpacing/>
        <w:rPr>
          <w:rFonts w:ascii="Calibri" w:hAnsi="Calibri" w:cs="Calibri"/>
          <w:sz w:val="22"/>
          <w:szCs w:val="22"/>
        </w:rPr>
      </w:pPr>
      <w:r w:rsidRPr="00CB4631">
        <w:rPr>
          <w:rFonts w:ascii="Calibri" w:hAnsi="Calibri" w:cs="Calibri"/>
          <w:sz w:val="22"/>
          <w:szCs w:val="22"/>
        </w:rPr>
        <w:t>Complying with our guidelines on physical contact with children</w:t>
      </w:r>
    </w:p>
    <w:p w14:paraId="79FEF029" w14:textId="77777777" w:rsidR="003121B8" w:rsidRPr="00CB4631" w:rsidRDefault="003121B8" w:rsidP="003121B8">
      <w:pPr>
        <w:pStyle w:val="ListParagraph"/>
        <w:numPr>
          <w:ilvl w:val="0"/>
          <w:numId w:val="4"/>
        </w:numPr>
        <w:contextualSpacing/>
        <w:rPr>
          <w:rFonts w:ascii="Calibri" w:hAnsi="Calibri" w:cs="Calibri"/>
          <w:sz w:val="22"/>
          <w:szCs w:val="22"/>
        </w:rPr>
      </w:pPr>
      <w:r w:rsidRPr="00CB4631">
        <w:rPr>
          <w:rFonts w:ascii="Calibri" w:hAnsi="Calibri" w:cs="Calibri"/>
          <w:sz w:val="22"/>
          <w:szCs w:val="22"/>
        </w:rPr>
        <w:t xml:space="preserve">Working with children in an open and transparent way – other adults should always know about the work you are doing with </w:t>
      </w:r>
      <w:proofErr w:type="gramStart"/>
      <w:r w:rsidRPr="00CB4631">
        <w:rPr>
          <w:rFonts w:ascii="Calibri" w:hAnsi="Calibri" w:cs="Calibri"/>
          <w:sz w:val="22"/>
          <w:szCs w:val="22"/>
        </w:rPr>
        <w:t>children</w:t>
      </w:r>
      <w:proofErr w:type="gramEnd"/>
    </w:p>
    <w:p w14:paraId="44503EB1" w14:textId="77777777" w:rsidR="003121B8" w:rsidRPr="00CB4631" w:rsidRDefault="003121B8" w:rsidP="003121B8">
      <w:pPr>
        <w:pStyle w:val="ListParagraph"/>
        <w:numPr>
          <w:ilvl w:val="0"/>
          <w:numId w:val="4"/>
        </w:numPr>
        <w:contextualSpacing/>
        <w:rPr>
          <w:rFonts w:ascii="Calibri" w:hAnsi="Calibri" w:cs="Calibri"/>
          <w:sz w:val="22"/>
          <w:szCs w:val="22"/>
        </w:rPr>
      </w:pPr>
      <w:r w:rsidRPr="00CB4631">
        <w:rPr>
          <w:rFonts w:ascii="Calibri" w:hAnsi="Calibri" w:cs="Calibri"/>
          <w:sz w:val="22"/>
          <w:szCs w:val="22"/>
        </w:rPr>
        <w:t>Respecting the privacy of children and their families, and only disclosing information to people who have a need to know.</w:t>
      </w:r>
    </w:p>
    <w:p w14:paraId="5581F86C" w14:textId="77777777" w:rsidR="003121B8" w:rsidRPr="00CB4631" w:rsidRDefault="003121B8" w:rsidP="003121B8">
      <w:pPr>
        <w:rPr>
          <w:rFonts w:ascii="Calibri" w:hAnsi="Calibri" w:cs="Calibri"/>
          <w:sz w:val="22"/>
          <w:szCs w:val="22"/>
        </w:rPr>
      </w:pPr>
    </w:p>
    <w:p w14:paraId="76242531" w14:textId="77777777" w:rsidR="003121B8" w:rsidRPr="00CB4631" w:rsidRDefault="003121B8" w:rsidP="003121B8">
      <w:pPr>
        <w:rPr>
          <w:rFonts w:ascii="Calibri" w:hAnsi="Calibri" w:cs="Calibri"/>
          <w:sz w:val="22"/>
          <w:szCs w:val="22"/>
        </w:rPr>
      </w:pPr>
      <w:r w:rsidRPr="00CB4631">
        <w:rPr>
          <w:rFonts w:ascii="Calibri" w:hAnsi="Calibri" w:cs="Calibri"/>
          <w:sz w:val="22"/>
          <w:szCs w:val="22"/>
        </w:rPr>
        <w:t>Football Netball East Gippsland</w:t>
      </w:r>
      <w:r w:rsidRPr="00CB4631">
        <w:rPr>
          <w:rFonts w:ascii="Calibri" w:hAnsi="Calibri" w:cs="Calibri"/>
          <w:color w:val="FF0000"/>
          <w:sz w:val="22"/>
          <w:szCs w:val="22"/>
        </w:rPr>
        <w:t xml:space="preserve"> </w:t>
      </w:r>
      <w:r w:rsidRPr="00CB4631">
        <w:rPr>
          <w:rFonts w:ascii="Calibri" w:hAnsi="Calibri" w:cs="Calibri"/>
          <w:sz w:val="22"/>
          <w:szCs w:val="22"/>
        </w:rPr>
        <w:t xml:space="preserve">staff and volunteers </w:t>
      </w:r>
      <w:r w:rsidRPr="00CB4631">
        <w:rPr>
          <w:rFonts w:ascii="Calibri" w:hAnsi="Calibri" w:cs="Calibri"/>
          <w:b/>
          <w:sz w:val="22"/>
          <w:szCs w:val="22"/>
        </w:rPr>
        <w:t>MUST NOT</w:t>
      </w:r>
      <w:r w:rsidRPr="00CB4631">
        <w:rPr>
          <w:rFonts w:ascii="Calibri" w:hAnsi="Calibri" w:cs="Calibri"/>
          <w:sz w:val="22"/>
          <w:szCs w:val="22"/>
        </w:rPr>
        <w:t>:</w:t>
      </w:r>
    </w:p>
    <w:p w14:paraId="63B3C076" w14:textId="77777777" w:rsidR="003121B8" w:rsidRPr="00CB4631" w:rsidRDefault="003121B8" w:rsidP="003121B8">
      <w:pPr>
        <w:pStyle w:val="ListParagraph"/>
        <w:numPr>
          <w:ilvl w:val="0"/>
          <w:numId w:val="5"/>
        </w:numPr>
        <w:contextualSpacing/>
        <w:rPr>
          <w:rFonts w:ascii="Calibri" w:hAnsi="Calibri" w:cs="Calibri"/>
          <w:sz w:val="22"/>
          <w:szCs w:val="22"/>
        </w:rPr>
      </w:pPr>
      <w:r w:rsidRPr="00CB4631">
        <w:rPr>
          <w:rFonts w:ascii="Calibri" w:hAnsi="Calibri" w:cs="Calibri"/>
          <w:sz w:val="22"/>
          <w:szCs w:val="22"/>
        </w:rPr>
        <w:t xml:space="preserve">Seek to use children in any way to meet the needs of </w:t>
      </w:r>
      <w:proofErr w:type="gramStart"/>
      <w:r w:rsidRPr="00CB4631">
        <w:rPr>
          <w:rFonts w:ascii="Calibri" w:hAnsi="Calibri" w:cs="Calibri"/>
          <w:sz w:val="22"/>
          <w:szCs w:val="22"/>
        </w:rPr>
        <w:t>adults</w:t>
      </w:r>
      <w:proofErr w:type="gramEnd"/>
    </w:p>
    <w:p w14:paraId="01EB4BDB" w14:textId="77777777" w:rsidR="003121B8" w:rsidRPr="00CB4631" w:rsidRDefault="003121B8" w:rsidP="003121B8">
      <w:pPr>
        <w:pStyle w:val="ListParagraph"/>
        <w:numPr>
          <w:ilvl w:val="0"/>
          <w:numId w:val="5"/>
        </w:numPr>
        <w:contextualSpacing/>
        <w:rPr>
          <w:rFonts w:ascii="Calibri" w:hAnsi="Calibri" w:cs="Calibri"/>
          <w:sz w:val="22"/>
          <w:szCs w:val="22"/>
        </w:rPr>
      </w:pPr>
      <w:r w:rsidRPr="00CB4631">
        <w:rPr>
          <w:rFonts w:ascii="Calibri" w:hAnsi="Calibri" w:cs="Calibri"/>
          <w:sz w:val="22"/>
          <w:szCs w:val="22"/>
        </w:rPr>
        <w:t xml:space="preserve">Ignore or disregard any concerns, suspicions or disclosures of child </w:t>
      </w:r>
      <w:proofErr w:type="gramStart"/>
      <w:r w:rsidRPr="00CB4631">
        <w:rPr>
          <w:rFonts w:ascii="Calibri" w:hAnsi="Calibri" w:cs="Calibri"/>
          <w:sz w:val="22"/>
          <w:szCs w:val="22"/>
        </w:rPr>
        <w:t>abuse</w:t>
      </w:r>
      <w:proofErr w:type="gramEnd"/>
    </w:p>
    <w:p w14:paraId="3AC9D3FF" w14:textId="77777777" w:rsidR="003121B8" w:rsidRPr="00CB4631" w:rsidRDefault="003121B8" w:rsidP="003121B8">
      <w:pPr>
        <w:pStyle w:val="ListParagraph"/>
        <w:numPr>
          <w:ilvl w:val="0"/>
          <w:numId w:val="5"/>
        </w:numPr>
        <w:contextualSpacing/>
        <w:rPr>
          <w:rFonts w:ascii="Calibri" w:hAnsi="Calibri" w:cs="Calibri"/>
          <w:sz w:val="22"/>
          <w:szCs w:val="22"/>
        </w:rPr>
      </w:pPr>
      <w:r w:rsidRPr="00CB4631">
        <w:rPr>
          <w:rFonts w:ascii="Calibri" w:hAnsi="Calibri" w:cs="Calibri"/>
          <w:sz w:val="22"/>
          <w:szCs w:val="22"/>
        </w:rPr>
        <w:t xml:space="preserve">Use prejudice, oppressive behaviour or language with </w:t>
      </w:r>
      <w:proofErr w:type="gramStart"/>
      <w:r w:rsidRPr="00CB4631">
        <w:rPr>
          <w:rFonts w:ascii="Calibri" w:hAnsi="Calibri" w:cs="Calibri"/>
          <w:sz w:val="22"/>
          <w:szCs w:val="22"/>
        </w:rPr>
        <w:t>children</w:t>
      </w:r>
      <w:proofErr w:type="gramEnd"/>
    </w:p>
    <w:p w14:paraId="6BD6A365" w14:textId="77777777" w:rsidR="003121B8" w:rsidRPr="00CB4631" w:rsidRDefault="003121B8" w:rsidP="003121B8">
      <w:pPr>
        <w:pStyle w:val="ListParagraph"/>
        <w:numPr>
          <w:ilvl w:val="0"/>
          <w:numId w:val="5"/>
        </w:numPr>
        <w:contextualSpacing/>
        <w:rPr>
          <w:rFonts w:ascii="Calibri" w:hAnsi="Calibri" w:cs="Calibri"/>
          <w:sz w:val="22"/>
          <w:szCs w:val="22"/>
        </w:rPr>
      </w:pPr>
      <w:r w:rsidRPr="00CB4631">
        <w:rPr>
          <w:rFonts w:ascii="Calibri" w:hAnsi="Calibri" w:cs="Calibri"/>
          <w:sz w:val="22"/>
          <w:szCs w:val="22"/>
        </w:rPr>
        <w:t xml:space="preserve">Engage in rough physical </w:t>
      </w:r>
      <w:proofErr w:type="gramStart"/>
      <w:r w:rsidRPr="00CB4631">
        <w:rPr>
          <w:rFonts w:ascii="Calibri" w:hAnsi="Calibri" w:cs="Calibri"/>
          <w:sz w:val="22"/>
          <w:szCs w:val="22"/>
        </w:rPr>
        <w:t>games</w:t>
      </w:r>
      <w:proofErr w:type="gramEnd"/>
    </w:p>
    <w:p w14:paraId="24474EA8" w14:textId="77777777" w:rsidR="003121B8" w:rsidRPr="00CB4631" w:rsidRDefault="003121B8" w:rsidP="003121B8">
      <w:pPr>
        <w:pStyle w:val="ListParagraph"/>
        <w:numPr>
          <w:ilvl w:val="0"/>
          <w:numId w:val="5"/>
        </w:numPr>
        <w:contextualSpacing/>
        <w:rPr>
          <w:rFonts w:ascii="Calibri" w:hAnsi="Calibri" w:cs="Calibri"/>
          <w:sz w:val="22"/>
          <w:szCs w:val="22"/>
        </w:rPr>
      </w:pPr>
      <w:r w:rsidRPr="00CB4631">
        <w:rPr>
          <w:rFonts w:ascii="Calibri" w:hAnsi="Calibri" w:cs="Calibri"/>
          <w:sz w:val="22"/>
          <w:szCs w:val="22"/>
        </w:rPr>
        <w:t xml:space="preserve">Discriminate on the basis of age, gender, race, culture, vulnerability or </w:t>
      </w:r>
      <w:proofErr w:type="gramStart"/>
      <w:r w:rsidRPr="00CB4631">
        <w:rPr>
          <w:rFonts w:ascii="Calibri" w:hAnsi="Calibri" w:cs="Calibri"/>
          <w:sz w:val="22"/>
          <w:szCs w:val="22"/>
        </w:rPr>
        <w:t>sexuality</w:t>
      </w:r>
      <w:proofErr w:type="gramEnd"/>
    </w:p>
    <w:p w14:paraId="5EA14B56" w14:textId="77777777" w:rsidR="003121B8" w:rsidRPr="00CB4631" w:rsidRDefault="003121B8" w:rsidP="003121B8">
      <w:pPr>
        <w:pStyle w:val="ListParagraph"/>
        <w:numPr>
          <w:ilvl w:val="0"/>
          <w:numId w:val="5"/>
        </w:numPr>
        <w:contextualSpacing/>
        <w:rPr>
          <w:rFonts w:ascii="Calibri" w:hAnsi="Calibri" w:cs="Calibri"/>
          <w:sz w:val="22"/>
          <w:szCs w:val="22"/>
        </w:rPr>
      </w:pPr>
      <w:r w:rsidRPr="00CB4631">
        <w:rPr>
          <w:rFonts w:ascii="Calibri" w:hAnsi="Calibri" w:cs="Calibri"/>
          <w:sz w:val="22"/>
          <w:szCs w:val="22"/>
        </w:rPr>
        <w:t xml:space="preserve">Initiate unnecessary physical contact with children or do things of a personal nature that children can do for themselves, such as toileting or changing </w:t>
      </w:r>
      <w:proofErr w:type="gramStart"/>
      <w:r w:rsidRPr="00CB4631">
        <w:rPr>
          <w:rFonts w:ascii="Calibri" w:hAnsi="Calibri" w:cs="Calibri"/>
          <w:sz w:val="22"/>
          <w:szCs w:val="22"/>
        </w:rPr>
        <w:t>clothes</w:t>
      </w:r>
      <w:proofErr w:type="gramEnd"/>
    </w:p>
    <w:p w14:paraId="6CD406F2" w14:textId="77777777" w:rsidR="003121B8" w:rsidRPr="00CB4631" w:rsidRDefault="003121B8" w:rsidP="003121B8">
      <w:pPr>
        <w:pStyle w:val="ListParagraph"/>
        <w:numPr>
          <w:ilvl w:val="0"/>
          <w:numId w:val="5"/>
        </w:numPr>
        <w:contextualSpacing/>
        <w:rPr>
          <w:rFonts w:ascii="Calibri" w:hAnsi="Calibri" w:cs="Calibri"/>
          <w:sz w:val="22"/>
          <w:szCs w:val="22"/>
        </w:rPr>
      </w:pPr>
      <w:r w:rsidRPr="00CB4631">
        <w:rPr>
          <w:rFonts w:ascii="Calibri" w:hAnsi="Calibri" w:cs="Calibri"/>
          <w:sz w:val="22"/>
          <w:szCs w:val="22"/>
        </w:rPr>
        <w:t xml:space="preserve">Develop ‘special’ relationships with specific children or show </w:t>
      </w:r>
      <w:proofErr w:type="spellStart"/>
      <w:r w:rsidRPr="00CB4631">
        <w:rPr>
          <w:rFonts w:ascii="Calibri" w:hAnsi="Calibri" w:cs="Calibri"/>
          <w:sz w:val="22"/>
          <w:szCs w:val="22"/>
        </w:rPr>
        <w:t>favouritism</w:t>
      </w:r>
      <w:proofErr w:type="spellEnd"/>
      <w:r w:rsidRPr="00CB4631">
        <w:rPr>
          <w:rFonts w:ascii="Calibri" w:hAnsi="Calibri" w:cs="Calibri"/>
          <w:sz w:val="22"/>
          <w:szCs w:val="22"/>
        </w:rPr>
        <w:t xml:space="preserve"> through the provision of gifts or inappropriate </w:t>
      </w:r>
      <w:proofErr w:type="gramStart"/>
      <w:r w:rsidRPr="00CB4631">
        <w:rPr>
          <w:rFonts w:ascii="Calibri" w:hAnsi="Calibri" w:cs="Calibri"/>
          <w:sz w:val="22"/>
          <w:szCs w:val="22"/>
        </w:rPr>
        <w:t>attention</w:t>
      </w:r>
      <w:proofErr w:type="gramEnd"/>
    </w:p>
    <w:p w14:paraId="1D1B508D" w14:textId="77777777" w:rsidR="003121B8" w:rsidRPr="00CB4631" w:rsidRDefault="003121B8" w:rsidP="003121B8">
      <w:pPr>
        <w:pStyle w:val="ListParagraph"/>
        <w:numPr>
          <w:ilvl w:val="0"/>
          <w:numId w:val="5"/>
        </w:numPr>
        <w:contextualSpacing/>
        <w:rPr>
          <w:rFonts w:ascii="Calibri" w:hAnsi="Calibri" w:cs="Calibri"/>
          <w:sz w:val="22"/>
          <w:szCs w:val="22"/>
        </w:rPr>
      </w:pPr>
      <w:r w:rsidRPr="00CB4631">
        <w:rPr>
          <w:rFonts w:ascii="Calibri" w:hAnsi="Calibri" w:cs="Calibri"/>
          <w:sz w:val="22"/>
          <w:szCs w:val="22"/>
        </w:rPr>
        <w:t>Exchange personal contact details such as phone number, social networking site or email addresses with children</w:t>
      </w:r>
    </w:p>
    <w:p w14:paraId="3BEDF495" w14:textId="77777777" w:rsidR="003121B8" w:rsidRPr="00CB4631" w:rsidRDefault="003121B8" w:rsidP="003121B8">
      <w:pPr>
        <w:pStyle w:val="ListParagraph"/>
        <w:numPr>
          <w:ilvl w:val="0"/>
          <w:numId w:val="5"/>
        </w:numPr>
        <w:contextualSpacing/>
        <w:rPr>
          <w:rFonts w:ascii="Calibri" w:hAnsi="Calibri" w:cs="Calibri"/>
          <w:sz w:val="22"/>
          <w:szCs w:val="22"/>
        </w:rPr>
      </w:pPr>
      <w:r w:rsidRPr="00CB4631">
        <w:rPr>
          <w:rFonts w:ascii="Calibri" w:hAnsi="Calibri" w:cs="Calibri"/>
          <w:sz w:val="22"/>
          <w:szCs w:val="22"/>
        </w:rPr>
        <w:t xml:space="preserve">Have </w:t>
      </w:r>
      <w:proofErr w:type="spellStart"/>
      <w:r w:rsidRPr="00CB4631">
        <w:rPr>
          <w:rFonts w:ascii="Calibri" w:hAnsi="Calibri" w:cs="Calibri"/>
          <w:sz w:val="22"/>
          <w:szCs w:val="22"/>
        </w:rPr>
        <w:t>unauthorised</w:t>
      </w:r>
      <w:proofErr w:type="spellEnd"/>
      <w:r w:rsidRPr="00CB4631">
        <w:rPr>
          <w:rFonts w:ascii="Calibri" w:hAnsi="Calibri" w:cs="Calibri"/>
          <w:sz w:val="22"/>
          <w:szCs w:val="22"/>
        </w:rPr>
        <w:t xml:space="preserve"> contact with children and young people online or by phone.</w:t>
      </w:r>
    </w:p>
    <w:p w14:paraId="32CCDD49" w14:textId="77777777" w:rsidR="003121B8" w:rsidRPr="00CB4631" w:rsidRDefault="003121B8" w:rsidP="003121B8">
      <w:pPr>
        <w:rPr>
          <w:rFonts w:ascii="Calibri" w:hAnsi="Calibri" w:cs="Calibri"/>
          <w:sz w:val="22"/>
          <w:szCs w:val="22"/>
        </w:rPr>
      </w:pPr>
    </w:p>
    <w:p w14:paraId="7851F53C" w14:textId="77777777" w:rsidR="003121B8" w:rsidRPr="00CB4631" w:rsidRDefault="003121B8" w:rsidP="003121B8">
      <w:pPr>
        <w:pStyle w:val="DHHSbody"/>
        <w:spacing w:after="0" w:line="240" w:lineRule="auto"/>
        <w:rPr>
          <w:rFonts w:ascii="Calibri" w:hAnsi="Calibri" w:cs="Calibri"/>
          <w:sz w:val="22"/>
          <w:szCs w:val="22"/>
        </w:rPr>
      </w:pPr>
      <w:r w:rsidRPr="00CB4631">
        <w:rPr>
          <w:rFonts w:ascii="Calibri" w:hAnsi="Calibri" w:cs="Calibri"/>
          <w:sz w:val="22"/>
          <w:szCs w:val="22"/>
        </w:rPr>
        <w:lastRenderedPageBreak/>
        <w:t xml:space="preserve">By observing these </w:t>
      </w:r>
      <w:proofErr w:type="gramStart"/>
      <w:r w:rsidRPr="00CB4631">
        <w:rPr>
          <w:rFonts w:ascii="Calibri" w:hAnsi="Calibri" w:cs="Calibri"/>
          <w:sz w:val="22"/>
          <w:szCs w:val="22"/>
        </w:rPr>
        <w:t>standards</w:t>
      </w:r>
      <w:proofErr w:type="gramEnd"/>
      <w:r w:rsidRPr="00CB4631">
        <w:rPr>
          <w:rFonts w:ascii="Calibri" w:hAnsi="Calibri" w:cs="Calibri"/>
          <w:sz w:val="22"/>
          <w:szCs w:val="22"/>
        </w:rPr>
        <w:t xml:space="preserve"> you acknowledge your responsibility to immediately report any breach of this code to the </w:t>
      </w:r>
      <w:r>
        <w:rPr>
          <w:rFonts w:ascii="Calibri" w:hAnsi="Calibri" w:cs="Calibri"/>
          <w:sz w:val="22"/>
          <w:szCs w:val="22"/>
        </w:rPr>
        <w:t>League Administration Officer</w:t>
      </w:r>
      <w:r w:rsidRPr="00CB4631">
        <w:rPr>
          <w:rFonts w:ascii="Calibri" w:hAnsi="Calibri" w:cs="Calibri"/>
          <w:sz w:val="22"/>
          <w:szCs w:val="22"/>
        </w:rPr>
        <w:t>, Rod Twining Phone: 0407347727 or email</w:t>
      </w:r>
      <w:r w:rsidRPr="00CB4631">
        <w:rPr>
          <w:rFonts w:ascii="Calibri" w:hAnsi="Calibri" w:cs="Calibri"/>
          <w:color w:val="FF0000"/>
          <w:sz w:val="22"/>
          <w:szCs w:val="22"/>
        </w:rPr>
        <w:t xml:space="preserve"> </w:t>
      </w:r>
      <w:hyperlink r:id="rId7" w:history="1">
        <w:r w:rsidRPr="00CB4631">
          <w:rPr>
            <w:rStyle w:val="Hyperlink"/>
            <w:rFonts w:cs="Calibri"/>
            <w:sz w:val="22"/>
            <w:szCs w:val="22"/>
          </w:rPr>
          <w:t>egfl2004@bigpond.net.au</w:t>
        </w:r>
      </w:hyperlink>
      <w:r w:rsidRPr="00CB4631">
        <w:rPr>
          <w:rFonts w:ascii="Calibri" w:hAnsi="Calibri" w:cs="Calibri"/>
          <w:sz w:val="22"/>
          <w:szCs w:val="22"/>
        </w:rPr>
        <w:t xml:space="preserve">; </w:t>
      </w:r>
    </w:p>
    <w:p w14:paraId="7B39F614" w14:textId="77777777" w:rsidR="003121B8" w:rsidRPr="00CB4631" w:rsidRDefault="003121B8" w:rsidP="003121B8">
      <w:pPr>
        <w:pStyle w:val="DHHSbody"/>
        <w:spacing w:after="0" w:line="240" w:lineRule="auto"/>
        <w:rPr>
          <w:rFonts w:ascii="Calibri" w:hAnsi="Calibri" w:cs="Calibri"/>
          <w:color w:val="FF0000"/>
          <w:sz w:val="22"/>
          <w:szCs w:val="22"/>
        </w:rPr>
      </w:pPr>
      <w:r w:rsidRPr="00CB4631">
        <w:rPr>
          <w:rFonts w:ascii="Calibri" w:hAnsi="Calibri" w:cs="Calibri"/>
          <w:sz w:val="22"/>
          <w:szCs w:val="22"/>
        </w:rPr>
        <w:br/>
      </w:r>
      <w:r w:rsidRPr="00CB4631">
        <w:rPr>
          <w:rFonts w:ascii="Calibri" w:eastAsia="Calibri" w:hAnsi="Calibri" w:cs="Calibri"/>
          <w:sz w:val="22"/>
          <w:szCs w:val="22"/>
          <w:lang w:eastAsia="en-AU"/>
        </w:rPr>
        <w:t>This Code of Conduct will be reviewed by</w:t>
      </w:r>
      <w:r w:rsidRPr="00CB4631">
        <w:rPr>
          <w:rFonts w:ascii="Calibri" w:eastAsia="Calibri" w:hAnsi="Calibri" w:cs="Calibri"/>
          <w:color w:val="FF0000"/>
          <w:sz w:val="22"/>
          <w:szCs w:val="22"/>
          <w:lang w:eastAsia="en-AU"/>
        </w:rPr>
        <w:t xml:space="preserve"> </w:t>
      </w:r>
      <w:r w:rsidRPr="00CB4631">
        <w:rPr>
          <w:rFonts w:ascii="Calibri" w:eastAsia="Calibri" w:hAnsi="Calibri" w:cs="Calibri"/>
          <w:sz w:val="22"/>
          <w:szCs w:val="22"/>
          <w:lang w:eastAsia="en-AU"/>
        </w:rPr>
        <w:t>Football Netball East Gippsland</w:t>
      </w:r>
      <w:r w:rsidRPr="00CB4631">
        <w:rPr>
          <w:rFonts w:ascii="Calibri" w:eastAsia="Calibri" w:hAnsi="Calibri" w:cs="Calibri"/>
          <w:color w:val="FF0000"/>
          <w:sz w:val="22"/>
          <w:szCs w:val="22"/>
          <w:lang w:eastAsia="en-AU"/>
        </w:rPr>
        <w:t xml:space="preserve"> </w:t>
      </w:r>
      <w:r w:rsidRPr="00CB4631">
        <w:rPr>
          <w:rFonts w:ascii="Calibri" w:eastAsia="Calibri" w:hAnsi="Calibri" w:cs="Calibri"/>
          <w:sz w:val="22"/>
          <w:szCs w:val="22"/>
          <w:lang w:eastAsia="en-AU"/>
        </w:rPr>
        <w:t>annually.</w:t>
      </w:r>
      <w:r w:rsidRPr="00CB4631">
        <w:rPr>
          <w:rFonts w:ascii="Calibri" w:hAnsi="Calibri" w:cs="Calibri"/>
          <w:color w:val="FF0000"/>
          <w:sz w:val="22"/>
          <w:szCs w:val="22"/>
        </w:rPr>
        <w:t xml:space="preserve"> </w:t>
      </w:r>
    </w:p>
    <w:p w14:paraId="79A2640F" w14:textId="77777777" w:rsidR="003121B8" w:rsidRPr="00CB4631" w:rsidRDefault="003121B8" w:rsidP="003121B8">
      <w:pPr>
        <w:pStyle w:val="DHHSbody"/>
        <w:spacing w:after="0" w:line="240" w:lineRule="auto"/>
        <w:rPr>
          <w:rFonts w:ascii="Calibri" w:hAnsi="Calibri" w:cs="Calibri"/>
          <w:sz w:val="22"/>
          <w:szCs w:val="22"/>
        </w:rPr>
      </w:pPr>
    </w:p>
    <w:p w14:paraId="65E58AF5" w14:textId="77777777" w:rsidR="003121B8" w:rsidRPr="00CB4631" w:rsidRDefault="003121B8" w:rsidP="003121B8">
      <w:pPr>
        <w:rPr>
          <w:rFonts w:ascii="Calibri" w:hAnsi="Calibri" w:cs="Calibri"/>
          <w:sz w:val="22"/>
          <w:szCs w:val="22"/>
        </w:rPr>
      </w:pPr>
      <w:r w:rsidRPr="00CB4631">
        <w:rPr>
          <w:rFonts w:ascii="Calibri" w:hAnsi="Calibri" w:cs="Calibri"/>
          <w:sz w:val="22"/>
          <w:szCs w:val="22"/>
        </w:rPr>
        <w:t xml:space="preserve">I have read this Code of Conduct and agree to </w:t>
      </w:r>
      <w:proofErr w:type="gramStart"/>
      <w:r w:rsidRPr="00CB4631">
        <w:rPr>
          <w:rFonts w:ascii="Calibri" w:hAnsi="Calibri" w:cs="Calibri"/>
          <w:sz w:val="22"/>
          <w:szCs w:val="22"/>
        </w:rPr>
        <w:t>abide by it at all times</w:t>
      </w:r>
      <w:proofErr w:type="gramEnd"/>
      <w:r w:rsidRPr="00CB4631">
        <w:rPr>
          <w:rFonts w:ascii="Calibri" w:hAnsi="Calibri" w:cs="Calibri"/>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3215"/>
        <w:gridCol w:w="1533"/>
        <w:gridCol w:w="3462"/>
      </w:tblGrid>
      <w:tr w:rsidR="003121B8" w:rsidRPr="00CB4631" w14:paraId="4620D0D5" w14:textId="77777777" w:rsidTr="00B15105">
        <w:trPr>
          <w:trHeight w:val="782"/>
        </w:trPr>
        <w:tc>
          <w:tcPr>
            <w:tcW w:w="816" w:type="dxa"/>
            <w:tcBorders>
              <w:top w:val="nil"/>
              <w:left w:val="nil"/>
              <w:bottom w:val="nil"/>
              <w:right w:val="nil"/>
            </w:tcBorders>
            <w:shd w:val="clear" w:color="auto" w:fill="auto"/>
            <w:vAlign w:val="bottom"/>
          </w:tcPr>
          <w:p w14:paraId="3210CE6B" w14:textId="77777777" w:rsidR="003121B8" w:rsidRPr="00CB4631" w:rsidRDefault="003121B8" w:rsidP="00B15105">
            <w:pPr>
              <w:jc w:val="right"/>
              <w:rPr>
                <w:rFonts w:ascii="Calibri" w:hAnsi="Calibri" w:cs="Calibri"/>
                <w:sz w:val="22"/>
                <w:szCs w:val="22"/>
              </w:rPr>
            </w:pPr>
            <w:r w:rsidRPr="00CB4631">
              <w:rPr>
                <w:rFonts w:ascii="Calibri" w:hAnsi="Calibri" w:cs="Calibri"/>
                <w:sz w:val="22"/>
                <w:szCs w:val="22"/>
              </w:rPr>
              <w:t>Name:</w:t>
            </w:r>
          </w:p>
        </w:tc>
        <w:tc>
          <w:tcPr>
            <w:tcW w:w="3403" w:type="dxa"/>
            <w:tcBorders>
              <w:top w:val="nil"/>
              <w:left w:val="nil"/>
              <w:bottom w:val="single" w:sz="4" w:space="0" w:color="auto"/>
              <w:right w:val="nil"/>
            </w:tcBorders>
            <w:shd w:val="clear" w:color="auto" w:fill="auto"/>
          </w:tcPr>
          <w:p w14:paraId="49CBAA8C" w14:textId="77777777" w:rsidR="003121B8" w:rsidRPr="00CB4631" w:rsidRDefault="003121B8" w:rsidP="00B15105">
            <w:pPr>
              <w:rPr>
                <w:rFonts w:ascii="Calibri" w:hAnsi="Calibri" w:cs="Calibri"/>
                <w:sz w:val="22"/>
                <w:szCs w:val="22"/>
              </w:rPr>
            </w:pPr>
          </w:p>
        </w:tc>
        <w:tc>
          <w:tcPr>
            <w:tcW w:w="1559" w:type="dxa"/>
            <w:tcBorders>
              <w:top w:val="nil"/>
              <w:left w:val="nil"/>
              <w:bottom w:val="nil"/>
              <w:right w:val="nil"/>
            </w:tcBorders>
            <w:shd w:val="clear" w:color="auto" w:fill="auto"/>
            <w:vAlign w:val="bottom"/>
          </w:tcPr>
          <w:p w14:paraId="255AA83C" w14:textId="77777777" w:rsidR="003121B8" w:rsidRPr="00CB4631" w:rsidRDefault="003121B8" w:rsidP="00B15105">
            <w:pPr>
              <w:jc w:val="right"/>
              <w:rPr>
                <w:rFonts w:ascii="Calibri" w:hAnsi="Calibri" w:cs="Calibri"/>
                <w:sz w:val="22"/>
                <w:szCs w:val="22"/>
              </w:rPr>
            </w:pPr>
            <w:r w:rsidRPr="00CB4631">
              <w:rPr>
                <w:rFonts w:ascii="Calibri" w:hAnsi="Calibri" w:cs="Calibri"/>
                <w:sz w:val="22"/>
                <w:szCs w:val="22"/>
              </w:rPr>
              <w:t>Signature:</w:t>
            </w:r>
          </w:p>
        </w:tc>
        <w:tc>
          <w:tcPr>
            <w:tcW w:w="3666" w:type="dxa"/>
            <w:tcBorders>
              <w:top w:val="nil"/>
              <w:left w:val="nil"/>
              <w:bottom w:val="single" w:sz="4" w:space="0" w:color="auto"/>
              <w:right w:val="nil"/>
            </w:tcBorders>
            <w:shd w:val="clear" w:color="auto" w:fill="auto"/>
          </w:tcPr>
          <w:p w14:paraId="21F4C470" w14:textId="77777777" w:rsidR="003121B8" w:rsidRPr="00CB4631" w:rsidRDefault="003121B8" w:rsidP="00B15105">
            <w:pPr>
              <w:rPr>
                <w:rFonts w:ascii="Calibri" w:hAnsi="Calibri" w:cs="Calibri"/>
                <w:sz w:val="22"/>
                <w:szCs w:val="22"/>
              </w:rPr>
            </w:pPr>
          </w:p>
        </w:tc>
      </w:tr>
      <w:tr w:rsidR="003121B8" w:rsidRPr="00CB4631" w14:paraId="6DFA40FC" w14:textId="77777777" w:rsidTr="00B15105">
        <w:trPr>
          <w:trHeight w:val="782"/>
        </w:trPr>
        <w:tc>
          <w:tcPr>
            <w:tcW w:w="816" w:type="dxa"/>
            <w:tcBorders>
              <w:top w:val="nil"/>
              <w:left w:val="nil"/>
              <w:bottom w:val="nil"/>
              <w:right w:val="nil"/>
            </w:tcBorders>
            <w:shd w:val="clear" w:color="auto" w:fill="auto"/>
            <w:vAlign w:val="bottom"/>
          </w:tcPr>
          <w:p w14:paraId="73F8548A" w14:textId="77777777" w:rsidR="003121B8" w:rsidRPr="00CB4631" w:rsidRDefault="003121B8" w:rsidP="00B15105">
            <w:pPr>
              <w:jc w:val="right"/>
              <w:rPr>
                <w:rFonts w:ascii="Calibri" w:hAnsi="Calibri" w:cs="Calibri"/>
                <w:sz w:val="22"/>
                <w:szCs w:val="22"/>
              </w:rPr>
            </w:pPr>
            <w:r w:rsidRPr="00CB4631">
              <w:rPr>
                <w:rFonts w:ascii="Calibri" w:hAnsi="Calibri" w:cs="Calibri"/>
                <w:sz w:val="22"/>
                <w:szCs w:val="22"/>
              </w:rPr>
              <w:t>Role:</w:t>
            </w:r>
          </w:p>
        </w:tc>
        <w:tc>
          <w:tcPr>
            <w:tcW w:w="3403" w:type="dxa"/>
            <w:tcBorders>
              <w:left w:val="nil"/>
              <w:right w:val="nil"/>
            </w:tcBorders>
            <w:shd w:val="clear" w:color="auto" w:fill="auto"/>
          </w:tcPr>
          <w:p w14:paraId="18D0382F" w14:textId="77777777" w:rsidR="003121B8" w:rsidRPr="00CB4631" w:rsidRDefault="003121B8" w:rsidP="00B15105">
            <w:pPr>
              <w:rPr>
                <w:rFonts w:ascii="Calibri" w:hAnsi="Calibri" w:cs="Calibri"/>
                <w:sz w:val="22"/>
                <w:szCs w:val="22"/>
              </w:rPr>
            </w:pPr>
          </w:p>
        </w:tc>
        <w:tc>
          <w:tcPr>
            <w:tcW w:w="1559" w:type="dxa"/>
            <w:tcBorders>
              <w:top w:val="nil"/>
              <w:left w:val="nil"/>
              <w:bottom w:val="nil"/>
              <w:right w:val="nil"/>
            </w:tcBorders>
            <w:shd w:val="clear" w:color="auto" w:fill="auto"/>
            <w:vAlign w:val="bottom"/>
          </w:tcPr>
          <w:p w14:paraId="070814E8" w14:textId="77777777" w:rsidR="003121B8" w:rsidRPr="00CB4631" w:rsidRDefault="003121B8" w:rsidP="00B15105">
            <w:pPr>
              <w:jc w:val="right"/>
              <w:rPr>
                <w:rFonts w:ascii="Calibri" w:hAnsi="Calibri" w:cs="Calibri"/>
                <w:sz w:val="22"/>
                <w:szCs w:val="22"/>
              </w:rPr>
            </w:pPr>
            <w:r w:rsidRPr="00CB4631">
              <w:rPr>
                <w:rFonts w:ascii="Calibri" w:hAnsi="Calibri" w:cs="Calibri"/>
                <w:sz w:val="22"/>
                <w:szCs w:val="22"/>
              </w:rPr>
              <w:t>Date:</w:t>
            </w:r>
          </w:p>
        </w:tc>
        <w:tc>
          <w:tcPr>
            <w:tcW w:w="3666" w:type="dxa"/>
            <w:tcBorders>
              <w:left w:val="nil"/>
              <w:right w:val="nil"/>
            </w:tcBorders>
            <w:shd w:val="clear" w:color="auto" w:fill="auto"/>
          </w:tcPr>
          <w:p w14:paraId="5C16B3BD" w14:textId="77777777" w:rsidR="003121B8" w:rsidRPr="00CB4631" w:rsidRDefault="003121B8" w:rsidP="00B15105">
            <w:pPr>
              <w:rPr>
                <w:rFonts w:ascii="Calibri" w:hAnsi="Calibri" w:cs="Calibri"/>
                <w:sz w:val="22"/>
                <w:szCs w:val="22"/>
              </w:rPr>
            </w:pPr>
          </w:p>
        </w:tc>
      </w:tr>
    </w:tbl>
    <w:p w14:paraId="349BEFE5" w14:textId="77777777" w:rsidR="003121B8" w:rsidRPr="00CB4631" w:rsidRDefault="003121B8" w:rsidP="003121B8">
      <w:pPr>
        <w:rPr>
          <w:rFonts w:ascii="Calibri" w:hAnsi="Calibri" w:cs="Calibri"/>
          <w:sz w:val="22"/>
          <w:szCs w:val="22"/>
        </w:rPr>
      </w:pPr>
    </w:p>
    <w:p w14:paraId="5D4EF0D7" w14:textId="77777777" w:rsidR="003121B8" w:rsidRPr="00CB4631" w:rsidRDefault="003121B8" w:rsidP="003121B8">
      <w:pPr>
        <w:ind w:right="-46"/>
        <w:rPr>
          <w:rFonts w:ascii="Calibri" w:eastAsia="Arial" w:hAnsi="Calibri" w:cs="Calibri"/>
          <w:b/>
          <w:sz w:val="22"/>
          <w:szCs w:val="22"/>
        </w:rPr>
      </w:pPr>
    </w:p>
    <w:p w14:paraId="387A6157" w14:textId="77777777" w:rsidR="003121B8" w:rsidRPr="00CB4631" w:rsidRDefault="003121B8" w:rsidP="003121B8">
      <w:pPr>
        <w:ind w:left="10" w:right="-46"/>
        <w:rPr>
          <w:rFonts w:ascii="Calibri" w:eastAsia="Arial" w:hAnsi="Calibri" w:cs="Calibri"/>
          <w:b/>
          <w:sz w:val="22"/>
          <w:szCs w:val="22"/>
        </w:rPr>
      </w:pPr>
      <w:r w:rsidRPr="00CB4631">
        <w:rPr>
          <w:rFonts w:ascii="Calibri" w:eastAsia="Arial" w:hAnsi="Calibri" w:cs="Calibri"/>
          <w:b/>
          <w:sz w:val="22"/>
          <w:szCs w:val="22"/>
        </w:rPr>
        <w:t>Reporting a child safety concern or complaint</w:t>
      </w:r>
    </w:p>
    <w:p w14:paraId="49F51C66" w14:textId="77777777" w:rsidR="003121B8" w:rsidRPr="00CB4631" w:rsidRDefault="003121B8" w:rsidP="003121B8">
      <w:pPr>
        <w:ind w:left="10" w:right="-46"/>
        <w:rPr>
          <w:rFonts w:ascii="Calibri" w:eastAsia="Arial" w:hAnsi="Calibri" w:cs="Calibri"/>
          <w:sz w:val="22"/>
          <w:szCs w:val="22"/>
        </w:rPr>
      </w:pPr>
      <w:r w:rsidRPr="00CB4631">
        <w:rPr>
          <w:rFonts w:ascii="Calibri" w:eastAsia="Arial" w:hAnsi="Calibri" w:cs="Calibri"/>
          <w:sz w:val="22"/>
          <w:szCs w:val="22"/>
        </w:rPr>
        <w:t xml:space="preserve">The League has appointed </w:t>
      </w:r>
      <w:r>
        <w:rPr>
          <w:rFonts w:ascii="Calibri" w:eastAsia="Arial" w:hAnsi="Calibri" w:cs="Calibri"/>
          <w:i/>
          <w:sz w:val="22"/>
          <w:szCs w:val="22"/>
        </w:rPr>
        <w:t xml:space="preserve">Rod Twining </w:t>
      </w:r>
      <w:r w:rsidRPr="00CB4631">
        <w:rPr>
          <w:rFonts w:ascii="Calibri" w:eastAsia="Arial" w:hAnsi="Calibri" w:cs="Calibri"/>
          <w:sz w:val="22"/>
          <w:szCs w:val="22"/>
        </w:rPr>
        <w:t xml:space="preserve">as Child Safety Person with the specific responsibility for responding to any complaints made by staff, volunteers, </w:t>
      </w:r>
      <w:proofErr w:type="gramStart"/>
      <w:r w:rsidRPr="00CB4631">
        <w:rPr>
          <w:rFonts w:ascii="Calibri" w:eastAsia="Arial" w:hAnsi="Calibri" w:cs="Calibri"/>
          <w:sz w:val="22"/>
          <w:szCs w:val="22"/>
        </w:rPr>
        <w:t>parents</w:t>
      </w:r>
      <w:proofErr w:type="gramEnd"/>
      <w:r w:rsidRPr="00CB4631">
        <w:rPr>
          <w:rFonts w:ascii="Calibri" w:eastAsia="Arial" w:hAnsi="Calibri" w:cs="Calibri"/>
          <w:sz w:val="22"/>
          <w:szCs w:val="22"/>
        </w:rPr>
        <w:t xml:space="preserve"> or children.  Rod can be contacted by </w:t>
      </w:r>
      <w:r w:rsidRPr="00CB4631">
        <w:rPr>
          <w:rFonts w:ascii="Calibri" w:hAnsi="Calibri" w:cs="Calibri"/>
          <w:sz w:val="22"/>
          <w:szCs w:val="22"/>
        </w:rPr>
        <w:t>Phone: 0407347727 or email</w:t>
      </w:r>
      <w:r w:rsidRPr="00CB4631">
        <w:rPr>
          <w:rFonts w:ascii="Calibri" w:hAnsi="Calibri" w:cs="Calibri"/>
          <w:color w:val="FF0000"/>
          <w:sz w:val="22"/>
          <w:szCs w:val="22"/>
        </w:rPr>
        <w:t xml:space="preserve"> </w:t>
      </w:r>
      <w:hyperlink r:id="rId8" w:history="1">
        <w:r w:rsidRPr="00CB4631">
          <w:rPr>
            <w:rStyle w:val="Hyperlink"/>
            <w:rFonts w:cs="Calibri"/>
            <w:sz w:val="22"/>
            <w:szCs w:val="22"/>
          </w:rPr>
          <w:t>egfl2004@bigpond.net.au</w:t>
        </w:r>
      </w:hyperlink>
      <w:r w:rsidRPr="00CB4631">
        <w:rPr>
          <w:rFonts w:ascii="Calibri" w:hAnsi="Calibri" w:cs="Calibri"/>
          <w:sz w:val="22"/>
          <w:szCs w:val="22"/>
        </w:rPr>
        <w:t xml:space="preserve">; </w:t>
      </w:r>
    </w:p>
    <w:p w14:paraId="5B4F4E11" w14:textId="77777777" w:rsidR="003121B8" w:rsidRPr="00CB4631" w:rsidRDefault="003121B8" w:rsidP="003121B8">
      <w:pPr>
        <w:pStyle w:val="Heading3"/>
        <w:spacing w:line="360" w:lineRule="auto"/>
        <w:rPr>
          <w:rFonts w:ascii="Calibri" w:hAnsi="Calibri" w:cs="Calibri"/>
          <w:b w:val="0"/>
          <w:sz w:val="22"/>
          <w:szCs w:val="22"/>
        </w:rPr>
      </w:pPr>
    </w:p>
    <w:p w14:paraId="0C72DA4A" w14:textId="77777777" w:rsidR="003121B8" w:rsidRPr="009D361B" w:rsidRDefault="003121B8" w:rsidP="003121B8">
      <w:pPr>
        <w:ind w:left="10" w:right="-46"/>
        <w:rPr>
          <w:rFonts w:ascii="Calibri" w:eastAsia="Arial" w:hAnsi="Calibri"/>
          <w:b/>
          <w:sz w:val="22"/>
          <w:szCs w:val="22"/>
        </w:rPr>
      </w:pPr>
      <w:r>
        <w:rPr>
          <w:rFonts w:ascii="Calibri" w:eastAsia="Arial" w:hAnsi="Calibri"/>
          <w:b/>
          <w:sz w:val="22"/>
          <w:szCs w:val="22"/>
        </w:rPr>
        <w:t>Social Media Use</w:t>
      </w:r>
    </w:p>
    <w:p w14:paraId="2D2D02E1" w14:textId="77777777" w:rsidR="003121B8" w:rsidRPr="009D361B" w:rsidRDefault="003121B8" w:rsidP="003121B8">
      <w:pPr>
        <w:ind w:right="-46"/>
        <w:rPr>
          <w:rFonts w:ascii="Calibri" w:eastAsia="Arial" w:hAnsi="Calibri"/>
          <w:sz w:val="22"/>
          <w:szCs w:val="22"/>
        </w:rPr>
      </w:pPr>
      <w:r>
        <w:rPr>
          <w:rFonts w:ascii="Calibri" w:eastAsia="Arial" w:hAnsi="Calibri"/>
          <w:sz w:val="22"/>
          <w:szCs w:val="22"/>
        </w:rPr>
        <w:t>Football Netball East Gippsland has</w:t>
      </w:r>
      <w:r w:rsidRPr="009D361B">
        <w:rPr>
          <w:rFonts w:ascii="Calibri" w:eastAsia="Arial" w:hAnsi="Calibri"/>
          <w:sz w:val="22"/>
          <w:szCs w:val="22"/>
        </w:rPr>
        <w:t xml:space="preserve"> adopt</w:t>
      </w:r>
      <w:r>
        <w:rPr>
          <w:rFonts w:ascii="Calibri" w:eastAsia="Arial" w:hAnsi="Calibri"/>
          <w:sz w:val="22"/>
          <w:szCs w:val="22"/>
        </w:rPr>
        <w:t>ed</w:t>
      </w:r>
      <w:r w:rsidRPr="009D361B">
        <w:rPr>
          <w:rFonts w:ascii="Calibri" w:eastAsia="Arial" w:hAnsi="Calibri"/>
          <w:sz w:val="22"/>
          <w:szCs w:val="22"/>
        </w:rPr>
        <w:t xml:space="preserve"> the AFL Victoria Social Media Guidelines for all communication with children within the </w:t>
      </w:r>
      <w:r>
        <w:rPr>
          <w:rFonts w:ascii="Calibri" w:eastAsia="Arial" w:hAnsi="Calibri"/>
          <w:sz w:val="22"/>
          <w:szCs w:val="22"/>
        </w:rPr>
        <w:t>League</w:t>
      </w:r>
      <w:r w:rsidRPr="009D361B">
        <w:rPr>
          <w:rFonts w:ascii="Calibri" w:eastAsia="Arial" w:hAnsi="Calibri"/>
          <w:sz w:val="22"/>
          <w:szCs w:val="22"/>
        </w:rPr>
        <w:t xml:space="preserve">.  These guidelines </w:t>
      </w:r>
      <w:r>
        <w:rPr>
          <w:rFonts w:ascii="Calibri" w:eastAsia="Arial" w:hAnsi="Calibri"/>
          <w:sz w:val="22"/>
          <w:szCs w:val="22"/>
        </w:rPr>
        <w:t>are in addition to the League’s Cyber Safety Policy.</w:t>
      </w:r>
    </w:p>
    <w:p w14:paraId="32D43BD8" w14:textId="77777777" w:rsidR="003121B8" w:rsidRPr="009D361B" w:rsidRDefault="003121B8" w:rsidP="003121B8">
      <w:pPr>
        <w:ind w:right="-46"/>
        <w:rPr>
          <w:rFonts w:ascii="Calibri" w:eastAsia="Arial" w:hAnsi="Calibri"/>
          <w:sz w:val="22"/>
          <w:szCs w:val="22"/>
        </w:rPr>
      </w:pPr>
    </w:p>
    <w:p w14:paraId="13089999" w14:textId="77777777" w:rsidR="003121B8" w:rsidRDefault="003121B8" w:rsidP="003121B8">
      <w:pPr>
        <w:numPr>
          <w:ilvl w:val="0"/>
          <w:numId w:val="6"/>
        </w:numPr>
        <w:ind w:right="-46"/>
        <w:rPr>
          <w:rFonts w:ascii="Calibri" w:eastAsia="Arial" w:hAnsi="Calibri"/>
          <w:sz w:val="22"/>
          <w:szCs w:val="22"/>
        </w:rPr>
      </w:pPr>
      <w:r w:rsidRPr="009D361B">
        <w:rPr>
          <w:rFonts w:ascii="Calibri" w:eastAsia="Arial" w:hAnsi="Calibri"/>
          <w:sz w:val="22"/>
          <w:szCs w:val="22"/>
        </w:rPr>
        <w:t xml:space="preserve">No adult in a role working with children in an AFL Victoria Affiliate should engage in individual social friendships with children from the </w:t>
      </w:r>
      <w:r>
        <w:rPr>
          <w:rFonts w:ascii="Calibri" w:eastAsia="Arial" w:hAnsi="Calibri"/>
          <w:sz w:val="22"/>
          <w:szCs w:val="22"/>
        </w:rPr>
        <w:t>League/</w:t>
      </w:r>
      <w:r w:rsidRPr="009D361B">
        <w:rPr>
          <w:rFonts w:ascii="Calibri" w:eastAsia="Arial" w:hAnsi="Calibri"/>
          <w:sz w:val="22"/>
          <w:szCs w:val="22"/>
        </w:rPr>
        <w:t xml:space="preserve">Club/Program/NAB </w:t>
      </w:r>
      <w:proofErr w:type="spellStart"/>
      <w:r w:rsidRPr="009D361B">
        <w:rPr>
          <w:rFonts w:ascii="Calibri" w:eastAsia="Arial" w:hAnsi="Calibri"/>
          <w:sz w:val="22"/>
          <w:szCs w:val="22"/>
        </w:rPr>
        <w:t>Auskick</w:t>
      </w:r>
      <w:proofErr w:type="spellEnd"/>
      <w:r w:rsidRPr="009D361B">
        <w:rPr>
          <w:rFonts w:ascii="Calibri" w:eastAsia="Arial" w:hAnsi="Calibri"/>
          <w:sz w:val="22"/>
          <w:szCs w:val="22"/>
        </w:rPr>
        <w:t xml:space="preserve"> Centre on personal social media sites. </w:t>
      </w:r>
    </w:p>
    <w:p w14:paraId="4BF94B0A" w14:textId="77777777" w:rsidR="003121B8" w:rsidRDefault="003121B8" w:rsidP="003121B8">
      <w:pPr>
        <w:numPr>
          <w:ilvl w:val="0"/>
          <w:numId w:val="6"/>
        </w:numPr>
        <w:ind w:right="-46"/>
        <w:rPr>
          <w:rFonts w:ascii="Calibri" w:eastAsia="Arial" w:hAnsi="Calibri"/>
          <w:sz w:val="22"/>
          <w:szCs w:val="22"/>
        </w:rPr>
      </w:pPr>
      <w:r w:rsidRPr="009D361B">
        <w:rPr>
          <w:rFonts w:ascii="Calibri" w:eastAsia="Arial" w:hAnsi="Calibri"/>
          <w:sz w:val="22"/>
          <w:szCs w:val="22"/>
        </w:rPr>
        <w:t xml:space="preserve">Multiple adults, including Club President, Senior Manager or Centre Coordinator, should be part of the contact list and included in any social media communication with children from, or on behalf of the Centre/Club, or regarding Centre/Club details. </w:t>
      </w:r>
    </w:p>
    <w:p w14:paraId="35C08AE9" w14:textId="77777777" w:rsidR="003121B8" w:rsidRDefault="003121B8" w:rsidP="003121B8">
      <w:pPr>
        <w:numPr>
          <w:ilvl w:val="0"/>
          <w:numId w:val="6"/>
        </w:numPr>
        <w:ind w:right="-46"/>
        <w:rPr>
          <w:rFonts w:ascii="Calibri" w:eastAsia="Arial" w:hAnsi="Calibri"/>
          <w:sz w:val="22"/>
          <w:szCs w:val="22"/>
        </w:rPr>
      </w:pPr>
      <w:r w:rsidRPr="009D361B">
        <w:rPr>
          <w:rFonts w:ascii="Calibri" w:eastAsia="Arial" w:hAnsi="Calibri"/>
          <w:sz w:val="22"/>
          <w:szCs w:val="22"/>
        </w:rPr>
        <w:t xml:space="preserve">When setting up a social media platform connected with any </w:t>
      </w:r>
      <w:r>
        <w:rPr>
          <w:rFonts w:ascii="Calibri" w:eastAsia="Arial" w:hAnsi="Calibri"/>
          <w:sz w:val="22"/>
          <w:szCs w:val="22"/>
        </w:rPr>
        <w:t xml:space="preserve">league, </w:t>
      </w:r>
      <w:r w:rsidRPr="009D361B">
        <w:rPr>
          <w:rFonts w:ascii="Calibri" w:eastAsia="Arial" w:hAnsi="Calibri"/>
          <w:sz w:val="22"/>
          <w:szCs w:val="22"/>
        </w:rPr>
        <w:t xml:space="preserve">club or individual team within the </w:t>
      </w:r>
      <w:r>
        <w:rPr>
          <w:rFonts w:ascii="Calibri" w:eastAsia="Arial" w:hAnsi="Calibri"/>
          <w:sz w:val="22"/>
          <w:szCs w:val="22"/>
        </w:rPr>
        <w:t>league/</w:t>
      </w:r>
      <w:r w:rsidRPr="009D361B">
        <w:rPr>
          <w:rFonts w:ascii="Calibri" w:eastAsia="Arial" w:hAnsi="Calibri"/>
          <w:sz w:val="22"/>
          <w:szCs w:val="22"/>
        </w:rPr>
        <w:t xml:space="preserve">club, an administrator should be appointed as someone who will check on the status of posts and comments. </w:t>
      </w:r>
    </w:p>
    <w:p w14:paraId="369DE30A" w14:textId="77777777" w:rsidR="003121B8" w:rsidRDefault="003121B8" w:rsidP="003121B8">
      <w:pPr>
        <w:numPr>
          <w:ilvl w:val="0"/>
          <w:numId w:val="6"/>
        </w:numPr>
        <w:ind w:right="-46"/>
        <w:rPr>
          <w:rFonts w:ascii="Calibri" w:eastAsia="Arial" w:hAnsi="Calibri"/>
          <w:sz w:val="22"/>
          <w:szCs w:val="22"/>
        </w:rPr>
      </w:pPr>
      <w:r w:rsidRPr="009D361B">
        <w:rPr>
          <w:rFonts w:ascii="Calibri" w:eastAsia="Arial" w:hAnsi="Calibri"/>
          <w:sz w:val="22"/>
          <w:szCs w:val="22"/>
        </w:rPr>
        <w:t>Confidentiality is important, permission must be obtained from parents for any use of a child’s name or photo to be used in any postings, this is particularly important in case of any custo</w:t>
      </w:r>
      <w:r>
        <w:rPr>
          <w:rFonts w:ascii="Calibri" w:eastAsia="Arial" w:hAnsi="Calibri"/>
          <w:sz w:val="22"/>
          <w:szCs w:val="22"/>
        </w:rPr>
        <w:t>dy issues or privacy required.</w:t>
      </w:r>
    </w:p>
    <w:p w14:paraId="621BBAAA" w14:textId="77777777" w:rsidR="003121B8" w:rsidRPr="009D361B" w:rsidRDefault="003121B8" w:rsidP="003121B8">
      <w:pPr>
        <w:ind w:left="370" w:right="-46"/>
        <w:rPr>
          <w:rFonts w:ascii="Calibri" w:eastAsia="Arial" w:hAnsi="Calibri"/>
          <w:sz w:val="22"/>
          <w:szCs w:val="22"/>
        </w:rPr>
      </w:pPr>
    </w:p>
    <w:p w14:paraId="5CD50943" w14:textId="77777777" w:rsidR="003121B8" w:rsidRPr="00C52CD7" w:rsidRDefault="003121B8" w:rsidP="003121B8">
      <w:pPr>
        <w:ind w:left="10" w:right="-46"/>
        <w:rPr>
          <w:rFonts w:ascii="Calibri" w:eastAsia="Arial" w:hAnsi="Calibri"/>
          <w:b/>
          <w:sz w:val="22"/>
          <w:szCs w:val="22"/>
        </w:rPr>
      </w:pPr>
      <w:r w:rsidRPr="00C52CD7">
        <w:rPr>
          <w:rFonts w:ascii="Calibri" w:eastAsia="Arial" w:hAnsi="Calibri"/>
          <w:b/>
          <w:sz w:val="22"/>
          <w:szCs w:val="22"/>
        </w:rPr>
        <w:t>Risk Management</w:t>
      </w:r>
    </w:p>
    <w:p w14:paraId="73D132B1" w14:textId="77777777" w:rsidR="003121B8" w:rsidRPr="00C52CD7" w:rsidRDefault="003121B8" w:rsidP="003121B8">
      <w:pPr>
        <w:ind w:left="10" w:right="-46"/>
        <w:rPr>
          <w:rFonts w:ascii="Calibri" w:eastAsia="Arial" w:hAnsi="Calibri"/>
          <w:sz w:val="22"/>
          <w:szCs w:val="22"/>
        </w:rPr>
      </w:pPr>
      <w:r w:rsidRPr="00C52CD7">
        <w:rPr>
          <w:rFonts w:ascii="Calibri" w:eastAsia="Arial" w:hAnsi="Calibri"/>
          <w:sz w:val="22"/>
          <w:szCs w:val="22"/>
        </w:rPr>
        <w:t xml:space="preserve">We </w:t>
      </w:r>
      <w:proofErr w:type="spellStart"/>
      <w:r w:rsidRPr="00C52CD7">
        <w:rPr>
          <w:rFonts w:ascii="Calibri" w:eastAsia="Arial" w:hAnsi="Calibri"/>
          <w:sz w:val="22"/>
          <w:szCs w:val="22"/>
        </w:rPr>
        <w:t>recognise</w:t>
      </w:r>
      <w:proofErr w:type="spellEnd"/>
      <w:r w:rsidRPr="00C52CD7">
        <w:rPr>
          <w:rFonts w:ascii="Calibri" w:eastAsia="Arial" w:hAnsi="Calibri"/>
          <w:sz w:val="22"/>
          <w:szCs w:val="22"/>
        </w:rPr>
        <w:t xml:space="preserve"> the importance of a risk management approach to </w:t>
      </w:r>
      <w:proofErr w:type="spellStart"/>
      <w:r w:rsidRPr="00C52CD7">
        <w:rPr>
          <w:rFonts w:ascii="Calibri" w:eastAsia="Arial" w:hAnsi="Calibri"/>
          <w:sz w:val="22"/>
          <w:szCs w:val="22"/>
        </w:rPr>
        <w:t>minimising</w:t>
      </w:r>
      <w:proofErr w:type="spellEnd"/>
      <w:r w:rsidRPr="00C52CD7">
        <w:rPr>
          <w:rFonts w:ascii="Calibri" w:eastAsia="Arial" w:hAnsi="Calibri"/>
          <w:sz w:val="22"/>
          <w:szCs w:val="22"/>
        </w:rPr>
        <w:t xml:space="preserve"> the potential for child abuse or harm to occur and use this to inform our policy, </w:t>
      </w:r>
      <w:proofErr w:type="gramStart"/>
      <w:r w:rsidRPr="00C52CD7">
        <w:rPr>
          <w:rFonts w:ascii="Calibri" w:eastAsia="Arial" w:hAnsi="Calibri"/>
          <w:sz w:val="22"/>
          <w:szCs w:val="22"/>
        </w:rPr>
        <w:t>procedures</w:t>
      </w:r>
      <w:proofErr w:type="gramEnd"/>
      <w:r w:rsidRPr="00C52CD7">
        <w:rPr>
          <w:rFonts w:ascii="Calibri" w:eastAsia="Arial" w:hAnsi="Calibri"/>
          <w:sz w:val="22"/>
          <w:szCs w:val="22"/>
        </w:rPr>
        <w:t xml:space="preserve"> and activity planning. In addition to general occupational health and safety risks, we proactively manage risks of abuse to our children. To reduce the risk of child abuse occurring, adults to whom this policy applies should avoid direct, unsupervised contact with children. For example, this should be a consideration when:</w:t>
      </w:r>
    </w:p>
    <w:p w14:paraId="3B92AAF6" w14:textId="77777777" w:rsidR="003121B8" w:rsidRPr="00C52CD7" w:rsidRDefault="003121B8" w:rsidP="003121B8">
      <w:pPr>
        <w:pStyle w:val="ListParagraph"/>
        <w:numPr>
          <w:ilvl w:val="0"/>
          <w:numId w:val="1"/>
        </w:numPr>
        <w:tabs>
          <w:tab w:val="left" w:pos="350"/>
        </w:tabs>
        <w:ind w:right="-46"/>
        <w:contextualSpacing/>
        <w:rPr>
          <w:rFonts w:ascii="Calibri" w:eastAsia="Arial" w:hAnsi="Calibri"/>
          <w:sz w:val="22"/>
          <w:szCs w:val="22"/>
        </w:rPr>
      </w:pPr>
      <w:r w:rsidRPr="00C52CD7">
        <w:rPr>
          <w:rFonts w:ascii="Calibri" w:eastAsia="Arial" w:hAnsi="Calibri"/>
          <w:sz w:val="22"/>
          <w:szCs w:val="22"/>
        </w:rPr>
        <w:t xml:space="preserve">using change room </w:t>
      </w:r>
      <w:proofErr w:type="gramStart"/>
      <w:r w:rsidRPr="00C52CD7">
        <w:rPr>
          <w:rFonts w:ascii="Calibri" w:eastAsia="Arial" w:hAnsi="Calibri"/>
          <w:sz w:val="22"/>
          <w:szCs w:val="22"/>
        </w:rPr>
        <w:t>facilities;</w:t>
      </w:r>
      <w:proofErr w:type="gramEnd"/>
    </w:p>
    <w:p w14:paraId="04B5602F" w14:textId="77777777" w:rsidR="003121B8" w:rsidRPr="00C52CD7" w:rsidRDefault="003121B8" w:rsidP="003121B8">
      <w:pPr>
        <w:pStyle w:val="ListParagraph"/>
        <w:numPr>
          <w:ilvl w:val="0"/>
          <w:numId w:val="1"/>
        </w:numPr>
        <w:tabs>
          <w:tab w:val="left" w:pos="350"/>
        </w:tabs>
        <w:ind w:right="-46"/>
        <w:contextualSpacing/>
        <w:rPr>
          <w:rFonts w:ascii="Calibri" w:eastAsia="Arial" w:hAnsi="Calibri"/>
          <w:sz w:val="22"/>
          <w:szCs w:val="22"/>
        </w:rPr>
      </w:pPr>
      <w:r w:rsidRPr="00C52CD7">
        <w:rPr>
          <w:rFonts w:ascii="Calibri" w:eastAsia="Arial" w:hAnsi="Calibri"/>
          <w:sz w:val="22"/>
          <w:szCs w:val="22"/>
        </w:rPr>
        <w:t xml:space="preserve">using accommodation or overnight </w:t>
      </w:r>
      <w:proofErr w:type="gramStart"/>
      <w:r w:rsidRPr="00C52CD7">
        <w:rPr>
          <w:rFonts w:ascii="Calibri" w:eastAsia="Arial" w:hAnsi="Calibri"/>
          <w:sz w:val="22"/>
          <w:szCs w:val="22"/>
        </w:rPr>
        <w:t>stays;</w:t>
      </w:r>
      <w:proofErr w:type="gramEnd"/>
    </w:p>
    <w:p w14:paraId="3D37A31F" w14:textId="77777777" w:rsidR="003121B8" w:rsidRPr="00C52CD7" w:rsidRDefault="003121B8" w:rsidP="003121B8">
      <w:pPr>
        <w:pStyle w:val="ListParagraph"/>
        <w:numPr>
          <w:ilvl w:val="0"/>
          <w:numId w:val="1"/>
        </w:numPr>
        <w:tabs>
          <w:tab w:val="left" w:pos="350"/>
        </w:tabs>
        <w:ind w:right="-46"/>
        <w:contextualSpacing/>
        <w:rPr>
          <w:rFonts w:ascii="Calibri" w:eastAsia="Arial" w:hAnsi="Calibri"/>
          <w:sz w:val="22"/>
          <w:szCs w:val="22"/>
        </w:rPr>
      </w:pPr>
      <w:r w:rsidRPr="00C52CD7">
        <w:rPr>
          <w:rFonts w:ascii="Calibri" w:eastAsia="Arial" w:hAnsi="Calibri"/>
          <w:sz w:val="22"/>
          <w:szCs w:val="22"/>
        </w:rPr>
        <w:t xml:space="preserve">travel; or </w:t>
      </w:r>
    </w:p>
    <w:p w14:paraId="1A79B102" w14:textId="77777777" w:rsidR="003121B8" w:rsidRPr="006B168E" w:rsidRDefault="003121B8" w:rsidP="003121B8">
      <w:pPr>
        <w:pStyle w:val="ListParagraph"/>
        <w:numPr>
          <w:ilvl w:val="0"/>
          <w:numId w:val="1"/>
        </w:numPr>
        <w:tabs>
          <w:tab w:val="left" w:pos="350"/>
        </w:tabs>
        <w:ind w:right="-46"/>
        <w:contextualSpacing/>
        <w:rPr>
          <w:rFonts w:ascii="Calibri" w:eastAsia="Arial" w:hAnsi="Calibri"/>
          <w:sz w:val="22"/>
          <w:szCs w:val="22"/>
        </w:rPr>
      </w:pPr>
      <w:r w:rsidRPr="00C52CD7">
        <w:rPr>
          <w:rFonts w:ascii="Calibri" w:eastAsia="Arial" w:hAnsi="Calibri"/>
          <w:sz w:val="22"/>
          <w:szCs w:val="22"/>
        </w:rPr>
        <w:t>physical contact when coaching or managing children.</w:t>
      </w:r>
    </w:p>
    <w:p w14:paraId="49885DE9" w14:textId="77777777" w:rsidR="003121B8" w:rsidRPr="00C52CD7" w:rsidRDefault="003121B8" w:rsidP="003121B8">
      <w:pPr>
        <w:ind w:left="10" w:right="-46"/>
        <w:rPr>
          <w:rFonts w:ascii="Calibri" w:eastAsia="Arial" w:hAnsi="Calibri"/>
          <w:b/>
          <w:sz w:val="22"/>
          <w:szCs w:val="22"/>
        </w:rPr>
      </w:pPr>
      <w:r w:rsidRPr="00C52CD7">
        <w:rPr>
          <w:rFonts w:ascii="Calibri" w:eastAsia="Arial" w:hAnsi="Calibri"/>
          <w:b/>
          <w:sz w:val="22"/>
          <w:szCs w:val="22"/>
        </w:rPr>
        <w:t>Reviewing this policy</w:t>
      </w:r>
    </w:p>
    <w:p w14:paraId="0F8798BA" w14:textId="77777777" w:rsidR="003121B8" w:rsidRPr="00C52CD7" w:rsidRDefault="003121B8" w:rsidP="003121B8">
      <w:pPr>
        <w:ind w:left="10" w:right="-46"/>
        <w:rPr>
          <w:rFonts w:ascii="Calibri" w:eastAsia="Arial" w:hAnsi="Calibri"/>
          <w:sz w:val="22"/>
          <w:szCs w:val="22"/>
        </w:rPr>
      </w:pPr>
      <w:r w:rsidRPr="00C52CD7">
        <w:rPr>
          <w:rFonts w:ascii="Calibri" w:eastAsia="Arial" w:hAnsi="Calibri"/>
          <w:sz w:val="22"/>
          <w:szCs w:val="22"/>
        </w:rPr>
        <w:t xml:space="preserve">This policy will be reviewed </w:t>
      </w:r>
      <w:proofErr w:type="gramStart"/>
      <w:r>
        <w:rPr>
          <w:rFonts w:ascii="Calibri" w:eastAsia="Arial" w:hAnsi="Calibri"/>
          <w:sz w:val="22"/>
          <w:szCs w:val="22"/>
        </w:rPr>
        <w:t>annually</w:t>
      </w:r>
      <w:proofErr w:type="gramEnd"/>
      <w:r w:rsidRPr="00C52CD7">
        <w:rPr>
          <w:rFonts w:ascii="Calibri" w:eastAsia="Arial" w:hAnsi="Calibri"/>
          <w:sz w:val="22"/>
          <w:szCs w:val="22"/>
        </w:rPr>
        <w:t xml:space="preserve"> and we undertake to seek views, comments and suggestions from children, parents, </w:t>
      </w:r>
      <w:proofErr w:type="spellStart"/>
      <w:r w:rsidRPr="00C52CD7">
        <w:rPr>
          <w:rFonts w:ascii="Calibri" w:eastAsia="Arial" w:hAnsi="Calibri"/>
          <w:sz w:val="22"/>
          <w:szCs w:val="22"/>
        </w:rPr>
        <w:t>carers</w:t>
      </w:r>
      <w:proofErr w:type="spellEnd"/>
      <w:r w:rsidRPr="00C52CD7">
        <w:rPr>
          <w:rFonts w:ascii="Calibri" w:eastAsia="Arial" w:hAnsi="Calibri"/>
          <w:sz w:val="22"/>
          <w:szCs w:val="22"/>
        </w:rPr>
        <w:t>, staff and</w:t>
      </w:r>
      <w:r>
        <w:rPr>
          <w:rFonts w:ascii="Calibri" w:eastAsia="Arial" w:hAnsi="Calibri"/>
          <w:sz w:val="22"/>
          <w:szCs w:val="22"/>
        </w:rPr>
        <w:t xml:space="preserve"> volunteers involved in the League</w:t>
      </w:r>
      <w:r w:rsidRPr="00C52CD7">
        <w:rPr>
          <w:rFonts w:ascii="Calibri" w:eastAsia="Arial" w:hAnsi="Calibri"/>
          <w:sz w:val="22"/>
          <w:szCs w:val="22"/>
        </w:rPr>
        <w:t>.</w:t>
      </w:r>
    </w:p>
    <w:p w14:paraId="5FFACC51" w14:textId="77777777" w:rsidR="003121B8" w:rsidRDefault="003121B8" w:rsidP="003121B8">
      <w:pPr>
        <w:pStyle w:val="Footer"/>
        <w:rPr>
          <w:i/>
          <w:sz w:val="18"/>
        </w:rPr>
      </w:pPr>
    </w:p>
    <w:p w14:paraId="337D3AD5" w14:textId="77777777" w:rsidR="003121B8" w:rsidRDefault="003121B8" w:rsidP="003121B8">
      <w:pPr>
        <w:pBdr>
          <w:bottom w:val="single" w:sz="6" w:space="1" w:color="auto"/>
        </w:pBdr>
        <w:ind w:right="6"/>
        <w:rPr>
          <w:rFonts w:ascii="Arial" w:eastAsia="Arial" w:hAnsi="Arial"/>
          <w:sz w:val="22"/>
          <w:szCs w:val="22"/>
        </w:rPr>
      </w:pPr>
    </w:p>
    <w:p w14:paraId="6646DD6F" w14:textId="77777777" w:rsidR="003121B8" w:rsidRDefault="003121B8" w:rsidP="003121B8">
      <w:pPr>
        <w:rPr>
          <w:sz w:val="20"/>
        </w:rPr>
      </w:pPr>
    </w:p>
    <w:p w14:paraId="47A9E648" w14:textId="77777777" w:rsidR="003121B8" w:rsidRDefault="003121B8" w:rsidP="003121B8">
      <w:pPr>
        <w:rPr>
          <w:sz w:val="20"/>
        </w:rPr>
      </w:pPr>
    </w:p>
    <w:p w14:paraId="5BF434C4" w14:textId="77777777" w:rsidR="003121B8" w:rsidRDefault="003121B8" w:rsidP="003121B8">
      <w:pPr>
        <w:rPr>
          <w:sz w:val="20"/>
        </w:rPr>
      </w:pPr>
    </w:p>
    <w:p w14:paraId="42993086" w14:textId="77777777" w:rsidR="003121B8" w:rsidRDefault="003121B8" w:rsidP="003121B8">
      <w:pPr>
        <w:rPr>
          <w:sz w:val="20"/>
        </w:rPr>
      </w:pPr>
    </w:p>
    <w:p w14:paraId="09E75F0C" w14:textId="77777777" w:rsidR="003121B8" w:rsidRDefault="003121B8" w:rsidP="003121B8">
      <w:pPr>
        <w:rPr>
          <w:sz w:val="20"/>
        </w:rPr>
      </w:pPr>
    </w:p>
    <w:p w14:paraId="0C360516" w14:textId="77777777" w:rsidR="003121B8" w:rsidRDefault="003121B8" w:rsidP="003121B8">
      <w:pPr>
        <w:rPr>
          <w:sz w:val="20"/>
        </w:rPr>
      </w:pPr>
    </w:p>
    <w:p w14:paraId="0F6DD98A" w14:textId="77777777" w:rsidR="003121B8" w:rsidRDefault="003121B8" w:rsidP="003121B8">
      <w:pPr>
        <w:rPr>
          <w:sz w:val="20"/>
        </w:rPr>
      </w:pPr>
      <w:r>
        <w:rPr>
          <w:sz w:val="20"/>
        </w:rPr>
        <w:t xml:space="preserve">WORKING WITH CHILDREN’S CHECK AND CODE OF CONDUCT RECORD </w:t>
      </w:r>
    </w:p>
    <w:p w14:paraId="043F2D9F" w14:textId="77777777" w:rsidR="003121B8" w:rsidRDefault="003121B8" w:rsidP="003121B8">
      <w:pPr>
        <w:rPr>
          <w:sz w:val="20"/>
        </w:rPr>
      </w:pPr>
    </w:p>
    <w:p w14:paraId="06C5DFDE" w14:textId="77777777" w:rsidR="003121B8" w:rsidRDefault="003121B8" w:rsidP="003121B8">
      <w:pPr>
        <w:rPr>
          <w:sz w:val="20"/>
        </w:rPr>
      </w:pPr>
      <w:r>
        <w:rPr>
          <w:sz w:val="20"/>
        </w:rPr>
        <w:t>CLUB NAME: _______________________________________________________</w:t>
      </w:r>
    </w:p>
    <w:p w14:paraId="7029F67A" w14:textId="77777777" w:rsidR="003121B8" w:rsidRDefault="003121B8" w:rsidP="003121B8">
      <w:pPr>
        <w:rPr>
          <w:sz w:val="20"/>
        </w:rPr>
      </w:pPr>
      <w:r>
        <w:rPr>
          <w:sz w:val="20"/>
        </w:rPr>
        <w:t>PERSON RESPONSIBLE: NAME: _________________________________________</w:t>
      </w:r>
    </w:p>
    <w:p w14:paraId="14E19451" w14:textId="77777777" w:rsidR="003121B8" w:rsidRDefault="003121B8" w:rsidP="003121B8">
      <w:pPr>
        <w:rPr>
          <w:sz w:val="20"/>
        </w:rPr>
      </w:pPr>
      <w:r>
        <w:rPr>
          <w:sz w:val="20"/>
        </w:rPr>
        <w:t>PHONE: _________________________________</w:t>
      </w:r>
    </w:p>
    <w:p w14:paraId="2D03B3C7" w14:textId="77777777" w:rsidR="003121B8" w:rsidRDefault="003121B8" w:rsidP="003121B8">
      <w:pPr>
        <w:rPr>
          <w:sz w:val="20"/>
        </w:rPr>
      </w:pPr>
      <w:r>
        <w:rPr>
          <w:sz w:val="20"/>
        </w:rPr>
        <w:t>EMAIL: _____________________________________</w:t>
      </w:r>
    </w:p>
    <w:p w14:paraId="0214B6A8" w14:textId="77777777" w:rsidR="003121B8" w:rsidRDefault="003121B8" w:rsidP="003121B8">
      <w:pPr>
        <w:rPr>
          <w:sz w:val="20"/>
        </w:rPr>
      </w:pPr>
    </w:p>
    <w:tbl>
      <w:tblPr>
        <w:tblW w:w="10441" w:type="dxa"/>
        <w:tblInd w:w="-601" w:type="dxa"/>
        <w:tblLook w:val="04A0" w:firstRow="1" w:lastRow="0" w:firstColumn="1" w:lastColumn="0" w:noHBand="0" w:noVBand="1"/>
      </w:tblPr>
      <w:tblGrid>
        <w:gridCol w:w="851"/>
        <w:gridCol w:w="616"/>
        <w:gridCol w:w="943"/>
        <w:gridCol w:w="993"/>
        <w:gridCol w:w="1217"/>
        <w:gridCol w:w="1217"/>
        <w:gridCol w:w="1109"/>
        <w:gridCol w:w="710"/>
        <w:gridCol w:w="708"/>
        <w:gridCol w:w="2077"/>
      </w:tblGrid>
      <w:tr w:rsidR="003121B8" w14:paraId="00A844E9" w14:textId="77777777" w:rsidTr="00B1510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00AF1" w14:textId="77777777" w:rsidR="003121B8" w:rsidRDefault="003121B8" w:rsidP="00B15105">
            <w:pPr>
              <w:jc w:val="center"/>
              <w:rPr>
                <w:rFonts w:ascii="Arial" w:hAnsi="Arial" w:cs="Arial"/>
                <w:b/>
                <w:bCs/>
                <w:sz w:val="12"/>
                <w:szCs w:val="12"/>
              </w:rPr>
            </w:pPr>
            <w:r>
              <w:rPr>
                <w:rFonts w:ascii="Arial" w:hAnsi="Arial" w:cs="Arial"/>
                <w:b/>
                <w:bCs/>
                <w:sz w:val="12"/>
                <w:szCs w:val="12"/>
              </w:rPr>
              <w:t>SURNAME</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14:paraId="4FA0BD6F" w14:textId="77777777" w:rsidR="003121B8" w:rsidRDefault="003121B8" w:rsidP="00B15105">
            <w:pPr>
              <w:jc w:val="center"/>
              <w:rPr>
                <w:rFonts w:ascii="Arial" w:hAnsi="Arial" w:cs="Arial"/>
                <w:b/>
                <w:bCs/>
                <w:sz w:val="12"/>
                <w:szCs w:val="12"/>
              </w:rPr>
            </w:pPr>
            <w:r>
              <w:rPr>
                <w:rFonts w:ascii="Arial" w:hAnsi="Arial" w:cs="Arial"/>
                <w:b/>
                <w:bCs/>
                <w:sz w:val="12"/>
                <w:szCs w:val="12"/>
              </w:rPr>
              <w:t>FIRST</w:t>
            </w:r>
          </w:p>
        </w:tc>
        <w:tc>
          <w:tcPr>
            <w:tcW w:w="943" w:type="dxa"/>
            <w:tcBorders>
              <w:top w:val="single" w:sz="4" w:space="0" w:color="auto"/>
              <w:left w:val="nil"/>
              <w:bottom w:val="single" w:sz="4" w:space="0" w:color="auto"/>
              <w:right w:val="single" w:sz="4" w:space="0" w:color="auto"/>
            </w:tcBorders>
            <w:shd w:val="clear" w:color="auto" w:fill="auto"/>
            <w:noWrap/>
            <w:vAlign w:val="bottom"/>
            <w:hideMark/>
          </w:tcPr>
          <w:p w14:paraId="64901BDF" w14:textId="77777777" w:rsidR="003121B8" w:rsidRDefault="003121B8" w:rsidP="00B15105">
            <w:pPr>
              <w:jc w:val="center"/>
              <w:rPr>
                <w:rFonts w:ascii="Arial" w:hAnsi="Arial" w:cs="Arial"/>
                <w:b/>
                <w:bCs/>
                <w:sz w:val="12"/>
                <w:szCs w:val="12"/>
              </w:rPr>
            </w:pPr>
            <w:r>
              <w:rPr>
                <w:rFonts w:ascii="Arial" w:hAnsi="Arial" w:cs="Arial"/>
                <w:b/>
                <w:bCs/>
                <w:sz w:val="12"/>
                <w:szCs w:val="12"/>
              </w:rPr>
              <w:t xml:space="preserve">OFFICE: </w:t>
            </w:r>
            <w:proofErr w:type="gramStart"/>
            <w:r>
              <w:rPr>
                <w:rFonts w:ascii="Arial" w:hAnsi="Arial" w:cs="Arial"/>
                <w:b/>
                <w:bCs/>
                <w:sz w:val="12"/>
                <w:szCs w:val="12"/>
              </w:rPr>
              <w:t>e.g.</w:t>
            </w:r>
            <w:proofErr w:type="gramEnd"/>
            <w:r>
              <w:rPr>
                <w:rFonts w:ascii="Arial" w:hAnsi="Arial" w:cs="Arial"/>
                <w:b/>
                <w:bCs/>
                <w:sz w:val="12"/>
                <w:szCs w:val="12"/>
              </w:rPr>
              <w:t xml:space="preserve"> President</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078A1DF8" w14:textId="77777777" w:rsidR="003121B8" w:rsidRDefault="003121B8" w:rsidP="00B15105">
            <w:pPr>
              <w:jc w:val="center"/>
              <w:rPr>
                <w:rFonts w:ascii="Arial" w:hAnsi="Arial" w:cs="Arial"/>
                <w:b/>
                <w:bCs/>
                <w:sz w:val="12"/>
                <w:szCs w:val="12"/>
              </w:rPr>
            </w:pPr>
            <w:r>
              <w:rPr>
                <w:rFonts w:ascii="Arial" w:hAnsi="Arial" w:cs="Arial"/>
                <w:b/>
                <w:bCs/>
                <w:sz w:val="12"/>
                <w:szCs w:val="12"/>
              </w:rPr>
              <w:t>WWCC NO.</w:t>
            </w:r>
          </w:p>
        </w:tc>
        <w:tc>
          <w:tcPr>
            <w:tcW w:w="1217" w:type="dxa"/>
            <w:tcBorders>
              <w:top w:val="single" w:sz="4" w:space="0" w:color="auto"/>
              <w:left w:val="nil"/>
              <w:bottom w:val="single" w:sz="4" w:space="0" w:color="auto"/>
              <w:right w:val="single" w:sz="4" w:space="0" w:color="auto"/>
            </w:tcBorders>
            <w:shd w:val="clear" w:color="auto" w:fill="auto"/>
            <w:noWrap/>
            <w:vAlign w:val="bottom"/>
            <w:hideMark/>
          </w:tcPr>
          <w:p w14:paraId="58AC7268" w14:textId="77777777" w:rsidR="003121B8" w:rsidRDefault="003121B8" w:rsidP="00B15105">
            <w:pPr>
              <w:jc w:val="center"/>
              <w:rPr>
                <w:rFonts w:ascii="Arial" w:hAnsi="Arial" w:cs="Arial"/>
                <w:b/>
                <w:bCs/>
                <w:sz w:val="12"/>
                <w:szCs w:val="12"/>
              </w:rPr>
            </w:pPr>
            <w:r>
              <w:rPr>
                <w:rFonts w:ascii="Arial" w:hAnsi="Arial" w:cs="Arial"/>
                <w:b/>
                <w:bCs/>
                <w:sz w:val="12"/>
                <w:szCs w:val="12"/>
              </w:rPr>
              <w:t>SIGHTED</w:t>
            </w:r>
          </w:p>
        </w:tc>
        <w:tc>
          <w:tcPr>
            <w:tcW w:w="1217" w:type="dxa"/>
            <w:tcBorders>
              <w:top w:val="single" w:sz="4" w:space="0" w:color="auto"/>
              <w:left w:val="nil"/>
              <w:bottom w:val="single" w:sz="4" w:space="0" w:color="auto"/>
              <w:right w:val="single" w:sz="4" w:space="0" w:color="auto"/>
            </w:tcBorders>
            <w:shd w:val="clear" w:color="auto" w:fill="auto"/>
            <w:noWrap/>
            <w:vAlign w:val="bottom"/>
            <w:hideMark/>
          </w:tcPr>
          <w:p w14:paraId="6AADEC46" w14:textId="77777777" w:rsidR="003121B8" w:rsidRDefault="003121B8" w:rsidP="00B15105">
            <w:pPr>
              <w:jc w:val="center"/>
              <w:rPr>
                <w:rFonts w:ascii="Arial" w:hAnsi="Arial" w:cs="Arial"/>
                <w:b/>
                <w:bCs/>
                <w:sz w:val="12"/>
                <w:szCs w:val="12"/>
              </w:rPr>
            </w:pPr>
            <w:r>
              <w:rPr>
                <w:rFonts w:ascii="Arial" w:hAnsi="Arial" w:cs="Arial"/>
                <w:b/>
                <w:bCs/>
                <w:sz w:val="12"/>
                <w:szCs w:val="12"/>
              </w:rPr>
              <w:t>EXPIRY DATE</w:t>
            </w:r>
          </w:p>
        </w:tc>
        <w:tc>
          <w:tcPr>
            <w:tcW w:w="1109" w:type="dxa"/>
            <w:tcBorders>
              <w:top w:val="single" w:sz="4" w:space="0" w:color="auto"/>
              <w:left w:val="nil"/>
              <w:bottom w:val="single" w:sz="4" w:space="0" w:color="auto"/>
              <w:right w:val="single" w:sz="4" w:space="0" w:color="auto"/>
            </w:tcBorders>
            <w:shd w:val="clear" w:color="auto" w:fill="auto"/>
            <w:noWrap/>
            <w:vAlign w:val="bottom"/>
            <w:hideMark/>
          </w:tcPr>
          <w:p w14:paraId="2D4E3A3C" w14:textId="77777777" w:rsidR="003121B8" w:rsidRDefault="003121B8" w:rsidP="00B15105">
            <w:pPr>
              <w:jc w:val="center"/>
              <w:rPr>
                <w:rFonts w:ascii="Arial" w:hAnsi="Arial" w:cs="Arial"/>
                <w:b/>
                <w:bCs/>
                <w:sz w:val="12"/>
                <w:szCs w:val="12"/>
              </w:rPr>
            </w:pPr>
            <w:r>
              <w:rPr>
                <w:rFonts w:ascii="Arial" w:hAnsi="Arial" w:cs="Arial"/>
                <w:b/>
                <w:bCs/>
                <w:sz w:val="12"/>
                <w:szCs w:val="12"/>
              </w:rPr>
              <w:t>PAID OR VOLUNTEER</w:t>
            </w:r>
          </w:p>
        </w:tc>
        <w:tc>
          <w:tcPr>
            <w:tcW w:w="710" w:type="dxa"/>
            <w:tcBorders>
              <w:top w:val="single" w:sz="4" w:space="0" w:color="auto"/>
              <w:left w:val="nil"/>
              <w:bottom w:val="single" w:sz="4" w:space="0" w:color="auto"/>
              <w:right w:val="single" w:sz="4" w:space="0" w:color="auto"/>
            </w:tcBorders>
            <w:shd w:val="clear" w:color="auto" w:fill="auto"/>
            <w:noWrap/>
            <w:vAlign w:val="bottom"/>
            <w:hideMark/>
          </w:tcPr>
          <w:p w14:paraId="2D1CCC7E" w14:textId="77777777" w:rsidR="003121B8" w:rsidRDefault="003121B8" w:rsidP="00B15105">
            <w:pPr>
              <w:jc w:val="center"/>
              <w:rPr>
                <w:rFonts w:ascii="Arial" w:hAnsi="Arial" w:cs="Arial"/>
                <w:b/>
                <w:bCs/>
                <w:sz w:val="12"/>
                <w:szCs w:val="12"/>
              </w:rPr>
            </w:pPr>
            <w:r>
              <w:rPr>
                <w:rFonts w:ascii="Arial" w:hAnsi="Arial" w:cs="Arial"/>
                <w:b/>
                <w:bCs/>
                <w:sz w:val="12"/>
                <w:szCs w:val="12"/>
              </w:rPr>
              <w:t>EXEMPT</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44DDB632" w14:textId="77777777" w:rsidR="003121B8" w:rsidRDefault="003121B8" w:rsidP="00B15105">
            <w:pPr>
              <w:jc w:val="center"/>
              <w:rPr>
                <w:rFonts w:ascii="Arial" w:hAnsi="Arial" w:cs="Arial"/>
                <w:b/>
                <w:bCs/>
                <w:sz w:val="12"/>
                <w:szCs w:val="12"/>
              </w:rPr>
            </w:pPr>
            <w:r>
              <w:rPr>
                <w:rFonts w:ascii="Arial" w:hAnsi="Arial" w:cs="Arial"/>
                <w:b/>
                <w:bCs/>
                <w:sz w:val="12"/>
                <w:szCs w:val="12"/>
              </w:rPr>
              <w:t>CODE SIGNED</w:t>
            </w:r>
          </w:p>
        </w:tc>
        <w:tc>
          <w:tcPr>
            <w:tcW w:w="2077" w:type="dxa"/>
            <w:tcBorders>
              <w:top w:val="single" w:sz="4" w:space="0" w:color="auto"/>
              <w:left w:val="nil"/>
              <w:bottom w:val="single" w:sz="4" w:space="0" w:color="auto"/>
              <w:right w:val="single" w:sz="4" w:space="0" w:color="auto"/>
            </w:tcBorders>
            <w:shd w:val="clear" w:color="auto" w:fill="auto"/>
            <w:noWrap/>
            <w:vAlign w:val="bottom"/>
            <w:hideMark/>
          </w:tcPr>
          <w:p w14:paraId="08A36D64" w14:textId="77777777" w:rsidR="003121B8" w:rsidRDefault="003121B8" w:rsidP="00B15105">
            <w:pPr>
              <w:ind w:right="1327"/>
              <w:rPr>
                <w:rFonts w:ascii="Arial" w:hAnsi="Arial" w:cs="Arial"/>
                <w:b/>
                <w:bCs/>
                <w:sz w:val="12"/>
                <w:szCs w:val="12"/>
              </w:rPr>
            </w:pPr>
            <w:r>
              <w:rPr>
                <w:rFonts w:ascii="Arial" w:hAnsi="Arial" w:cs="Arial"/>
                <w:b/>
                <w:bCs/>
                <w:sz w:val="12"/>
                <w:szCs w:val="12"/>
              </w:rPr>
              <w:t>SIGHTED</w:t>
            </w:r>
          </w:p>
        </w:tc>
      </w:tr>
      <w:tr w:rsidR="003121B8" w14:paraId="67FA4FC9" w14:textId="77777777" w:rsidTr="00B15105">
        <w:trPr>
          <w:trHeight w:val="255"/>
        </w:trPr>
        <w:tc>
          <w:tcPr>
            <w:tcW w:w="851" w:type="dxa"/>
            <w:tcBorders>
              <w:top w:val="nil"/>
              <w:left w:val="single" w:sz="4" w:space="0" w:color="auto"/>
              <w:bottom w:val="single" w:sz="4" w:space="0" w:color="auto"/>
              <w:right w:val="single" w:sz="4" w:space="0" w:color="auto"/>
            </w:tcBorders>
            <w:shd w:val="clear" w:color="000000" w:fill="92D050"/>
            <w:noWrap/>
            <w:vAlign w:val="bottom"/>
            <w:hideMark/>
          </w:tcPr>
          <w:p w14:paraId="52685F3B" w14:textId="77777777" w:rsidR="003121B8" w:rsidRDefault="003121B8" w:rsidP="00B15105">
            <w:pPr>
              <w:rPr>
                <w:rFonts w:ascii="Arial" w:hAnsi="Arial" w:cs="Arial"/>
                <w:sz w:val="20"/>
              </w:rPr>
            </w:pPr>
            <w:r>
              <w:rPr>
                <w:rFonts w:ascii="Arial" w:hAnsi="Arial" w:cs="Arial"/>
                <w:sz w:val="20"/>
              </w:rPr>
              <w:t>Jones</w:t>
            </w:r>
          </w:p>
        </w:tc>
        <w:tc>
          <w:tcPr>
            <w:tcW w:w="616" w:type="dxa"/>
            <w:tcBorders>
              <w:top w:val="nil"/>
              <w:left w:val="nil"/>
              <w:bottom w:val="single" w:sz="4" w:space="0" w:color="auto"/>
              <w:right w:val="single" w:sz="4" w:space="0" w:color="auto"/>
            </w:tcBorders>
            <w:shd w:val="clear" w:color="000000" w:fill="92D050"/>
            <w:noWrap/>
            <w:vAlign w:val="bottom"/>
            <w:hideMark/>
          </w:tcPr>
          <w:p w14:paraId="091A4A4E" w14:textId="77777777" w:rsidR="003121B8" w:rsidRDefault="003121B8" w:rsidP="00B15105">
            <w:pPr>
              <w:rPr>
                <w:rFonts w:ascii="Arial" w:hAnsi="Arial" w:cs="Arial"/>
                <w:sz w:val="20"/>
              </w:rPr>
            </w:pPr>
            <w:r>
              <w:rPr>
                <w:rFonts w:ascii="Arial" w:hAnsi="Arial" w:cs="Arial"/>
                <w:sz w:val="20"/>
              </w:rPr>
              <w:t>Tom</w:t>
            </w:r>
          </w:p>
        </w:tc>
        <w:tc>
          <w:tcPr>
            <w:tcW w:w="943" w:type="dxa"/>
            <w:tcBorders>
              <w:top w:val="nil"/>
              <w:left w:val="nil"/>
              <w:bottom w:val="single" w:sz="4" w:space="0" w:color="auto"/>
              <w:right w:val="single" w:sz="4" w:space="0" w:color="auto"/>
            </w:tcBorders>
            <w:shd w:val="clear" w:color="000000" w:fill="92D050"/>
            <w:noWrap/>
            <w:vAlign w:val="bottom"/>
            <w:hideMark/>
          </w:tcPr>
          <w:p w14:paraId="50A1588B" w14:textId="77777777" w:rsidR="003121B8" w:rsidRDefault="003121B8" w:rsidP="00B15105">
            <w:pPr>
              <w:rPr>
                <w:rFonts w:ascii="Arial" w:hAnsi="Arial" w:cs="Arial"/>
                <w:sz w:val="20"/>
              </w:rPr>
            </w:pPr>
            <w:r>
              <w:rPr>
                <w:rFonts w:ascii="Arial" w:hAnsi="Arial" w:cs="Arial"/>
                <w:sz w:val="20"/>
              </w:rPr>
              <w:t>Coach Under 16s</w:t>
            </w:r>
          </w:p>
        </w:tc>
        <w:tc>
          <w:tcPr>
            <w:tcW w:w="993" w:type="dxa"/>
            <w:tcBorders>
              <w:top w:val="nil"/>
              <w:left w:val="nil"/>
              <w:bottom w:val="single" w:sz="4" w:space="0" w:color="auto"/>
              <w:right w:val="single" w:sz="4" w:space="0" w:color="auto"/>
            </w:tcBorders>
            <w:shd w:val="clear" w:color="000000" w:fill="92D050"/>
            <w:noWrap/>
            <w:vAlign w:val="bottom"/>
            <w:hideMark/>
          </w:tcPr>
          <w:p w14:paraId="58CEADE7" w14:textId="77777777" w:rsidR="003121B8" w:rsidRDefault="003121B8" w:rsidP="00B15105">
            <w:pPr>
              <w:jc w:val="center"/>
              <w:rPr>
                <w:rFonts w:ascii="Arial" w:hAnsi="Arial" w:cs="Arial"/>
                <w:sz w:val="20"/>
              </w:rPr>
            </w:pPr>
            <w:r>
              <w:rPr>
                <w:rFonts w:ascii="Arial" w:hAnsi="Arial" w:cs="Arial"/>
                <w:sz w:val="20"/>
              </w:rPr>
              <w:t>086174-02</w:t>
            </w:r>
          </w:p>
        </w:tc>
        <w:tc>
          <w:tcPr>
            <w:tcW w:w="1217" w:type="dxa"/>
            <w:tcBorders>
              <w:top w:val="nil"/>
              <w:left w:val="nil"/>
              <w:bottom w:val="single" w:sz="4" w:space="0" w:color="auto"/>
              <w:right w:val="single" w:sz="4" w:space="0" w:color="auto"/>
            </w:tcBorders>
            <w:shd w:val="clear" w:color="000000" w:fill="92D050"/>
            <w:noWrap/>
            <w:vAlign w:val="bottom"/>
            <w:hideMark/>
          </w:tcPr>
          <w:p w14:paraId="0BF255DB" w14:textId="77777777" w:rsidR="003121B8" w:rsidRDefault="003121B8" w:rsidP="00B15105">
            <w:pPr>
              <w:jc w:val="center"/>
              <w:rPr>
                <w:rFonts w:ascii="Arial" w:hAnsi="Arial" w:cs="Arial"/>
                <w:sz w:val="20"/>
              </w:rPr>
            </w:pPr>
            <w:r>
              <w:rPr>
                <w:rFonts w:ascii="Arial" w:hAnsi="Arial" w:cs="Arial"/>
                <w:sz w:val="20"/>
              </w:rPr>
              <w:t>12/01/2018</w:t>
            </w:r>
          </w:p>
        </w:tc>
        <w:tc>
          <w:tcPr>
            <w:tcW w:w="1217" w:type="dxa"/>
            <w:tcBorders>
              <w:top w:val="nil"/>
              <w:left w:val="nil"/>
              <w:bottom w:val="single" w:sz="4" w:space="0" w:color="auto"/>
              <w:right w:val="single" w:sz="4" w:space="0" w:color="auto"/>
            </w:tcBorders>
            <w:shd w:val="clear" w:color="000000" w:fill="92D050"/>
            <w:noWrap/>
            <w:vAlign w:val="bottom"/>
            <w:hideMark/>
          </w:tcPr>
          <w:p w14:paraId="6AD46B5A" w14:textId="77777777" w:rsidR="003121B8" w:rsidRDefault="003121B8" w:rsidP="00B15105">
            <w:pPr>
              <w:jc w:val="center"/>
              <w:rPr>
                <w:rFonts w:ascii="Arial" w:hAnsi="Arial" w:cs="Arial"/>
                <w:sz w:val="20"/>
              </w:rPr>
            </w:pPr>
            <w:r>
              <w:rPr>
                <w:rFonts w:ascii="Arial" w:hAnsi="Arial" w:cs="Arial"/>
                <w:sz w:val="20"/>
              </w:rPr>
              <w:t>24/01/2019</w:t>
            </w:r>
          </w:p>
        </w:tc>
        <w:tc>
          <w:tcPr>
            <w:tcW w:w="1109" w:type="dxa"/>
            <w:tcBorders>
              <w:top w:val="nil"/>
              <w:left w:val="nil"/>
              <w:bottom w:val="single" w:sz="4" w:space="0" w:color="auto"/>
              <w:right w:val="single" w:sz="4" w:space="0" w:color="auto"/>
            </w:tcBorders>
            <w:shd w:val="clear" w:color="000000" w:fill="92D050"/>
            <w:noWrap/>
            <w:vAlign w:val="bottom"/>
            <w:hideMark/>
          </w:tcPr>
          <w:p w14:paraId="72274FC2" w14:textId="77777777" w:rsidR="003121B8" w:rsidRDefault="003121B8" w:rsidP="00B15105">
            <w:pPr>
              <w:jc w:val="center"/>
              <w:rPr>
                <w:rFonts w:ascii="Arial" w:hAnsi="Arial" w:cs="Arial"/>
                <w:sz w:val="20"/>
              </w:rPr>
            </w:pPr>
            <w:r>
              <w:rPr>
                <w:rFonts w:ascii="Arial" w:hAnsi="Arial" w:cs="Arial"/>
                <w:sz w:val="20"/>
              </w:rPr>
              <w:t>Volunteer</w:t>
            </w:r>
          </w:p>
        </w:tc>
        <w:tc>
          <w:tcPr>
            <w:tcW w:w="710" w:type="dxa"/>
            <w:tcBorders>
              <w:top w:val="nil"/>
              <w:left w:val="nil"/>
              <w:bottom w:val="single" w:sz="4" w:space="0" w:color="auto"/>
              <w:right w:val="single" w:sz="4" w:space="0" w:color="auto"/>
            </w:tcBorders>
            <w:shd w:val="clear" w:color="000000" w:fill="92D050"/>
            <w:noWrap/>
            <w:vAlign w:val="bottom"/>
            <w:hideMark/>
          </w:tcPr>
          <w:p w14:paraId="692BAD40" w14:textId="77777777" w:rsidR="003121B8" w:rsidRDefault="003121B8" w:rsidP="00B15105">
            <w:pPr>
              <w:jc w:val="center"/>
              <w:rPr>
                <w:rFonts w:ascii="Arial" w:hAnsi="Arial" w:cs="Arial"/>
                <w:sz w:val="20"/>
              </w:rPr>
            </w:pPr>
            <w:r>
              <w:rPr>
                <w:rFonts w:ascii="Arial" w:hAnsi="Arial" w:cs="Arial"/>
                <w:sz w:val="20"/>
              </w:rPr>
              <w:t>No</w:t>
            </w:r>
          </w:p>
        </w:tc>
        <w:tc>
          <w:tcPr>
            <w:tcW w:w="708" w:type="dxa"/>
            <w:tcBorders>
              <w:top w:val="nil"/>
              <w:left w:val="nil"/>
              <w:bottom w:val="single" w:sz="4" w:space="0" w:color="auto"/>
              <w:right w:val="single" w:sz="4" w:space="0" w:color="auto"/>
            </w:tcBorders>
            <w:shd w:val="clear" w:color="000000" w:fill="92D050"/>
            <w:noWrap/>
            <w:vAlign w:val="bottom"/>
            <w:hideMark/>
          </w:tcPr>
          <w:p w14:paraId="4BA2601E" w14:textId="77777777" w:rsidR="003121B8" w:rsidRDefault="003121B8" w:rsidP="00B15105">
            <w:pPr>
              <w:jc w:val="center"/>
              <w:rPr>
                <w:rFonts w:ascii="Arial" w:hAnsi="Arial" w:cs="Arial"/>
                <w:sz w:val="20"/>
              </w:rPr>
            </w:pPr>
            <w:r>
              <w:rPr>
                <w:rFonts w:ascii="Arial" w:hAnsi="Arial" w:cs="Arial"/>
                <w:sz w:val="20"/>
              </w:rPr>
              <w:t>Yes</w:t>
            </w:r>
          </w:p>
        </w:tc>
        <w:tc>
          <w:tcPr>
            <w:tcW w:w="2077" w:type="dxa"/>
            <w:tcBorders>
              <w:top w:val="nil"/>
              <w:left w:val="nil"/>
              <w:bottom w:val="single" w:sz="4" w:space="0" w:color="auto"/>
              <w:right w:val="single" w:sz="4" w:space="0" w:color="auto"/>
            </w:tcBorders>
            <w:shd w:val="clear" w:color="000000" w:fill="92D050"/>
            <w:noWrap/>
            <w:vAlign w:val="bottom"/>
            <w:hideMark/>
          </w:tcPr>
          <w:p w14:paraId="2F4E4002" w14:textId="77777777" w:rsidR="003121B8" w:rsidRDefault="003121B8" w:rsidP="00B15105">
            <w:pPr>
              <w:rPr>
                <w:rFonts w:ascii="Arial" w:hAnsi="Arial" w:cs="Arial"/>
                <w:sz w:val="20"/>
              </w:rPr>
            </w:pPr>
            <w:r>
              <w:rPr>
                <w:rFonts w:ascii="Arial" w:hAnsi="Arial" w:cs="Arial"/>
                <w:sz w:val="20"/>
              </w:rPr>
              <w:t>12/01/2017</w:t>
            </w:r>
          </w:p>
        </w:tc>
      </w:tr>
      <w:tr w:rsidR="003121B8" w14:paraId="4594C8DC" w14:textId="77777777" w:rsidTr="00B15105">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8D3C1AB" w14:textId="77777777" w:rsidR="003121B8" w:rsidRDefault="003121B8" w:rsidP="00B15105">
            <w:pPr>
              <w:rPr>
                <w:rFonts w:ascii="Arial" w:hAnsi="Arial" w:cs="Arial"/>
                <w:sz w:val="20"/>
              </w:rPr>
            </w:pPr>
            <w:r>
              <w:rPr>
                <w:rFonts w:ascii="Arial" w:hAnsi="Arial" w:cs="Arial"/>
                <w:sz w:val="20"/>
              </w:rPr>
              <w:t> </w:t>
            </w:r>
          </w:p>
        </w:tc>
        <w:tc>
          <w:tcPr>
            <w:tcW w:w="616" w:type="dxa"/>
            <w:tcBorders>
              <w:top w:val="nil"/>
              <w:left w:val="nil"/>
              <w:bottom w:val="single" w:sz="4" w:space="0" w:color="auto"/>
              <w:right w:val="single" w:sz="4" w:space="0" w:color="auto"/>
            </w:tcBorders>
            <w:shd w:val="clear" w:color="auto" w:fill="auto"/>
            <w:noWrap/>
            <w:vAlign w:val="bottom"/>
            <w:hideMark/>
          </w:tcPr>
          <w:p w14:paraId="3EB962F6" w14:textId="77777777" w:rsidR="003121B8" w:rsidRDefault="003121B8" w:rsidP="00B15105">
            <w:pPr>
              <w:rPr>
                <w:rFonts w:ascii="Arial" w:hAnsi="Arial" w:cs="Arial"/>
                <w:sz w:val="20"/>
              </w:rPr>
            </w:pPr>
            <w:r>
              <w:rPr>
                <w:rFonts w:ascii="Arial" w:hAnsi="Arial" w:cs="Arial"/>
                <w:sz w:val="20"/>
              </w:rPr>
              <w:t> </w:t>
            </w:r>
          </w:p>
        </w:tc>
        <w:tc>
          <w:tcPr>
            <w:tcW w:w="943" w:type="dxa"/>
            <w:tcBorders>
              <w:top w:val="nil"/>
              <w:left w:val="nil"/>
              <w:bottom w:val="single" w:sz="4" w:space="0" w:color="auto"/>
              <w:right w:val="single" w:sz="4" w:space="0" w:color="auto"/>
            </w:tcBorders>
            <w:shd w:val="clear" w:color="auto" w:fill="auto"/>
            <w:noWrap/>
            <w:vAlign w:val="bottom"/>
            <w:hideMark/>
          </w:tcPr>
          <w:p w14:paraId="691646CA" w14:textId="77777777" w:rsidR="003121B8" w:rsidRDefault="003121B8" w:rsidP="00B15105">
            <w:pPr>
              <w:rPr>
                <w:rFonts w:ascii="Arial" w:hAnsi="Arial" w:cs="Arial"/>
                <w:sz w:val="20"/>
              </w:rPr>
            </w:pPr>
            <w:r>
              <w:rPr>
                <w:rFonts w:ascii="Arial" w:hAnsi="Arial" w:cs="Arial"/>
                <w:sz w:val="20"/>
              </w:rPr>
              <w:t> </w:t>
            </w:r>
          </w:p>
        </w:tc>
        <w:tc>
          <w:tcPr>
            <w:tcW w:w="993" w:type="dxa"/>
            <w:tcBorders>
              <w:top w:val="nil"/>
              <w:left w:val="nil"/>
              <w:bottom w:val="single" w:sz="4" w:space="0" w:color="auto"/>
              <w:right w:val="single" w:sz="4" w:space="0" w:color="auto"/>
            </w:tcBorders>
            <w:shd w:val="clear" w:color="auto" w:fill="auto"/>
            <w:noWrap/>
            <w:vAlign w:val="bottom"/>
            <w:hideMark/>
          </w:tcPr>
          <w:p w14:paraId="16A6A1E8" w14:textId="77777777" w:rsidR="003121B8" w:rsidRDefault="003121B8" w:rsidP="00B15105">
            <w:pPr>
              <w:jc w:val="center"/>
              <w:rPr>
                <w:rFonts w:ascii="Arial" w:hAnsi="Arial" w:cs="Arial"/>
                <w:sz w:val="20"/>
              </w:rPr>
            </w:pPr>
            <w:r>
              <w:rPr>
                <w:rFonts w:ascii="Arial" w:hAnsi="Arial" w:cs="Arial"/>
                <w:sz w:val="20"/>
              </w:rPr>
              <w:t> </w:t>
            </w:r>
          </w:p>
        </w:tc>
        <w:tc>
          <w:tcPr>
            <w:tcW w:w="1217" w:type="dxa"/>
            <w:tcBorders>
              <w:top w:val="nil"/>
              <w:left w:val="nil"/>
              <w:bottom w:val="single" w:sz="4" w:space="0" w:color="auto"/>
              <w:right w:val="single" w:sz="4" w:space="0" w:color="auto"/>
            </w:tcBorders>
            <w:shd w:val="clear" w:color="auto" w:fill="auto"/>
            <w:noWrap/>
            <w:vAlign w:val="bottom"/>
            <w:hideMark/>
          </w:tcPr>
          <w:p w14:paraId="119DF1B0" w14:textId="77777777" w:rsidR="003121B8" w:rsidRDefault="003121B8" w:rsidP="00B15105">
            <w:pPr>
              <w:jc w:val="center"/>
              <w:rPr>
                <w:rFonts w:ascii="Arial" w:hAnsi="Arial" w:cs="Arial"/>
                <w:sz w:val="20"/>
              </w:rPr>
            </w:pPr>
            <w:r>
              <w:rPr>
                <w:rFonts w:ascii="Arial" w:hAnsi="Arial" w:cs="Arial"/>
                <w:sz w:val="20"/>
              </w:rPr>
              <w:t> </w:t>
            </w:r>
          </w:p>
        </w:tc>
        <w:tc>
          <w:tcPr>
            <w:tcW w:w="1217" w:type="dxa"/>
            <w:tcBorders>
              <w:top w:val="nil"/>
              <w:left w:val="nil"/>
              <w:bottom w:val="single" w:sz="4" w:space="0" w:color="auto"/>
              <w:right w:val="single" w:sz="4" w:space="0" w:color="auto"/>
            </w:tcBorders>
            <w:shd w:val="clear" w:color="auto" w:fill="auto"/>
            <w:noWrap/>
            <w:vAlign w:val="bottom"/>
            <w:hideMark/>
          </w:tcPr>
          <w:p w14:paraId="734DAD73" w14:textId="77777777" w:rsidR="003121B8" w:rsidRDefault="003121B8" w:rsidP="00B15105">
            <w:pPr>
              <w:jc w:val="center"/>
              <w:rPr>
                <w:rFonts w:ascii="Arial" w:hAnsi="Arial" w:cs="Arial"/>
                <w:sz w:val="20"/>
              </w:rPr>
            </w:pPr>
            <w:r>
              <w:rPr>
                <w:rFonts w:ascii="Arial" w:hAnsi="Arial" w:cs="Arial"/>
                <w:sz w:val="20"/>
              </w:rPr>
              <w:t> </w:t>
            </w:r>
          </w:p>
        </w:tc>
        <w:tc>
          <w:tcPr>
            <w:tcW w:w="1109" w:type="dxa"/>
            <w:tcBorders>
              <w:top w:val="nil"/>
              <w:left w:val="nil"/>
              <w:bottom w:val="single" w:sz="4" w:space="0" w:color="auto"/>
              <w:right w:val="single" w:sz="4" w:space="0" w:color="auto"/>
            </w:tcBorders>
            <w:shd w:val="clear" w:color="auto" w:fill="auto"/>
            <w:noWrap/>
            <w:vAlign w:val="bottom"/>
            <w:hideMark/>
          </w:tcPr>
          <w:p w14:paraId="0603FDAE" w14:textId="77777777" w:rsidR="003121B8" w:rsidRDefault="003121B8" w:rsidP="00B15105">
            <w:pPr>
              <w:jc w:val="center"/>
              <w:rPr>
                <w:rFonts w:ascii="Arial" w:hAnsi="Arial" w:cs="Arial"/>
                <w:sz w:val="20"/>
              </w:rPr>
            </w:pPr>
            <w:r>
              <w:rPr>
                <w:rFonts w:ascii="Arial" w:hAnsi="Arial" w:cs="Arial"/>
                <w:sz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6227BB13" w14:textId="77777777" w:rsidR="003121B8" w:rsidRDefault="003121B8" w:rsidP="00B15105">
            <w:pPr>
              <w:jc w:val="center"/>
              <w:rPr>
                <w:rFonts w:ascii="Arial" w:hAnsi="Arial" w:cs="Arial"/>
                <w:sz w:val="20"/>
              </w:rPr>
            </w:pPr>
            <w:r>
              <w:rPr>
                <w:rFonts w:ascii="Arial" w:hAnsi="Arial" w:cs="Arial"/>
                <w:sz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2940B0F4" w14:textId="77777777" w:rsidR="003121B8" w:rsidRDefault="003121B8" w:rsidP="00B15105">
            <w:pPr>
              <w:jc w:val="center"/>
              <w:rPr>
                <w:rFonts w:ascii="Arial" w:hAnsi="Arial" w:cs="Arial"/>
                <w:sz w:val="20"/>
              </w:rPr>
            </w:pPr>
            <w:r>
              <w:rPr>
                <w:rFonts w:ascii="Arial" w:hAnsi="Arial" w:cs="Arial"/>
                <w:sz w:val="20"/>
              </w:rPr>
              <w:t> </w:t>
            </w:r>
          </w:p>
        </w:tc>
        <w:tc>
          <w:tcPr>
            <w:tcW w:w="2077" w:type="dxa"/>
            <w:tcBorders>
              <w:top w:val="nil"/>
              <w:left w:val="nil"/>
              <w:bottom w:val="single" w:sz="4" w:space="0" w:color="auto"/>
              <w:right w:val="single" w:sz="4" w:space="0" w:color="auto"/>
            </w:tcBorders>
            <w:shd w:val="clear" w:color="auto" w:fill="auto"/>
            <w:noWrap/>
            <w:vAlign w:val="bottom"/>
            <w:hideMark/>
          </w:tcPr>
          <w:p w14:paraId="31D14D71" w14:textId="77777777" w:rsidR="003121B8" w:rsidRDefault="003121B8" w:rsidP="00B15105">
            <w:pPr>
              <w:jc w:val="center"/>
              <w:rPr>
                <w:rFonts w:ascii="Arial" w:hAnsi="Arial" w:cs="Arial"/>
                <w:sz w:val="20"/>
              </w:rPr>
            </w:pPr>
            <w:r>
              <w:rPr>
                <w:rFonts w:ascii="Arial" w:hAnsi="Arial" w:cs="Arial"/>
                <w:sz w:val="20"/>
              </w:rPr>
              <w:t> </w:t>
            </w:r>
          </w:p>
        </w:tc>
      </w:tr>
      <w:tr w:rsidR="003121B8" w14:paraId="2D0FC854" w14:textId="77777777" w:rsidTr="00B15105">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7EA6D78" w14:textId="77777777" w:rsidR="003121B8" w:rsidRDefault="003121B8" w:rsidP="00B15105">
            <w:pPr>
              <w:rPr>
                <w:rFonts w:ascii="Arial" w:hAnsi="Arial" w:cs="Arial"/>
                <w:sz w:val="20"/>
              </w:rPr>
            </w:pPr>
            <w:r>
              <w:rPr>
                <w:rFonts w:ascii="Arial" w:hAnsi="Arial" w:cs="Arial"/>
                <w:sz w:val="20"/>
              </w:rPr>
              <w:t> </w:t>
            </w:r>
          </w:p>
        </w:tc>
        <w:tc>
          <w:tcPr>
            <w:tcW w:w="616" w:type="dxa"/>
            <w:tcBorders>
              <w:top w:val="nil"/>
              <w:left w:val="nil"/>
              <w:bottom w:val="single" w:sz="4" w:space="0" w:color="auto"/>
              <w:right w:val="single" w:sz="4" w:space="0" w:color="auto"/>
            </w:tcBorders>
            <w:shd w:val="clear" w:color="auto" w:fill="auto"/>
            <w:noWrap/>
            <w:vAlign w:val="bottom"/>
            <w:hideMark/>
          </w:tcPr>
          <w:p w14:paraId="777694B8" w14:textId="77777777" w:rsidR="003121B8" w:rsidRDefault="003121B8" w:rsidP="00B15105">
            <w:pPr>
              <w:rPr>
                <w:rFonts w:ascii="Arial" w:hAnsi="Arial" w:cs="Arial"/>
                <w:sz w:val="20"/>
              </w:rPr>
            </w:pPr>
            <w:r>
              <w:rPr>
                <w:rFonts w:ascii="Arial" w:hAnsi="Arial" w:cs="Arial"/>
                <w:sz w:val="20"/>
              </w:rPr>
              <w:t> </w:t>
            </w:r>
          </w:p>
        </w:tc>
        <w:tc>
          <w:tcPr>
            <w:tcW w:w="943" w:type="dxa"/>
            <w:tcBorders>
              <w:top w:val="nil"/>
              <w:left w:val="nil"/>
              <w:bottom w:val="single" w:sz="4" w:space="0" w:color="auto"/>
              <w:right w:val="single" w:sz="4" w:space="0" w:color="auto"/>
            </w:tcBorders>
            <w:shd w:val="clear" w:color="auto" w:fill="auto"/>
            <w:noWrap/>
            <w:vAlign w:val="bottom"/>
            <w:hideMark/>
          </w:tcPr>
          <w:p w14:paraId="1B344810" w14:textId="77777777" w:rsidR="003121B8" w:rsidRDefault="003121B8" w:rsidP="00B15105">
            <w:pPr>
              <w:rPr>
                <w:rFonts w:ascii="Arial" w:hAnsi="Arial" w:cs="Arial"/>
                <w:sz w:val="20"/>
              </w:rPr>
            </w:pPr>
            <w:r>
              <w:rPr>
                <w:rFonts w:ascii="Arial" w:hAnsi="Arial" w:cs="Arial"/>
                <w:sz w:val="20"/>
              </w:rPr>
              <w:t> </w:t>
            </w:r>
          </w:p>
        </w:tc>
        <w:tc>
          <w:tcPr>
            <w:tcW w:w="993" w:type="dxa"/>
            <w:tcBorders>
              <w:top w:val="nil"/>
              <w:left w:val="nil"/>
              <w:bottom w:val="single" w:sz="4" w:space="0" w:color="auto"/>
              <w:right w:val="single" w:sz="4" w:space="0" w:color="auto"/>
            </w:tcBorders>
            <w:shd w:val="clear" w:color="auto" w:fill="auto"/>
            <w:noWrap/>
            <w:vAlign w:val="bottom"/>
            <w:hideMark/>
          </w:tcPr>
          <w:p w14:paraId="3FBD52F9" w14:textId="77777777" w:rsidR="003121B8" w:rsidRDefault="003121B8" w:rsidP="00B15105">
            <w:pPr>
              <w:jc w:val="center"/>
              <w:rPr>
                <w:rFonts w:ascii="Arial" w:hAnsi="Arial" w:cs="Arial"/>
                <w:sz w:val="20"/>
              </w:rPr>
            </w:pPr>
            <w:r>
              <w:rPr>
                <w:rFonts w:ascii="Arial" w:hAnsi="Arial" w:cs="Arial"/>
                <w:sz w:val="20"/>
              </w:rPr>
              <w:t> </w:t>
            </w:r>
          </w:p>
        </w:tc>
        <w:tc>
          <w:tcPr>
            <w:tcW w:w="1217" w:type="dxa"/>
            <w:tcBorders>
              <w:top w:val="nil"/>
              <w:left w:val="nil"/>
              <w:bottom w:val="single" w:sz="4" w:space="0" w:color="auto"/>
              <w:right w:val="single" w:sz="4" w:space="0" w:color="auto"/>
            </w:tcBorders>
            <w:shd w:val="clear" w:color="auto" w:fill="auto"/>
            <w:noWrap/>
            <w:vAlign w:val="bottom"/>
            <w:hideMark/>
          </w:tcPr>
          <w:p w14:paraId="5D24E708" w14:textId="77777777" w:rsidR="003121B8" w:rsidRDefault="003121B8" w:rsidP="00B15105">
            <w:pPr>
              <w:jc w:val="center"/>
              <w:rPr>
                <w:rFonts w:ascii="Arial" w:hAnsi="Arial" w:cs="Arial"/>
                <w:sz w:val="20"/>
              </w:rPr>
            </w:pPr>
            <w:r>
              <w:rPr>
                <w:rFonts w:ascii="Arial" w:hAnsi="Arial" w:cs="Arial"/>
                <w:sz w:val="20"/>
              </w:rPr>
              <w:t> </w:t>
            </w:r>
          </w:p>
        </w:tc>
        <w:tc>
          <w:tcPr>
            <w:tcW w:w="1217" w:type="dxa"/>
            <w:tcBorders>
              <w:top w:val="nil"/>
              <w:left w:val="nil"/>
              <w:bottom w:val="single" w:sz="4" w:space="0" w:color="auto"/>
              <w:right w:val="single" w:sz="4" w:space="0" w:color="auto"/>
            </w:tcBorders>
            <w:shd w:val="clear" w:color="auto" w:fill="auto"/>
            <w:noWrap/>
            <w:vAlign w:val="bottom"/>
            <w:hideMark/>
          </w:tcPr>
          <w:p w14:paraId="6BC0102B" w14:textId="77777777" w:rsidR="003121B8" w:rsidRDefault="003121B8" w:rsidP="00B15105">
            <w:pPr>
              <w:jc w:val="center"/>
              <w:rPr>
                <w:rFonts w:ascii="Arial" w:hAnsi="Arial" w:cs="Arial"/>
                <w:sz w:val="20"/>
              </w:rPr>
            </w:pPr>
            <w:r>
              <w:rPr>
                <w:rFonts w:ascii="Arial" w:hAnsi="Arial" w:cs="Arial"/>
                <w:sz w:val="20"/>
              </w:rPr>
              <w:t> </w:t>
            </w:r>
          </w:p>
        </w:tc>
        <w:tc>
          <w:tcPr>
            <w:tcW w:w="1109" w:type="dxa"/>
            <w:tcBorders>
              <w:top w:val="nil"/>
              <w:left w:val="nil"/>
              <w:bottom w:val="single" w:sz="4" w:space="0" w:color="auto"/>
              <w:right w:val="single" w:sz="4" w:space="0" w:color="auto"/>
            </w:tcBorders>
            <w:shd w:val="clear" w:color="auto" w:fill="auto"/>
            <w:noWrap/>
            <w:vAlign w:val="bottom"/>
            <w:hideMark/>
          </w:tcPr>
          <w:p w14:paraId="423941E6" w14:textId="77777777" w:rsidR="003121B8" w:rsidRDefault="003121B8" w:rsidP="00B15105">
            <w:pPr>
              <w:jc w:val="center"/>
              <w:rPr>
                <w:rFonts w:ascii="Arial" w:hAnsi="Arial" w:cs="Arial"/>
                <w:sz w:val="20"/>
              </w:rPr>
            </w:pPr>
            <w:r>
              <w:rPr>
                <w:rFonts w:ascii="Arial" w:hAnsi="Arial" w:cs="Arial"/>
                <w:sz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29A1ED32" w14:textId="77777777" w:rsidR="003121B8" w:rsidRDefault="003121B8" w:rsidP="00B15105">
            <w:pPr>
              <w:jc w:val="center"/>
              <w:rPr>
                <w:rFonts w:ascii="Arial" w:hAnsi="Arial" w:cs="Arial"/>
                <w:sz w:val="20"/>
              </w:rPr>
            </w:pPr>
            <w:r>
              <w:rPr>
                <w:rFonts w:ascii="Arial" w:hAnsi="Arial" w:cs="Arial"/>
                <w:sz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44156C6F" w14:textId="77777777" w:rsidR="003121B8" w:rsidRDefault="003121B8" w:rsidP="00B15105">
            <w:pPr>
              <w:jc w:val="center"/>
              <w:rPr>
                <w:rFonts w:ascii="Arial" w:hAnsi="Arial" w:cs="Arial"/>
                <w:sz w:val="20"/>
              </w:rPr>
            </w:pPr>
            <w:r>
              <w:rPr>
                <w:rFonts w:ascii="Arial" w:hAnsi="Arial" w:cs="Arial"/>
                <w:sz w:val="20"/>
              </w:rPr>
              <w:t> </w:t>
            </w:r>
          </w:p>
        </w:tc>
        <w:tc>
          <w:tcPr>
            <w:tcW w:w="2077" w:type="dxa"/>
            <w:tcBorders>
              <w:top w:val="nil"/>
              <w:left w:val="nil"/>
              <w:bottom w:val="single" w:sz="4" w:space="0" w:color="auto"/>
              <w:right w:val="single" w:sz="4" w:space="0" w:color="auto"/>
            </w:tcBorders>
            <w:shd w:val="clear" w:color="auto" w:fill="auto"/>
            <w:noWrap/>
            <w:vAlign w:val="bottom"/>
            <w:hideMark/>
          </w:tcPr>
          <w:p w14:paraId="04EDACEE" w14:textId="77777777" w:rsidR="003121B8" w:rsidRDefault="003121B8" w:rsidP="00B15105">
            <w:pPr>
              <w:jc w:val="center"/>
              <w:rPr>
                <w:rFonts w:ascii="Arial" w:hAnsi="Arial" w:cs="Arial"/>
                <w:sz w:val="20"/>
              </w:rPr>
            </w:pPr>
            <w:r>
              <w:rPr>
                <w:rFonts w:ascii="Arial" w:hAnsi="Arial" w:cs="Arial"/>
                <w:sz w:val="20"/>
              </w:rPr>
              <w:t> </w:t>
            </w:r>
          </w:p>
        </w:tc>
      </w:tr>
      <w:tr w:rsidR="003121B8" w14:paraId="2A596D77" w14:textId="77777777" w:rsidTr="00B15105">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1851C40" w14:textId="77777777" w:rsidR="003121B8" w:rsidRDefault="003121B8" w:rsidP="00B15105">
            <w:pPr>
              <w:rPr>
                <w:rFonts w:ascii="Arial" w:hAnsi="Arial" w:cs="Arial"/>
                <w:sz w:val="20"/>
              </w:rPr>
            </w:pPr>
            <w:r>
              <w:rPr>
                <w:rFonts w:ascii="Arial" w:hAnsi="Arial" w:cs="Arial"/>
                <w:sz w:val="20"/>
              </w:rPr>
              <w:t> </w:t>
            </w:r>
          </w:p>
        </w:tc>
        <w:tc>
          <w:tcPr>
            <w:tcW w:w="616" w:type="dxa"/>
            <w:tcBorders>
              <w:top w:val="nil"/>
              <w:left w:val="nil"/>
              <w:bottom w:val="single" w:sz="4" w:space="0" w:color="auto"/>
              <w:right w:val="single" w:sz="4" w:space="0" w:color="auto"/>
            </w:tcBorders>
            <w:shd w:val="clear" w:color="auto" w:fill="auto"/>
            <w:noWrap/>
            <w:vAlign w:val="bottom"/>
            <w:hideMark/>
          </w:tcPr>
          <w:p w14:paraId="7A99A601" w14:textId="77777777" w:rsidR="003121B8" w:rsidRDefault="003121B8" w:rsidP="00B15105">
            <w:pPr>
              <w:rPr>
                <w:rFonts w:ascii="Arial" w:hAnsi="Arial" w:cs="Arial"/>
                <w:sz w:val="20"/>
              </w:rPr>
            </w:pPr>
            <w:r>
              <w:rPr>
                <w:rFonts w:ascii="Arial" w:hAnsi="Arial" w:cs="Arial"/>
                <w:sz w:val="20"/>
              </w:rPr>
              <w:t> </w:t>
            </w:r>
          </w:p>
        </w:tc>
        <w:tc>
          <w:tcPr>
            <w:tcW w:w="943" w:type="dxa"/>
            <w:tcBorders>
              <w:top w:val="nil"/>
              <w:left w:val="nil"/>
              <w:bottom w:val="single" w:sz="4" w:space="0" w:color="auto"/>
              <w:right w:val="single" w:sz="4" w:space="0" w:color="auto"/>
            </w:tcBorders>
            <w:shd w:val="clear" w:color="auto" w:fill="auto"/>
            <w:noWrap/>
            <w:vAlign w:val="bottom"/>
            <w:hideMark/>
          </w:tcPr>
          <w:p w14:paraId="73825DA2" w14:textId="77777777" w:rsidR="003121B8" w:rsidRDefault="003121B8" w:rsidP="00B15105">
            <w:pPr>
              <w:rPr>
                <w:rFonts w:ascii="Arial" w:hAnsi="Arial" w:cs="Arial"/>
                <w:sz w:val="20"/>
              </w:rPr>
            </w:pPr>
            <w:r>
              <w:rPr>
                <w:rFonts w:ascii="Arial" w:hAnsi="Arial" w:cs="Arial"/>
                <w:sz w:val="20"/>
              </w:rPr>
              <w:t> </w:t>
            </w:r>
          </w:p>
        </w:tc>
        <w:tc>
          <w:tcPr>
            <w:tcW w:w="993" w:type="dxa"/>
            <w:tcBorders>
              <w:top w:val="nil"/>
              <w:left w:val="nil"/>
              <w:bottom w:val="single" w:sz="4" w:space="0" w:color="auto"/>
              <w:right w:val="single" w:sz="4" w:space="0" w:color="auto"/>
            </w:tcBorders>
            <w:shd w:val="clear" w:color="auto" w:fill="auto"/>
            <w:noWrap/>
            <w:vAlign w:val="bottom"/>
            <w:hideMark/>
          </w:tcPr>
          <w:p w14:paraId="6B4F17FE" w14:textId="77777777" w:rsidR="003121B8" w:rsidRDefault="003121B8" w:rsidP="00B15105">
            <w:pPr>
              <w:jc w:val="center"/>
              <w:rPr>
                <w:rFonts w:ascii="Arial" w:hAnsi="Arial" w:cs="Arial"/>
                <w:sz w:val="20"/>
              </w:rPr>
            </w:pPr>
            <w:r>
              <w:rPr>
                <w:rFonts w:ascii="Arial" w:hAnsi="Arial" w:cs="Arial"/>
                <w:sz w:val="20"/>
              </w:rPr>
              <w:t> </w:t>
            </w:r>
          </w:p>
        </w:tc>
        <w:tc>
          <w:tcPr>
            <w:tcW w:w="1217" w:type="dxa"/>
            <w:tcBorders>
              <w:top w:val="nil"/>
              <w:left w:val="nil"/>
              <w:bottom w:val="single" w:sz="4" w:space="0" w:color="auto"/>
              <w:right w:val="single" w:sz="4" w:space="0" w:color="auto"/>
            </w:tcBorders>
            <w:shd w:val="clear" w:color="auto" w:fill="auto"/>
            <w:noWrap/>
            <w:vAlign w:val="bottom"/>
            <w:hideMark/>
          </w:tcPr>
          <w:p w14:paraId="54586D20" w14:textId="77777777" w:rsidR="003121B8" w:rsidRDefault="003121B8" w:rsidP="00B15105">
            <w:pPr>
              <w:jc w:val="center"/>
              <w:rPr>
                <w:rFonts w:ascii="Arial" w:hAnsi="Arial" w:cs="Arial"/>
                <w:sz w:val="20"/>
              </w:rPr>
            </w:pPr>
            <w:r>
              <w:rPr>
                <w:rFonts w:ascii="Arial" w:hAnsi="Arial" w:cs="Arial"/>
                <w:sz w:val="20"/>
              </w:rPr>
              <w:t> </w:t>
            </w:r>
          </w:p>
        </w:tc>
        <w:tc>
          <w:tcPr>
            <w:tcW w:w="1217" w:type="dxa"/>
            <w:tcBorders>
              <w:top w:val="nil"/>
              <w:left w:val="nil"/>
              <w:bottom w:val="single" w:sz="4" w:space="0" w:color="auto"/>
              <w:right w:val="single" w:sz="4" w:space="0" w:color="auto"/>
            </w:tcBorders>
            <w:shd w:val="clear" w:color="auto" w:fill="auto"/>
            <w:noWrap/>
            <w:vAlign w:val="bottom"/>
            <w:hideMark/>
          </w:tcPr>
          <w:p w14:paraId="5F5F3638" w14:textId="77777777" w:rsidR="003121B8" w:rsidRDefault="003121B8" w:rsidP="00B15105">
            <w:pPr>
              <w:jc w:val="center"/>
              <w:rPr>
                <w:rFonts w:ascii="Arial" w:hAnsi="Arial" w:cs="Arial"/>
                <w:sz w:val="20"/>
              </w:rPr>
            </w:pPr>
            <w:r>
              <w:rPr>
                <w:rFonts w:ascii="Arial" w:hAnsi="Arial" w:cs="Arial"/>
                <w:sz w:val="20"/>
              </w:rPr>
              <w:t> </w:t>
            </w:r>
          </w:p>
        </w:tc>
        <w:tc>
          <w:tcPr>
            <w:tcW w:w="1109" w:type="dxa"/>
            <w:tcBorders>
              <w:top w:val="nil"/>
              <w:left w:val="nil"/>
              <w:bottom w:val="single" w:sz="4" w:space="0" w:color="auto"/>
              <w:right w:val="single" w:sz="4" w:space="0" w:color="auto"/>
            </w:tcBorders>
            <w:shd w:val="clear" w:color="auto" w:fill="auto"/>
            <w:noWrap/>
            <w:vAlign w:val="bottom"/>
            <w:hideMark/>
          </w:tcPr>
          <w:p w14:paraId="62AFFB20" w14:textId="77777777" w:rsidR="003121B8" w:rsidRDefault="003121B8" w:rsidP="00B15105">
            <w:pPr>
              <w:jc w:val="center"/>
              <w:rPr>
                <w:rFonts w:ascii="Arial" w:hAnsi="Arial" w:cs="Arial"/>
                <w:sz w:val="20"/>
              </w:rPr>
            </w:pPr>
            <w:r>
              <w:rPr>
                <w:rFonts w:ascii="Arial" w:hAnsi="Arial" w:cs="Arial"/>
                <w:sz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1441F356" w14:textId="77777777" w:rsidR="003121B8" w:rsidRDefault="003121B8" w:rsidP="00B15105">
            <w:pPr>
              <w:jc w:val="center"/>
              <w:rPr>
                <w:rFonts w:ascii="Arial" w:hAnsi="Arial" w:cs="Arial"/>
                <w:sz w:val="20"/>
              </w:rPr>
            </w:pPr>
            <w:r>
              <w:rPr>
                <w:rFonts w:ascii="Arial" w:hAnsi="Arial" w:cs="Arial"/>
                <w:sz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4120F59F" w14:textId="77777777" w:rsidR="003121B8" w:rsidRDefault="003121B8" w:rsidP="00B15105">
            <w:pPr>
              <w:jc w:val="center"/>
              <w:rPr>
                <w:rFonts w:ascii="Arial" w:hAnsi="Arial" w:cs="Arial"/>
                <w:sz w:val="20"/>
              </w:rPr>
            </w:pPr>
            <w:r>
              <w:rPr>
                <w:rFonts w:ascii="Arial" w:hAnsi="Arial" w:cs="Arial"/>
                <w:sz w:val="20"/>
              </w:rPr>
              <w:t> </w:t>
            </w:r>
          </w:p>
        </w:tc>
        <w:tc>
          <w:tcPr>
            <w:tcW w:w="2077" w:type="dxa"/>
            <w:tcBorders>
              <w:top w:val="nil"/>
              <w:left w:val="nil"/>
              <w:bottom w:val="single" w:sz="4" w:space="0" w:color="auto"/>
              <w:right w:val="single" w:sz="4" w:space="0" w:color="auto"/>
            </w:tcBorders>
            <w:shd w:val="clear" w:color="auto" w:fill="auto"/>
            <w:noWrap/>
            <w:vAlign w:val="bottom"/>
            <w:hideMark/>
          </w:tcPr>
          <w:p w14:paraId="287BA443" w14:textId="77777777" w:rsidR="003121B8" w:rsidRDefault="003121B8" w:rsidP="00B15105">
            <w:pPr>
              <w:jc w:val="center"/>
              <w:rPr>
                <w:rFonts w:ascii="Arial" w:hAnsi="Arial" w:cs="Arial"/>
                <w:sz w:val="20"/>
              </w:rPr>
            </w:pPr>
            <w:r>
              <w:rPr>
                <w:rFonts w:ascii="Arial" w:hAnsi="Arial" w:cs="Arial"/>
                <w:sz w:val="20"/>
              </w:rPr>
              <w:t> </w:t>
            </w:r>
          </w:p>
        </w:tc>
      </w:tr>
      <w:tr w:rsidR="003121B8" w14:paraId="65B63C6D" w14:textId="77777777" w:rsidTr="00B15105">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43C940E0" w14:textId="77777777" w:rsidR="003121B8" w:rsidRDefault="003121B8" w:rsidP="00B15105">
            <w:pPr>
              <w:rPr>
                <w:rFonts w:ascii="Arial" w:hAnsi="Arial" w:cs="Arial"/>
                <w:sz w:val="20"/>
              </w:rPr>
            </w:pPr>
            <w:r>
              <w:rPr>
                <w:rFonts w:ascii="Arial" w:hAnsi="Arial" w:cs="Arial"/>
                <w:sz w:val="20"/>
              </w:rPr>
              <w:t> </w:t>
            </w:r>
          </w:p>
        </w:tc>
        <w:tc>
          <w:tcPr>
            <w:tcW w:w="616" w:type="dxa"/>
            <w:tcBorders>
              <w:top w:val="nil"/>
              <w:left w:val="nil"/>
              <w:bottom w:val="single" w:sz="4" w:space="0" w:color="auto"/>
              <w:right w:val="single" w:sz="4" w:space="0" w:color="auto"/>
            </w:tcBorders>
            <w:shd w:val="clear" w:color="auto" w:fill="auto"/>
            <w:noWrap/>
            <w:vAlign w:val="bottom"/>
            <w:hideMark/>
          </w:tcPr>
          <w:p w14:paraId="1ACAB8A1" w14:textId="77777777" w:rsidR="003121B8" w:rsidRDefault="003121B8" w:rsidP="00B15105">
            <w:pPr>
              <w:rPr>
                <w:rFonts w:ascii="Arial" w:hAnsi="Arial" w:cs="Arial"/>
                <w:sz w:val="20"/>
              </w:rPr>
            </w:pPr>
            <w:r>
              <w:rPr>
                <w:rFonts w:ascii="Arial" w:hAnsi="Arial" w:cs="Arial"/>
                <w:sz w:val="20"/>
              </w:rPr>
              <w:t> </w:t>
            </w:r>
          </w:p>
        </w:tc>
        <w:tc>
          <w:tcPr>
            <w:tcW w:w="943" w:type="dxa"/>
            <w:tcBorders>
              <w:top w:val="nil"/>
              <w:left w:val="nil"/>
              <w:bottom w:val="single" w:sz="4" w:space="0" w:color="auto"/>
              <w:right w:val="single" w:sz="4" w:space="0" w:color="auto"/>
            </w:tcBorders>
            <w:shd w:val="clear" w:color="auto" w:fill="auto"/>
            <w:noWrap/>
            <w:vAlign w:val="bottom"/>
            <w:hideMark/>
          </w:tcPr>
          <w:p w14:paraId="6E19B780" w14:textId="77777777" w:rsidR="003121B8" w:rsidRDefault="003121B8" w:rsidP="00B15105">
            <w:pPr>
              <w:rPr>
                <w:rFonts w:ascii="Arial" w:hAnsi="Arial" w:cs="Arial"/>
                <w:sz w:val="20"/>
              </w:rPr>
            </w:pPr>
            <w:r>
              <w:rPr>
                <w:rFonts w:ascii="Arial" w:hAnsi="Arial" w:cs="Arial"/>
                <w:sz w:val="20"/>
              </w:rPr>
              <w:t> </w:t>
            </w:r>
          </w:p>
        </w:tc>
        <w:tc>
          <w:tcPr>
            <w:tcW w:w="993" w:type="dxa"/>
            <w:tcBorders>
              <w:top w:val="nil"/>
              <w:left w:val="nil"/>
              <w:bottom w:val="single" w:sz="4" w:space="0" w:color="auto"/>
              <w:right w:val="single" w:sz="4" w:space="0" w:color="auto"/>
            </w:tcBorders>
            <w:shd w:val="clear" w:color="auto" w:fill="auto"/>
            <w:noWrap/>
            <w:vAlign w:val="bottom"/>
            <w:hideMark/>
          </w:tcPr>
          <w:p w14:paraId="6BA1A07C" w14:textId="77777777" w:rsidR="003121B8" w:rsidRDefault="003121B8" w:rsidP="00B15105">
            <w:pPr>
              <w:jc w:val="center"/>
              <w:rPr>
                <w:rFonts w:ascii="Arial" w:hAnsi="Arial" w:cs="Arial"/>
                <w:sz w:val="20"/>
              </w:rPr>
            </w:pPr>
            <w:r>
              <w:rPr>
                <w:rFonts w:ascii="Arial" w:hAnsi="Arial" w:cs="Arial"/>
                <w:sz w:val="20"/>
              </w:rPr>
              <w:t> </w:t>
            </w:r>
          </w:p>
        </w:tc>
        <w:tc>
          <w:tcPr>
            <w:tcW w:w="1217" w:type="dxa"/>
            <w:tcBorders>
              <w:top w:val="nil"/>
              <w:left w:val="nil"/>
              <w:bottom w:val="single" w:sz="4" w:space="0" w:color="auto"/>
              <w:right w:val="single" w:sz="4" w:space="0" w:color="auto"/>
            </w:tcBorders>
            <w:shd w:val="clear" w:color="auto" w:fill="auto"/>
            <w:noWrap/>
            <w:vAlign w:val="bottom"/>
            <w:hideMark/>
          </w:tcPr>
          <w:p w14:paraId="32969FF8" w14:textId="77777777" w:rsidR="003121B8" w:rsidRDefault="003121B8" w:rsidP="00B15105">
            <w:pPr>
              <w:jc w:val="center"/>
              <w:rPr>
                <w:rFonts w:ascii="Arial" w:hAnsi="Arial" w:cs="Arial"/>
                <w:sz w:val="20"/>
              </w:rPr>
            </w:pPr>
            <w:r>
              <w:rPr>
                <w:rFonts w:ascii="Arial" w:hAnsi="Arial" w:cs="Arial"/>
                <w:sz w:val="20"/>
              </w:rPr>
              <w:t> </w:t>
            </w:r>
          </w:p>
        </w:tc>
        <w:tc>
          <w:tcPr>
            <w:tcW w:w="1217" w:type="dxa"/>
            <w:tcBorders>
              <w:top w:val="nil"/>
              <w:left w:val="nil"/>
              <w:bottom w:val="single" w:sz="4" w:space="0" w:color="auto"/>
              <w:right w:val="single" w:sz="4" w:space="0" w:color="auto"/>
            </w:tcBorders>
            <w:shd w:val="clear" w:color="auto" w:fill="auto"/>
            <w:noWrap/>
            <w:vAlign w:val="bottom"/>
            <w:hideMark/>
          </w:tcPr>
          <w:p w14:paraId="5783CEB9" w14:textId="77777777" w:rsidR="003121B8" w:rsidRDefault="003121B8" w:rsidP="00B15105">
            <w:pPr>
              <w:jc w:val="center"/>
              <w:rPr>
                <w:rFonts w:ascii="Arial" w:hAnsi="Arial" w:cs="Arial"/>
                <w:sz w:val="20"/>
              </w:rPr>
            </w:pPr>
            <w:r>
              <w:rPr>
                <w:rFonts w:ascii="Arial" w:hAnsi="Arial" w:cs="Arial"/>
                <w:sz w:val="20"/>
              </w:rPr>
              <w:t> </w:t>
            </w:r>
          </w:p>
        </w:tc>
        <w:tc>
          <w:tcPr>
            <w:tcW w:w="1109" w:type="dxa"/>
            <w:tcBorders>
              <w:top w:val="nil"/>
              <w:left w:val="nil"/>
              <w:bottom w:val="single" w:sz="4" w:space="0" w:color="auto"/>
              <w:right w:val="single" w:sz="4" w:space="0" w:color="auto"/>
            </w:tcBorders>
            <w:shd w:val="clear" w:color="auto" w:fill="auto"/>
            <w:noWrap/>
            <w:vAlign w:val="bottom"/>
            <w:hideMark/>
          </w:tcPr>
          <w:p w14:paraId="769E830B" w14:textId="77777777" w:rsidR="003121B8" w:rsidRDefault="003121B8" w:rsidP="00B15105">
            <w:pPr>
              <w:jc w:val="center"/>
              <w:rPr>
                <w:rFonts w:ascii="Arial" w:hAnsi="Arial" w:cs="Arial"/>
                <w:sz w:val="20"/>
              </w:rPr>
            </w:pPr>
            <w:r>
              <w:rPr>
                <w:rFonts w:ascii="Arial" w:hAnsi="Arial" w:cs="Arial"/>
                <w:sz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3A163628" w14:textId="77777777" w:rsidR="003121B8" w:rsidRDefault="003121B8" w:rsidP="00B15105">
            <w:pPr>
              <w:jc w:val="center"/>
              <w:rPr>
                <w:rFonts w:ascii="Arial" w:hAnsi="Arial" w:cs="Arial"/>
                <w:sz w:val="20"/>
              </w:rPr>
            </w:pPr>
            <w:r>
              <w:rPr>
                <w:rFonts w:ascii="Arial" w:hAnsi="Arial" w:cs="Arial"/>
                <w:sz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01286B6F" w14:textId="77777777" w:rsidR="003121B8" w:rsidRDefault="003121B8" w:rsidP="00B15105">
            <w:pPr>
              <w:jc w:val="center"/>
              <w:rPr>
                <w:rFonts w:ascii="Arial" w:hAnsi="Arial" w:cs="Arial"/>
                <w:sz w:val="20"/>
              </w:rPr>
            </w:pPr>
            <w:r>
              <w:rPr>
                <w:rFonts w:ascii="Arial" w:hAnsi="Arial" w:cs="Arial"/>
                <w:sz w:val="20"/>
              </w:rPr>
              <w:t> </w:t>
            </w:r>
          </w:p>
        </w:tc>
        <w:tc>
          <w:tcPr>
            <w:tcW w:w="2077" w:type="dxa"/>
            <w:tcBorders>
              <w:top w:val="nil"/>
              <w:left w:val="nil"/>
              <w:bottom w:val="single" w:sz="4" w:space="0" w:color="auto"/>
              <w:right w:val="single" w:sz="4" w:space="0" w:color="auto"/>
            </w:tcBorders>
            <w:shd w:val="clear" w:color="auto" w:fill="auto"/>
            <w:noWrap/>
            <w:vAlign w:val="bottom"/>
            <w:hideMark/>
          </w:tcPr>
          <w:p w14:paraId="06AE3F12" w14:textId="77777777" w:rsidR="003121B8" w:rsidRDefault="003121B8" w:rsidP="00B15105">
            <w:pPr>
              <w:jc w:val="center"/>
              <w:rPr>
                <w:rFonts w:ascii="Arial" w:hAnsi="Arial" w:cs="Arial"/>
                <w:sz w:val="20"/>
              </w:rPr>
            </w:pPr>
            <w:r>
              <w:rPr>
                <w:rFonts w:ascii="Arial" w:hAnsi="Arial" w:cs="Arial"/>
                <w:sz w:val="20"/>
              </w:rPr>
              <w:t> </w:t>
            </w:r>
          </w:p>
        </w:tc>
      </w:tr>
      <w:tr w:rsidR="003121B8" w14:paraId="3EED2D0E" w14:textId="77777777" w:rsidTr="00B15105">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B39115B" w14:textId="77777777" w:rsidR="003121B8" w:rsidRDefault="003121B8" w:rsidP="00B15105">
            <w:pPr>
              <w:rPr>
                <w:rFonts w:ascii="Arial" w:hAnsi="Arial" w:cs="Arial"/>
                <w:sz w:val="20"/>
              </w:rPr>
            </w:pPr>
            <w:r>
              <w:rPr>
                <w:rFonts w:ascii="Arial" w:hAnsi="Arial" w:cs="Arial"/>
                <w:sz w:val="20"/>
              </w:rPr>
              <w:t> </w:t>
            </w:r>
          </w:p>
        </w:tc>
        <w:tc>
          <w:tcPr>
            <w:tcW w:w="616" w:type="dxa"/>
            <w:tcBorders>
              <w:top w:val="nil"/>
              <w:left w:val="nil"/>
              <w:bottom w:val="single" w:sz="4" w:space="0" w:color="auto"/>
              <w:right w:val="single" w:sz="4" w:space="0" w:color="auto"/>
            </w:tcBorders>
            <w:shd w:val="clear" w:color="auto" w:fill="auto"/>
            <w:noWrap/>
            <w:vAlign w:val="bottom"/>
            <w:hideMark/>
          </w:tcPr>
          <w:p w14:paraId="775B937E" w14:textId="77777777" w:rsidR="003121B8" w:rsidRDefault="003121B8" w:rsidP="00B15105">
            <w:pPr>
              <w:rPr>
                <w:rFonts w:ascii="Arial" w:hAnsi="Arial" w:cs="Arial"/>
                <w:sz w:val="20"/>
              </w:rPr>
            </w:pPr>
            <w:r>
              <w:rPr>
                <w:rFonts w:ascii="Arial" w:hAnsi="Arial" w:cs="Arial"/>
                <w:sz w:val="20"/>
              </w:rPr>
              <w:t> </w:t>
            </w:r>
          </w:p>
        </w:tc>
        <w:tc>
          <w:tcPr>
            <w:tcW w:w="943" w:type="dxa"/>
            <w:tcBorders>
              <w:top w:val="nil"/>
              <w:left w:val="nil"/>
              <w:bottom w:val="single" w:sz="4" w:space="0" w:color="auto"/>
              <w:right w:val="single" w:sz="4" w:space="0" w:color="auto"/>
            </w:tcBorders>
            <w:shd w:val="clear" w:color="auto" w:fill="auto"/>
            <w:noWrap/>
            <w:vAlign w:val="bottom"/>
            <w:hideMark/>
          </w:tcPr>
          <w:p w14:paraId="0F3634E6" w14:textId="77777777" w:rsidR="003121B8" w:rsidRDefault="003121B8" w:rsidP="00B15105">
            <w:pPr>
              <w:rPr>
                <w:rFonts w:ascii="Arial" w:hAnsi="Arial" w:cs="Arial"/>
                <w:sz w:val="20"/>
              </w:rPr>
            </w:pPr>
            <w:r>
              <w:rPr>
                <w:rFonts w:ascii="Arial" w:hAnsi="Arial" w:cs="Arial"/>
                <w:sz w:val="20"/>
              </w:rPr>
              <w:t> </w:t>
            </w:r>
          </w:p>
        </w:tc>
        <w:tc>
          <w:tcPr>
            <w:tcW w:w="993" w:type="dxa"/>
            <w:tcBorders>
              <w:top w:val="nil"/>
              <w:left w:val="nil"/>
              <w:bottom w:val="single" w:sz="4" w:space="0" w:color="auto"/>
              <w:right w:val="single" w:sz="4" w:space="0" w:color="auto"/>
            </w:tcBorders>
            <w:shd w:val="clear" w:color="auto" w:fill="auto"/>
            <w:noWrap/>
            <w:vAlign w:val="bottom"/>
            <w:hideMark/>
          </w:tcPr>
          <w:p w14:paraId="2D98133A" w14:textId="77777777" w:rsidR="003121B8" w:rsidRDefault="003121B8" w:rsidP="00B15105">
            <w:pPr>
              <w:jc w:val="center"/>
              <w:rPr>
                <w:rFonts w:ascii="Arial" w:hAnsi="Arial" w:cs="Arial"/>
                <w:sz w:val="20"/>
              </w:rPr>
            </w:pPr>
            <w:r>
              <w:rPr>
                <w:rFonts w:ascii="Arial" w:hAnsi="Arial" w:cs="Arial"/>
                <w:sz w:val="20"/>
              </w:rPr>
              <w:t> </w:t>
            </w:r>
          </w:p>
        </w:tc>
        <w:tc>
          <w:tcPr>
            <w:tcW w:w="1217" w:type="dxa"/>
            <w:tcBorders>
              <w:top w:val="nil"/>
              <w:left w:val="nil"/>
              <w:bottom w:val="single" w:sz="4" w:space="0" w:color="auto"/>
              <w:right w:val="single" w:sz="4" w:space="0" w:color="auto"/>
            </w:tcBorders>
            <w:shd w:val="clear" w:color="auto" w:fill="auto"/>
            <w:noWrap/>
            <w:vAlign w:val="bottom"/>
            <w:hideMark/>
          </w:tcPr>
          <w:p w14:paraId="3E267056" w14:textId="77777777" w:rsidR="003121B8" w:rsidRDefault="003121B8" w:rsidP="00B15105">
            <w:pPr>
              <w:jc w:val="center"/>
              <w:rPr>
                <w:rFonts w:ascii="Arial" w:hAnsi="Arial" w:cs="Arial"/>
                <w:sz w:val="20"/>
              </w:rPr>
            </w:pPr>
            <w:r>
              <w:rPr>
                <w:rFonts w:ascii="Arial" w:hAnsi="Arial" w:cs="Arial"/>
                <w:sz w:val="20"/>
              </w:rPr>
              <w:t> </w:t>
            </w:r>
          </w:p>
        </w:tc>
        <w:tc>
          <w:tcPr>
            <w:tcW w:w="1217" w:type="dxa"/>
            <w:tcBorders>
              <w:top w:val="nil"/>
              <w:left w:val="nil"/>
              <w:bottom w:val="single" w:sz="4" w:space="0" w:color="auto"/>
              <w:right w:val="single" w:sz="4" w:space="0" w:color="auto"/>
            </w:tcBorders>
            <w:shd w:val="clear" w:color="auto" w:fill="auto"/>
            <w:noWrap/>
            <w:vAlign w:val="bottom"/>
            <w:hideMark/>
          </w:tcPr>
          <w:p w14:paraId="63B06C08" w14:textId="77777777" w:rsidR="003121B8" w:rsidRDefault="003121B8" w:rsidP="00B15105">
            <w:pPr>
              <w:jc w:val="center"/>
              <w:rPr>
                <w:rFonts w:ascii="Arial" w:hAnsi="Arial" w:cs="Arial"/>
                <w:sz w:val="20"/>
              </w:rPr>
            </w:pPr>
            <w:r>
              <w:rPr>
                <w:rFonts w:ascii="Arial" w:hAnsi="Arial" w:cs="Arial"/>
                <w:sz w:val="20"/>
              </w:rPr>
              <w:t> </w:t>
            </w:r>
          </w:p>
        </w:tc>
        <w:tc>
          <w:tcPr>
            <w:tcW w:w="1109" w:type="dxa"/>
            <w:tcBorders>
              <w:top w:val="nil"/>
              <w:left w:val="nil"/>
              <w:bottom w:val="single" w:sz="4" w:space="0" w:color="auto"/>
              <w:right w:val="single" w:sz="4" w:space="0" w:color="auto"/>
            </w:tcBorders>
            <w:shd w:val="clear" w:color="auto" w:fill="auto"/>
            <w:noWrap/>
            <w:vAlign w:val="bottom"/>
            <w:hideMark/>
          </w:tcPr>
          <w:p w14:paraId="022D521E" w14:textId="77777777" w:rsidR="003121B8" w:rsidRDefault="003121B8" w:rsidP="00B15105">
            <w:pPr>
              <w:jc w:val="center"/>
              <w:rPr>
                <w:rFonts w:ascii="Arial" w:hAnsi="Arial" w:cs="Arial"/>
                <w:sz w:val="20"/>
              </w:rPr>
            </w:pPr>
            <w:r>
              <w:rPr>
                <w:rFonts w:ascii="Arial" w:hAnsi="Arial" w:cs="Arial"/>
                <w:sz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1FB3E8E5" w14:textId="77777777" w:rsidR="003121B8" w:rsidRDefault="003121B8" w:rsidP="00B15105">
            <w:pPr>
              <w:jc w:val="center"/>
              <w:rPr>
                <w:rFonts w:ascii="Arial" w:hAnsi="Arial" w:cs="Arial"/>
                <w:sz w:val="20"/>
              </w:rPr>
            </w:pPr>
            <w:r>
              <w:rPr>
                <w:rFonts w:ascii="Arial" w:hAnsi="Arial" w:cs="Arial"/>
                <w:sz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53FA622C" w14:textId="77777777" w:rsidR="003121B8" w:rsidRDefault="003121B8" w:rsidP="00B15105">
            <w:pPr>
              <w:jc w:val="center"/>
              <w:rPr>
                <w:rFonts w:ascii="Arial" w:hAnsi="Arial" w:cs="Arial"/>
                <w:sz w:val="20"/>
              </w:rPr>
            </w:pPr>
            <w:r>
              <w:rPr>
                <w:rFonts w:ascii="Arial" w:hAnsi="Arial" w:cs="Arial"/>
                <w:sz w:val="20"/>
              </w:rPr>
              <w:t> </w:t>
            </w:r>
          </w:p>
        </w:tc>
        <w:tc>
          <w:tcPr>
            <w:tcW w:w="2077" w:type="dxa"/>
            <w:tcBorders>
              <w:top w:val="nil"/>
              <w:left w:val="nil"/>
              <w:bottom w:val="single" w:sz="4" w:space="0" w:color="auto"/>
              <w:right w:val="single" w:sz="4" w:space="0" w:color="auto"/>
            </w:tcBorders>
            <w:shd w:val="clear" w:color="auto" w:fill="auto"/>
            <w:noWrap/>
            <w:vAlign w:val="bottom"/>
            <w:hideMark/>
          </w:tcPr>
          <w:p w14:paraId="47951FAE" w14:textId="77777777" w:rsidR="003121B8" w:rsidRDefault="003121B8" w:rsidP="00B15105">
            <w:pPr>
              <w:jc w:val="center"/>
              <w:rPr>
                <w:rFonts w:ascii="Arial" w:hAnsi="Arial" w:cs="Arial"/>
                <w:sz w:val="20"/>
              </w:rPr>
            </w:pPr>
            <w:r>
              <w:rPr>
                <w:rFonts w:ascii="Arial" w:hAnsi="Arial" w:cs="Arial"/>
                <w:sz w:val="20"/>
              </w:rPr>
              <w:t> </w:t>
            </w:r>
          </w:p>
        </w:tc>
      </w:tr>
      <w:tr w:rsidR="003121B8" w14:paraId="7A5F0EE8" w14:textId="77777777" w:rsidTr="00B15105">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BE63992" w14:textId="77777777" w:rsidR="003121B8" w:rsidRDefault="003121B8" w:rsidP="00B15105">
            <w:pPr>
              <w:rPr>
                <w:rFonts w:ascii="Arial" w:hAnsi="Arial" w:cs="Arial"/>
                <w:sz w:val="20"/>
              </w:rPr>
            </w:pPr>
            <w:r>
              <w:rPr>
                <w:rFonts w:ascii="Arial" w:hAnsi="Arial" w:cs="Arial"/>
                <w:sz w:val="20"/>
              </w:rPr>
              <w:t> </w:t>
            </w:r>
          </w:p>
        </w:tc>
        <w:tc>
          <w:tcPr>
            <w:tcW w:w="616" w:type="dxa"/>
            <w:tcBorders>
              <w:top w:val="nil"/>
              <w:left w:val="nil"/>
              <w:bottom w:val="single" w:sz="4" w:space="0" w:color="auto"/>
              <w:right w:val="single" w:sz="4" w:space="0" w:color="auto"/>
            </w:tcBorders>
            <w:shd w:val="clear" w:color="auto" w:fill="auto"/>
            <w:noWrap/>
            <w:vAlign w:val="bottom"/>
            <w:hideMark/>
          </w:tcPr>
          <w:p w14:paraId="3A3B5474" w14:textId="77777777" w:rsidR="003121B8" w:rsidRDefault="003121B8" w:rsidP="00B15105">
            <w:pPr>
              <w:rPr>
                <w:rFonts w:ascii="Arial" w:hAnsi="Arial" w:cs="Arial"/>
                <w:sz w:val="20"/>
              </w:rPr>
            </w:pPr>
            <w:r>
              <w:rPr>
                <w:rFonts w:ascii="Arial" w:hAnsi="Arial" w:cs="Arial"/>
                <w:sz w:val="20"/>
              </w:rPr>
              <w:t> </w:t>
            </w:r>
          </w:p>
        </w:tc>
        <w:tc>
          <w:tcPr>
            <w:tcW w:w="943" w:type="dxa"/>
            <w:tcBorders>
              <w:top w:val="nil"/>
              <w:left w:val="nil"/>
              <w:bottom w:val="single" w:sz="4" w:space="0" w:color="auto"/>
              <w:right w:val="single" w:sz="4" w:space="0" w:color="auto"/>
            </w:tcBorders>
            <w:shd w:val="clear" w:color="auto" w:fill="auto"/>
            <w:noWrap/>
            <w:vAlign w:val="bottom"/>
            <w:hideMark/>
          </w:tcPr>
          <w:p w14:paraId="1123CBBF" w14:textId="77777777" w:rsidR="003121B8" w:rsidRDefault="003121B8" w:rsidP="00B15105">
            <w:pPr>
              <w:rPr>
                <w:rFonts w:ascii="Arial" w:hAnsi="Arial" w:cs="Arial"/>
                <w:sz w:val="20"/>
              </w:rPr>
            </w:pPr>
            <w:r>
              <w:rPr>
                <w:rFonts w:ascii="Arial" w:hAnsi="Arial" w:cs="Arial"/>
                <w:sz w:val="20"/>
              </w:rPr>
              <w:t> </w:t>
            </w:r>
          </w:p>
        </w:tc>
        <w:tc>
          <w:tcPr>
            <w:tcW w:w="993" w:type="dxa"/>
            <w:tcBorders>
              <w:top w:val="nil"/>
              <w:left w:val="nil"/>
              <w:bottom w:val="single" w:sz="4" w:space="0" w:color="auto"/>
              <w:right w:val="single" w:sz="4" w:space="0" w:color="auto"/>
            </w:tcBorders>
            <w:shd w:val="clear" w:color="auto" w:fill="auto"/>
            <w:noWrap/>
            <w:vAlign w:val="bottom"/>
            <w:hideMark/>
          </w:tcPr>
          <w:p w14:paraId="254C1D8E" w14:textId="77777777" w:rsidR="003121B8" w:rsidRDefault="003121B8" w:rsidP="00B15105">
            <w:pPr>
              <w:jc w:val="center"/>
              <w:rPr>
                <w:rFonts w:ascii="Arial" w:hAnsi="Arial" w:cs="Arial"/>
                <w:sz w:val="20"/>
              </w:rPr>
            </w:pPr>
            <w:r>
              <w:rPr>
                <w:rFonts w:ascii="Arial" w:hAnsi="Arial" w:cs="Arial"/>
                <w:sz w:val="20"/>
              </w:rPr>
              <w:t> </w:t>
            </w:r>
          </w:p>
        </w:tc>
        <w:tc>
          <w:tcPr>
            <w:tcW w:w="1217" w:type="dxa"/>
            <w:tcBorders>
              <w:top w:val="nil"/>
              <w:left w:val="nil"/>
              <w:bottom w:val="single" w:sz="4" w:space="0" w:color="auto"/>
              <w:right w:val="single" w:sz="4" w:space="0" w:color="auto"/>
            </w:tcBorders>
            <w:shd w:val="clear" w:color="auto" w:fill="auto"/>
            <w:noWrap/>
            <w:vAlign w:val="bottom"/>
            <w:hideMark/>
          </w:tcPr>
          <w:p w14:paraId="741688C8" w14:textId="77777777" w:rsidR="003121B8" w:rsidRDefault="003121B8" w:rsidP="00B15105">
            <w:pPr>
              <w:jc w:val="center"/>
              <w:rPr>
                <w:rFonts w:ascii="Arial" w:hAnsi="Arial" w:cs="Arial"/>
                <w:sz w:val="20"/>
              </w:rPr>
            </w:pPr>
            <w:r>
              <w:rPr>
                <w:rFonts w:ascii="Arial" w:hAnsi="Arial" w:cs="Arial"/>
                <w:sz w:val="20"/>
              </w:rPr>
              <w:t> </w:t>
            </w:r>
          </w:p>
        </w:tc>
        <w:tc>
          <w:tcPr>
            <w:tcW w:w="1217" w:type="dxa"/>
            <w:tcBorders>
              <w:top w:val="nil"/>
              <w:left w:val="nil"/>
              <w:bottom w:val="single" w:sz="4" w:space="0" w:color="auto"/>
              <w:right w:val="single" w:sz="4" w:space="0" w:color="auto"/>
            </w:tcBorders>
            <w:shd w:val="clear" w:color="auto" w:fill="auto"/>
            <w:noWrap/>
            <w:vAlign w:val="bottom"/>
            <w:hideMark/>
          </w:tcPr>
          <w:p w14:paraId="1F8A4357" w14:textId="77777777" w:rsidR="003121B8" w:rsidRDefault="003121B8" w:rsidP="00B15105">
            <w:pPr>
              <w:jc w:val="center"/>
              <w:rPr>
                <w:rFonts w:ascii="Arial" w:hAnsi="Arial" w:cs="Arial"/>
                <w:sz w:val="20"/>
              </w:rPr>
            </w:pPr>
            <w:r>
              <w:rPr>
                <w:rFonts w:ascii="Arial" w:hAnsi="Arial" w:cs="Arial"/>
                <w:sz w:val="20"/>
              </w:rPr>
              <w:t> </w:t>
            </w:r>
          </w:p>
        </w:tc>
        <w:tc>
          <w:tcPr>
            <w:tcW w:w="1109" w:type="dxa"/>
            <w:tcBorders>
              <w:top w:val="nil"/>
              <w:left w:val="nil"/>
              <w:bottom w:val="single" w:sz="4" w:space="0" w:color="auto"/>
              <w:right w:val="single" w:sz="4" w:space="0" w:color="auto"/>
            </w:tcBorders>
            <w:shd w:val="clear" w:color="auto" w:fill="auto"/>
            <w:noWrap/>
            <w:vAlign w:val="bottom"/>
            <w:hideMark/>
          </w:tcPr>
          <w:p w14:paraId="16461CA0" w14:textId="77777777" w:rsidR="003121B8" w:rsidRDefault="003121B8" w:rsidP="00B15105">
            <w:pPr>
              <w:jc w:val="center"/>
              <w:rPr>
                <w:rFonts w:ascii="Arial" w:hAnsi="Arial" w:cs="Arial"/>
                <w:sz w:val="20"/>
              </w:rPr>
            </w:pPr>
            <w:r>
              <w:rPr>
                <w:rFonts w:ascii="Arial" w:hAnsi="Arial" w:cs="Arial"/>
                <w:sz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1AC4EC8F" w14:textId="77777777" w:rsidR="003121B8" w:rsidRDefault="003121B8" w:rsidP="00B15105">
            <w:pPr>
              <w:jc w:val="center"/>
              <w:rPr>
                <w:rFonts w:ascii="Arial" w:hAnsi="Arial" w:cs="Arial"/>
                <w:sz w:val="20"/>
              </w:rPr>
            </w:pPr>
            <w:r>
              <w:rPr>
                <w:rFonts w:ascii="Arial" w:hAnsi="Arial" w:cs="Arial"/>
                <w:sz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0FB3F9E7" w14:textId="77777777" w:rsidR="003121B8" w:rsidRDefault="003121B8" w:rsidP="00B15105">
            <w:pPr>
              <w:jc w:val="center"/>
              <w:rPr>
                <w:rFonts w:ascii="Arial" w:hAnsi="Arial" w:cs="Arial"/>
                <w:sz w:val="20"/>
              </w:rPr>
            </w:pPr>
            <w:r>
              <w:rPr>
                <w:rFonts w:ascii="Arial" w:hAnsi="Arial" w:cs="Arial"/>
                <w:sz w:val="20"/>
              </w:rPr>
              <w:t> </w:t>
            </w:r>
          </w:p>
        </w:tc>
        <w:tc>
          <w:tcPr>
            <w:tcW w:w="2077" w:type="dxa"/>
            <w:tcBorders>
              <w:top w:val="nil"/>
              <w:left w:val="nil"/>
              <w:bottom w:val="single" w:sz="4" w:space="0" w:color="auto"/>
              <w:right w:val="single" w:sz="4" w:space="0" w:color="auto"/>
            </w:tcBorders>
            <w:shd w:val="clear" w:color="auto" w:fill="auto"/>
            <w:noWrap/>
            <w:vAlign w:val="bottom"/>
            <w:hideMark/>
          </w:tcPr>
          <w:p w14:paraId="0686BF21" w14:textId="77777777" w:rsidR="003121B8" w:rsidRDefault="003121B8" w:rsidP="00B15105">
            <w:pPr>
              <w:jc w:val="center"/>
              <w:rPr>
                <w:rFonts w:ascii="Arial" w:hAnsi="Arial" w:cs="Arial"/>
                <w:sz w:val="20"/>
              </w:rPr>
            </w:pPr>
            <w:r>
              <w:rPr>
                <w:rFonts w:ascii="Arial" w:hAnsi="Arial" w:cs="Arial"/>
                <w:sz w:val="20"/>
              </w:rPr>
              <w:t> </w:t>
            </w:r>
          </w:p>
        </w:tc>
      </w:tr>
      <w:tr w:rsidR="003121B8" w14:paraId="4B7D42D6" w14:textId="77777777" w:rsidTr="00B15105">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BCBC3C8" w14:textId="77777777" w:rsidR="003121B8" w:rsidRDefault="003121B8" w:rsidP="00B15105">
            <w:pPr>
              <w:rPr>
                <w:rFonts w:ascii="Arial" w:hAnsi="Arial" w:cs="Arial"/>
                <w:sz w:val="20"/>
              </w:rPr>
            </w:pPr>
            <w:r>
              <w:rPr>
                <w:rFonts w:ascii="Arial" w:hAnsi="Arial" w:cs="Arial"/>
                <w:sz w:val="20"/>
              </w:rPr>
              <w:t> </w:t>
            </w:r>
          </w:p>
        </w:tc>
        <w:tc>
          <w:tcPr>
            <w:tcW w:w="616" w:type="dxa"/>
            <w:tcBorders>
              <w:top w:val="nil"/>
              <w:left w:val="nil"/>
              <w:bottom w:val="single" w:sz="4" w:space="0" w:color="auto"/>
              <w:right w:val="single" w:sz="4" w:space="0" w:color="auto"/>
            </w:tcBorders>
            <w:shd w:val="clear" w:color="auto" w:fill="auto"/>
            <w:noWrap/>
            <w:vAlign w:val="bottom"/>
            <w:hideMark/>
          </w:tcPr>
          <w:p w14:paraId="43229FE8" w14:textId="77777777" w:rsidR="003121B8" w:rsidRDefault="003121B8" w:rsidP="00B15105">
            <w:pPr>
              <w:rPr>
                <w:rFonts w:ascii="Arial" w:hAnsi="Arial" w:cs="Arial"/>
                <w:sz w:val="20"/>
              </w:rPr>
            </w:pPr>
            <w:r>
              <w:rPr>
                <w:rFonts w:ascii="Arial" w:hAnsi="Arial" w:cs="Arial"/>
                <w:sz w:val="20"/>
              </w:rPr>
              <w:t> </w:t>
            </w:r>
          </w:p>
        </w:tc>
        <w:tc>
          <w:tcPr>
            <w:tcW w:w="943" w:type="dxa"/>
            <w:tcBorders>
              <w:top w:val="nil"/>
              <w:left w:val="nil"/>
              <w:bottom w:val="single" w:sz="4" w:space="0" w:color="auto"/>
              <w:right w:val="single" w:sz="4" w:space="0" w:color="auto"/>
            </w:tcBorders>
            <w:shd w:val="clear" w:color="auto" w:fill="auto"/>
            <w:noWrap/>
            <w:vAlign w:val="bottom"/>
            <w:hideMark/>
          </w:tcPr>
          <w:p w14:paraId="225D4F5D" w14:textId="77777777" w:rsidR="003121B8" w:rsidRDefault="003121B8" w:rsidP="00B15105">
            <w:pPr>
              <w:rPr>
                <w:rFonts w:ascii="Arial" w:hAnsi="Arial" w:cs="Arial"/>
                <w:sz w:val="20"/>
              </w:rPr>
            </w:pPr>
            <w:r>
              <w:rPr>
                <w:rFonts w:ascii="Arial" w:hAnsi="Arial" w:cs="Arial"/>
                <w:sz w:val="20"/>
              </w:rPr>
              <w:t> </w:t>
            </w:r>
          </w:p>
        </w:tc>
        <w:tc>
          <w:tcPr>
            <w:tcW w:w="993" w:type="dxa"/>
            <w:tcBorders>
              <w:top w:val="nil"/>
              <w:left w:val="nil"/>
              <w:bottom w:val="single" w:sz="4" w:space="0" w:color="auto"/>
              <w:right w:val="single" w:sz="4" w:space="0" w:color="auto"/>
            </w:tcBorders>
            <w:shd w:val="clear" w:color="auto" w:fill="auto"/>
            <w:noWrap/>
            <w:vAlign w:val="bottom"/>
            <w:hideMark/>
          </w:tcPr>
          <w:p w14:paraId="70BA7295" w14:textId="77777777" w:rsidR="003121B8" w:rsidRDefault="003121B8" w:rsidP="00B15105">
            <w:pPr>
              <w:jc w:val="center"/>
              <w:rPr>
                <w:rFonts w:ascii="Arial" w:hAnsi="Arial" w:cs="Arial"/>
                <w:sz w:val="20"/>
              </w:rPr>
            </w:pPr>
            <w:r>
              <w:rPr>
                <w:rFonts w:ascii="Arial" w:hAnsi="Arial" w:cs="Arial"/>
                <w:sz w:val="20"/>
              </w:rPr>
              <w:t> </w:t>
            </w:r>
          </w:p>
        </w:tc>
        <w:tc>
          <w:tcPr>
            <w:tcW w:w="1217" w:type="dxa"/>
            <w:tcBorders>
              <w:top w:val="nil"/>
              <w:left w:val="nil"/>
              <w:bottom w:val="single" w:sz="4" w:space="0" w:color="auto"/>
              <w:right w:val="single" w:sz="4" w:space="0" w:color="auto"/>
            </w:tcBorders>
            <w:shd w:val="clear" w:color="auto" w:fill="auto"/>
            <w:noWrap/>
            <w:vAlign w:val="bottom"/>
            <w:hideMark/>
          </w:tcPr>
          <w:p w14:paraId="3BCAA921" w14:textId="77777777" w:rsidR="003121B8" w:rsidRDefault="003121B8" w:rsidP="00B15105">
            <w:pPr>
              <w:jc w:val="center"/>
              <w:rPr>
                <w:rFonts w:ascii="Arial" w:hAnsi="Arial" w:cs="Arial"/>
                <w:sz w:val="20"/>
              </w:rPr>
            </w:pPr>
            <w:r>
              <w:rPr>
                <w:rFonts w:ascii="Arial" w:hAnsi="Arial" w:cs="Arial"/>
                <w:sz w:val="20"/>
              </w:rPr>
              <w:t> </w:t>
            </w:r>
          </w:p>
        </w:tc>
        <w:tc>
          <w:tcPr>
            <w:tcW w:w="1217" w:type="dxa"/>
            <w:tcBorders>
              <w:top w:val="nil"/>
              <w:left w:val="nil"/>
              <w:bottom w:val="single" w:sz="4" w:space="0" w:color="auto"/>
              <w:right w:val="single" w:sz="4" w:space="0" w:color="auto"/>
            </w:tcBorders>
            <w:shd w:val="clear" w:color="auto" w:fill="auto"/>
            <w:noWrap/>
            <w:vAlign w:val="bottom"/>
            <w:hideMark/>
          </w:tcPr>
          <w:p w14:paraId="68C71926" w14:textId="77777777" w:rsidR="003121B8" w:rsidRDefault="003121B8" w:rsidP="00B15105">
            <w:pPr>
              <w:jc w:val="center"/>
              <w:rPr>
                <w:rFonts w:ascii="Arial" w:hAnsi="Arial" w:cs="Arial"/>
                <w:sz w:val="20"/>
              </w:rPr>
            </w:pPr>
            <w:r>
              <w:rPr>
                <w:rFonts w:ascii="Arial" w:hAnsi="Arial" w:cs="Arial"/>
                <w:sz w:val="20"/>
              </w:rPr>
              <w:t> </w:t>
            </w:r>
          </w:p>
        </w:tc>
        <w:tc>
          <w:tcPr>
            <w:tcW w:w="1109" w:type="dxa"/>
            <w:tcBorders>
              <w:top w:val="nil"/>
              <w:left w:val="nil"/>
              <w:bottom w:val="single" w:sz="4" w:space="0" w:color="auto"/>
              <w:right w:val="single" w:sz="4" w:space="0" w:color="auto"/>
            </w:tcBorders>
            <w:shd w:val="clear" w:color="auto" w:fill="auto"/>
            <w:noWrap/>
            <w:vAlign w:val="bottom"/>
            <w:hideMark/>
          </w:tcPr>
          <w:p w14:paraId="391CAF8E" w14:textId="77777777" w:rsidR="003121B8" w:rsidRDefault="003121B8" w:rsidP="00B15105">
            <w:pPr>
              <w:jc w:val="center"/>
              <w:rPr>
                <w:rFonts w:ascii="Arial" w:hAnsi="Arial" w:cs="Arial"/>
                <w:sz w:val="20"/>
              </w:rPr>
            </w:pPr>
            <w:r>
              <w:rPr>
                <w:rFonts w:ascii="Arial" w:hAnsi="Arial" w:cs="Arial"/>
                <w:sz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1C87B1E1" w14:textId="77777777" w:rsidR="003121B8" w:rsidRDefault="003121B8" w:rsidP="00B15105">
            <w:pPr>
              <w:jc w:val="center"/>
              <w:rPr>
                <w:rFonts w:ascii="Arial" w:hAnsi="Arial" w:cs="Arial"/>
                <w:sz w:val="20"/>
              </w:rPr>
            </w:pPr>
            <w:r>
              <w:rPr>
                <w:rFonts w:ascii="Arial" w:hAnsi="Arial" w:cs="Arial"/>
                <w:sz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1CBFCFAB" w14:textId="77777777" w:rsidR="003121B8" w:rsidRDefault="003121B8" w:rsidP="00B15105">
            <w:pPr>
              <w:jc w:val="center"/>
              <w:rPr>
                <w:rFonts w:ascii="Arial" w:hAnsi="Arial" w:cs="Arial"/>
                <w:sz w:val="20"/>
              </w:rPr>
            </w:pPr>
            <w:r>
              <w:rPr>
                <w:rFonts w:ascii="Arial" w:hAnsi="Arial" w:cs="Arial"/>
                <w:sz w:val="20"/>
              </w:rPr>
              <w:t> </w:t>
            </w:r>
          </w:p>
        </w:tc>
        <w:tc>
          <w:tcPr>
            <w:tcW w:w="2077" w:type="dxa"/>
            <w:tcBorders>
              <w:top w:val="nil"/>
              <w:left w:val="nil"/>
              <w:bottom w:val="single" w:sz="4" w:space="0" w:color="auto"/>
              <w:right w:val="single" w:sz="4" w:space="0" w:color="auto"/>
            </w:tcBorders>
            <w:shd w:val="clear" w:color="auto" w:fill="auto"/>
            <w:noWrap/>
            <w:vAlign w:val="bottom"/>
            <w:hideMark/>
          </w:tcPr>
          <w:p w14:paraId="058E9F2D" w14:textId="77777777" w:rsidR="003121B8" w:rsidRDefault="003121B8" w:rsidP="00B15105">
            <w:pPr>
              <w:jc w:val="center"/>
              <w:rPr>
                <w:rFonts w:ascii="Arial" w:hAnsi="Arial" w:cs="Arial"/>
                <w:sz w:val="20"/>
              </w:rPr>
            </w:pPr>
            <w:r>
              <w:rPr>
                <w:rFonts w:ascii="Arial" w:hAnsi="Arial" w:cs="Arial"/>
                <w:sz w:val="20"/>
              </w:rPr>
              <w:t> </w:t>
            </w:r>
          </w:p>
        </w:tc>
      </w:tr>
      <w:tr w:rsidR="003121B8" w14:paraId="78EA95A2" w14:textId="77777777" w:rsidTr="00B15105">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F79DC24" w14:textId="77777777" w:rsidR="003121B8" w:rsidRDefault="003121B8" w:rsidP="00B15105">
            <w:pPr>
              <w:rPr>
                <w:rFonts w:ascii="Arial" w:hAnsi="Arial" w:cs="Arial"/>
                <w:sz w:val="20"/>
              </w:rPr>
            </w:pPr>
            <w:r>
              <w:rPr>
                <w:rFonts w:ascii="Arial" w:hAnsi="Arial" w:cs="Arial"/>
                <w:sz w:val="20"/>
              </w:rPr>
              <w:t> </w:t>
            </w:r>
          </w:p>
        </w:tc>
        <w:tc>
          <w:tcPr>
            <w:tcW w:w="616" w:type="dxa"/>
            <w:tcBorders>
              <w:top w:val="nil"/>
              <w:left w:val="nil"/>
              <w:bottom w:val="single" w:sz="4" w:space="0" w:color="auto"/>
              <w:right w:val="single" w:sz="4" w:space="0" w:color="auto"/>
            </w:tcBorders>
            <w:shd w:val="clear" w:color="auto" w:fill="auto"/>
            <w:noWrap/>
            <w:vAlign w:val="bottom"/>
            <w:hideMark/>
          </w:tcPr>
          <w:p w14:paraId="20FF2719" w14:textId="77777777" w:rsidR="003121B8" w:rsidRDefault="003121B8" w:rsidP="00B15105">
            <w:pPr>
              <w:rPr>
                <w:rFonts w:ascii="Arial" w:hAnsi="Arial" w:cs="Arial"/>
                <w:sz w:val="20"/>
              </w:rPr>
            </w:pPr>
            <w:r>
              <w:rPr>
                <w:rFonts w:ascii="Arial" w:hAnsi="Arial" w:cs="Arial"/>
                <w:sz w:val="20"/>
              </w:rPr>
              <w:t> </w:t>
            </w:r>
          </w:p>
        </w:tc>
        <w:tc>
          <w:tcPr>
            <w:tcW w:w="943" w:type="dxa"/>
            <w:tcBorders>
              <w:top w:val="nil"/>
              <w:left w:val="nil"/>
              <w:bottom w:val="single" w:sz="4" w:space="0" w:color="auto"/>
              <w:right w:val="single" w:sz="4" w:space="0" w:color="auto"/>
            </w:tcBorders>
            <w:shd w:val="clear" w:color="auto" w:fill="auto"/>
            <w:noWrap/>
            <w:vAlign w:val="bottom"/>
            <w:hideMark/>
          </w:tcPr>
          <w:p w14:paraId="778BB1A3" w14:textId="77777777" w:rsidR="003121B8" w:rsidRDefault="003121B8" w:rsidP="00B15105">
            <w:pPr>
              <w:rPr>
                <w:rFonts w:ascii="Arial" w:hAnsi="Arial" w:cs="Arial"/>
                <w:sz w:val="20"/>
              </w:rPr>
            </w:pPr>
            <w:r>
              <w:rPr>
                <w:rFonts w:ascii="Arial" w:hAnsi="Arial" w:cs="Arial"/>
                <w:sz w:val="20"/>
              </w:rPr>
              <w:t> </w:t>
            </w:r>
          </w:p>
        </w:tc>
        <w:tc>
          <w:tcPr>
            <w:tcW w:w="993" w:type="dxa"/>
            <w:tcBorders>
              <w:top w:val="nil"/>
              <w:left w:val="nil"/>
              <w:bottom w:val="single" w:sz="4" w:space="0" w:color="auto"/>
              <w:right w:val="single" w:sz="4" w:space="0" w:color="auto"/>
            </w:tcBorders>
            <w:shd w:val="clear" w:color="auto" w:fill="auto"/>
            <w:noWrap/>
            <w:vAlign w:val="bottom"/>
            <w:hideMark/>
          </w:tcPr>
          <w:p w14:paraId="452AA5F6" w14:textId="77777777" w:rsidR="003121B8" w:rsidRDefault="003121B8" w:rsidP="00B15105">
            <w:pPr>
              <w:jc w:val="center"/>
              <w:rPr>
                <w:rFonts w:ascii="Arial" w:hAnsi="Arial" w:cs="Arial"/>
                <w:sz w:val="20"/>
              </w:rPr>
            </w:pPr>
            <w:r>
              <w:rPr>
                <w:rFonts w:ascii="Arial" w:hAnsi="Arial" w:cs="Arial"/>
                <w:sz w:val="20"/>
              </w:rPr>
              <w:t> </w:t>
            </w:r>
          </w:p>
        </w:tc>
        <w:tc>
          <w:tcPr>
            <w:tcW w:w="1217" w:type="dxa"/>
            <w:tcBorders>
              <w:top w:val="nil"/>
              <w:left w:val="nil"/>
              <w:bottom w:val="single" w:sz="4" w:space="0" w:color="auto"/>
              <w:right w:val="single" w:sz="4" w:space="0" w:color="auto"/>
            </w:tcBorders>
            <w:shd w:val="clear" w:color="auto" w:fill="auto"/>
            <w:noWrap/>
            <w:vAlign w:val="bottom"/>
            <w:hideMark/>
          </w:tcPr>
          <w:p w14:paraId="102DB001" w14:textId="77777777" w:rsidR="003121B8" w:rsidRDefault="003121B8" w:rsidP="00B15105">
            <w:pPr>
              <w:jc w:val="center"/>
              <w:rPr>
                <w:rFonts w:ascii="Arial" w:hAnsi="Arial" w:cs="Arial"/>
                <w:sz w:val="20"/>
              </w:rPr>
            </w:pPr>
            <w:r>
              <w:rPr>
                <w:rFonts w:ascii="Arial" w:hAnsi="Arial" w:cs="Arial"/>
                <w:sz w:val="20"/>
              </w:rPr>
              <w:t> </w:t>
            </w:r>
          </w:p>
        </w:tc>
        <w:tc>
          <w:tcPr>
            <w:tcW w:w="1217" w:type="dxa"/>
            <w:tcBorders>
              <w:top w:val="nil"/>
              <w:left w:val="nil"/>
              <w:bottom w:val="single" w:sz="4" w:space="0" w:color="auto"/>
              <w:right w:val="single" w:sz="4" w:space="0" w:color="auto"/>
            </w:tcBorders>
            <w:shd w:val="clear" w:color="auto" w:fill="auto"/>
            <w:noWrap/>
            <w:vAlign w:val="bottom"/>
            <w:hideMark/>
          </w:tcPr>
          <w:p w14:paraId="43C5BD7A" w14:textId="77777777" w:rsidR="003121B8" w:rsidRDefault="003121B8" w:rsidP="00B15105">
            <w:pPr>
              <w:jc w:val="center"/>
              <w:rPr>
                <w:rFonts w:ascii="Arial" w:hAnsi="Arial" w:cs="Arial"/>
                <w:sz w:val="20"/>
              </w:rPr>
            </w:pPr>
            <w:r>
              <w:rPr>
                <w:rFonts w:ascii="Arial" w:hAnsi="Arial" w:cs="Arial"/>
                <w:sz w:val="20"/>
              </w:rPr>
              <w:t> </w:t>
            </w:r>
          </w:p>
        </w:tc>
        <w:tc>
          <w:tcPr>
            <w:tcW w:w="1109" w:type="dxa"/>
            <w:tcBorders>
              <w:top w:val="nil"/>
              <w:left w:val="nil"/>
              <w:bottom w:val="single" w:sz="4" w:space="0" w:color="auto"/>
              <w:right w:val="single" w:sz="4" w:space="0" w:color="auto"/>
            </w:tcBorders>
            <w:shd w:val="clear" w:color="auto" w:fill="auto"/>
            <w:noWrap/>
            <w:vAlign w:val="bottom"/>
            <w:hideMark/>
          </w:tcPr>
          <w:p w14:paraId="1402C41E" w14:textId="77777777" w:rsidR="003121B8" w:rsidRDefault="003121B8" w:rsidP="00B15105">
            <w:pPr>
              <w:jc w:val="center"/>
              <w:rPr>
                <w:rFonts w:ascii="Arial" w:hAnsi="Arial" w:cs="Arial"/>
                <w:sz w:val="20"/>
              </w:rPr>
            </w:pPr>
            <w:r>
              <w:rPr>
                <w:rFonts w:ascii="Arial" w:hAnsi="Arial" w:cs="Arial"/>
                <w:sz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492A81B9" w14:textId="77777777" w:rsidR="003121B8" w:rsidRDefault="003121B8" w:rsidP="00B15105">
            <w:pPr>
              <w:jc w:val="center"/>
              <w:rPr>
                <w:rFonts w:ascii="Arial" w:hAnsi="Arial" w:cs="Arial"/>
                <w:sz w:val="20"/>
              </w:rPr>
            </w:pPr>
            <w:r>
              <w:rPr>
                <w:rFonts w:ascii="Arial" w:hAnsi="Arial" w:cs="Arial"/>
                <w:sz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7EBF7357" w14:textId="77777777" w:rsidR="003121B8" w:rsidRDefault="003121B8" w:rsidP="00B15105">
            <w:pPr>
              <w:jc w:val="center"/>
              <w:rPr>
                <w:rFonts w:ascii="Arial" w:hAnsi="Arial" w:cs="Arial"/>
                <w:sz w:val="20"/>
              </w:rPr>
            </w:pPr>
            <w:r>
              <w:rPr>
                <w:rFonts w:ascii="Arial" w:hAnsi="Arial" w:cs="Arial"/>
                <w:sz w:val="20"/>
              </w:rPr>
              <w:t> </w:t>
            </w:r>
          </w:p>
        </w:tc>
        <w:tc>
          <w:tcPr>
            <w:tcW w:w="2077" w:type="dxa"/>
            <w:tcBorders>
              <w:top w:val="nil"/>
              <w:left w:val="nil"/>
              <w:bottom w:val="single" w:sz="4" w:space="0" w:color="auto"/>
              <w:right w:val="single" w:sz="4" w:space="0" w:color="auto"/>
            </w:tcBorders>
            <w:shd w:val="clear" w:color="auto" w:fill="auto"/>
            <w:noWrap/>
            <w:vAlign w:val="bottom"/>
            <w:hideMark/>
          </w:tcPr>
          <w:p w14:paraId="11B8C858" w14:textId="77777777" w:rsidR="003121B8" w:rsidRDefault="003121B8" w:rsidP="00B15105">
            <w:pPr>
              <w:jc w:val="center"/>
              <w:rPr>
                <w:rFonts w:ascii="Arial" w:hAnsi="Arial" w:cs="Arial"/>
                <w:sz w:val="20"/>
              </w:rPr>
            </w:pPr>
            <w:r>
              <w:rPr>
                <w:rFonts w:ascii="Arial" w:hAnsi="Arial" w:cs="Arial"/>
                <w:sz w:val="20"/>
              </w:rPr>
              <w:t> </w:t>
            </w:r>
          </w:p>
        </w:tc>
      </w:tr>
      <w:tr w:rsidR="003121B8" w14:paraId="7CE84521" w14:textId="77777777" w:rsidTr="00B15105">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A7B547F" w14:textId="77777777" w:rsidR="003121B8" w:rsidRDefault="003121B8" w:rsidP="00B15105">
            <w:pPr>
              <w:rPr>
                <w:rFonts w:ascii="Arial" w:hAnsi="Arial" w:cs="Arial"/>
                <w:sz w:val="20"/>
              </w:rPr>
            </w:pPr>
            <w:r>
              <w:rPr>
                <w:rFonts w:ascii="Arial" w:hAnsi="Arial" w:cs="Arial"/>
                <w:sz w:val="20"/>
              </w:rPr>
              <w:t> </w:t>
            </w:r>
          </w:p>
        </w:tc>
        <w:tc>
          <w:tcPr>
            <w:tcW w:w="616" w:type="dxa"/>
            <w:tcBorders>
              <w:top w:val="nil"/>
              <w:left w:val="nil"/>
              <w:bottom w:val="single" w:sz="4" w:space="0" w:color="auto"/>
              <w:right w:val="single" w:sz="4" w:space="0" w:color="auto"/>
            </w:tcBorders>
            <w:shd w:val="clear" w:color="auto" w:fill="auto"/>
            <w:noWrap/>
            <w:vAlign w:val="bottom"/>
            <w:hideMark/>
          </w:tcPr>
          <w:p w14:paraId="486574A9" w14:textId="77777777" w:rsidR="003121B8" w:rsidRDefault="003121B8" w:rsidP="00B15105">
            <w:pPr>
              <w:rPr>
                <w:rFonts w:ascii="Arial" w:hAnsi="Arial" w:cs="Arial"/>
                <w:sz w:val="20"/>
              </w:rPr>
            </w:pPr>
            <w:r>
              <w:rPr>
                <w:rFonts w:ascii="Arial" w:hAnsi="Arial" w:cs="Arial"/>
                <w:sz w:val="20"/>
              </w:rPr>
              <w:t> </w:t>
            </w:r>
          </w:p>
        </w:tc>
        <w:tc>
          <w:tcPr>
            <w:tcW w:w="943" w:type="dxa"/>
            <w:tcBorders>
              <w:top w:val="nil"/>
              <w:left w:val="nil"/>
              <w:bottom w:val="single" w:sz="4" w:space="0" w:color="auto"/>
              <w:right w:val="single" w:sz="4" w:space="0" w:color="auto"/>
            </w:tcBorders>
            <w:shd w:val="clear" w:color="auto" w:fill="auto"/>
            <w:noWrap/>
            <w:vAlign w:val="bottom"/>
            <w:hideMark/>
          </w:tcPr>
          <w:p w14:paraId="77396024" w14:textId="77777777" w:rsidR="003121B8" w:rsidRDefault="003121B8" w:rsidP="00B15105">
            <w:pPr>
              <w:rPr>
                <w:rFonts w:ascii="Arial" w:hAnsi="Arial" w:cs="Arial"/>
                <w:sz w:val="20"/>
              </w:rPr>
            </w:pPr>
            <w:r>
              <w:rPr>
                <w:rFonts w:ascii="Arial" w:hAnsi="Arial" w:cs="Arial"/>
                <w:sz w:val="20"/>
              </w:rPr>
              <w:t> </w:t>
            </w:r>
          </w:p>
        </w:tc>
        <w:tc>
          <w:tcPr>
            <w:tcW w:w="993" w:type="dxa"/>
            <w:tcBorders>
              <w:top w:val="nil"/>
              <w:left w:val="nil"/>
              <w:bottom w:val="single" w:sz="4" w:space="0" w:color="auto"/>
              <w:right w:val="single" w:sz="4" w:space="0" w:color="auto"/>
            </w:tcBorders>
            <w:shd w:val="clear" w:color="auto" w:fill="auto"/>
            <w:noWrap/>
            <w:vAlign w:val="bottom"/>
            <w:hideMark/>
          </w:tcPr>
          <w:p w14:paraId="6F2A42BB" w14:textId="77777777" w:rsidR="003121B8" w:rsidRDefault="003121B8" w:rsidP="00B15105">
            <w:pPr>
              <w:jc w:val="center"/>
              <w:rPr>
                <w:rFonts w:ascii="Arial" w:hAnsi="Arial" w:cs="Arial"/>
                <w:sz w:val="20"/>
              </w:rPr>
            </w:pPr>
            <w:r>
              <w:rPr>
                <w:rFonts w:ascii="Arial" w:hAnsi="Arial" w:cs="Arial"/>
                <w:sz w:val="20"/>
              </w:rPr>
              <w:t> </w:t>
            </w:r>
          </w:p>
        </w:tc>
        <w:tc>
          <w:tcPr>
            <w:tcW w:w="1217" w:type="dxa"/>
            <w:tcBorders>
              <w:top w:val="nil"/>
              <w:left w:val="nil"/>
              <w:bottom w:val="single" w:sz="4" w:space="0" w:color="auto"/>
              <w:right w:val="single" w:sz="4" w:space="0" w:color="auto"/>
            </w:tcBorders>
            <w:shd w:val="clear" w:color="auto" w:fill="auto"/>
            <w:noWrap/>
            <w:vAlign w:val="bottom"/>
            <w:hideMark/>
          </w:tcPr>
          <w:p w14:paraId="434EF14D" w14:textId="77777777" w:rsidR="003121B8" w:rsidRDefault="003121B8" w:rsidP="00B15105">
            <w:pPr>
              <w:jc w:val="center"/>
              <w:rPr>
                <w:rFonts w:ascii="Arial" w:hAnsi="Arial" w:cs="Arial"/>
                <w:sz w:val="20"/>
              </w:rPr>
            </w:pPr>
            <w:r>
              <w:rPr>
                <w:rFonts w:ascii="Arial" w:hAnsi="Arial" w:cs="Arial"/>
                <w:sz w:val="20"/>
              </w:rPr>
              <w:t> </w:t>
            </w:r>
          </w:p>
        </w:tc>
        <w:tc>
          <w:tcPr>
            <w:tcW w:w="1217" w:type="dxa"/>
            <w:tcBorders>
              <w:top w:val="nil"/>
              <w:left w:val="nil"/>
              <w:bottom w:val="single" w:sz="4" w:space="0" w:color="auto"/>
              <w:right w:val="single" w:sz="4" w:space="0" w:color="auto"/>
            </w:tcBorders>
            <w:shd w:val="clear" w:color="auto" w:fill="auto"/>
            <w:noWrap/>
            <w:vAlign w:val="bottom"/>
            <w:hideMark/>
          </w:tcPr>
          <w:p w14:paraId="468BEA11" w14:textId="77777777" w:rsidR="003121B8" w:rsidRDefault="003121B8" w:rsidP="00B15105">
            <w:pPr>
              <w:jc w:val="center"/>
              <w:rPr>
                <w:rFonts w:ascii="Arial" w:hAnsi="Arial" w:cs="Arial"/>
                <w:sz w:val="20"/>
              </w:rPr>
            </w:pPr>
            <w:r>
              <w:rPr>
                <w:rFonts w:ascii="Arial" w:hAnsi="Arial" w:cs="Arial"/>
                <w:sz w:val="20"/>
              </w:rPr>
              <w:t> </w:t>
            </w:r>
          </w:p>
        </w:tc>
        <w:tc>
          <w:tcPr>
            <w:tcW w:w="1109" w:type="dxa"/>
            <w:tcBorders>
              <w:top w:val="nil"/>
              <w:left w:val="nil"/>
              <w:bottom w:val="single" w:sz="4" w:space="0" w:color="auto"/>
              <w:right w:val="single" w:sz="4" w:space="0" w:color="auto"/>
            </w:tcBorders>
            <w:shd w:val="clear" w:color="auto" w:fill="auto"/>
            <w:noWrap/>
            <w:vAlign w:val="bottom"/>
            <w:hideMark/>
          </w:tcPr>
          <w:p w14:paraId="009F78E1" w14:textId="77777777" w:rsidR="003121B8" w:rsidRDefault="003121B8" w:rsidP="00B15105">
            <w:pPr>
              <w:jc w:val="center"/>
              <w:rPr>
                <w:rFonts w:ascii="Arial" w:hAnsi="Arial" w:cs="Arial"/>
                <w:sz w:val="20"/>
              </w:rPr>
            </w:pPr>
            <w:r>
              <w:rPr>
                <w:rFonts w:ascii="Arial" w:hAnsi="Arial" w:cs="Arial"/>
                <w:sz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00ECF608" w14:textId="77777777" w:rsidR="003121B8" w:rsidRDefault="003121B8" w:rsidP="00B15105">
            <w:pPr>
              <w:jc w:val="center"/>
              <w:rPr>
                <w:rFonts w:ascii="Arial" w:hAnsi="Arial" w:cs="Arial"/>
                <w:sz w:val="20"/>
              </w:rPr>
            </w:pPr>
            <w:r>
              <w:rPr>
                <w:rFonts w:ascii="Arial" w:hAnsi="Arial" w:cs="Arial"/>
                <w:sz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1DA73D6B" w14:textId="77777777" w:rsidR="003121B8" w:rsidRDefault="003121B8" w:rsidP="00B15105">
            <w:pPr>
              <w:jc w:val="center"/>
              <w:rPr>
                <w:rFonts w:ascii="Arial" w:hAnsi="Arial" w:cs="Arial"/>
                <w:sz w:val="20"/>
              </w:rPr>
            </w:pPr>
            <w:r>
              <w:rPr>
                <w:rFonts w:ascii="Arial" w:hAnsi="Arial" w:cs="Arial"/>
                <w:sz w:val="20"/>
              </w:rPr>
              <w:t> </w:t>
            </w:r>
          </w:p>
        </w:tc>
        <w:tc>
          <w:tcPr>
            <w:tcW w:w="2077" w:type="dxa"/>
            <w:tcBorders>
              <w:top w:val="nil"/>
              <w:left w:val="nil"/>
              <w:bottom w:val="single" w:sz="4" w:space="0" w:color="auto"/>
              <w:right w:val="single" w:sz="4" w:space="0" w:color="auto"/>
            </w:tcBorders>
            <w:shd w:val="clear" w:color="auto" w:fill="auto"/>
            <w:noWrap/>
            <w:vAlign w:val="bottom"/>
            <w:hideMark/>
          </w:tcPr>
          <w:p w14:paraId="33EBECCD" w14:textId="77777777" w:rsidR="003121B8" w:rsidRDefault="003121B8" w:rsidP="00B15105">
            <w:pPr>
              <w:jc w:val="center"/>
              <w:rPr>
                <w:rFonts w:ascii="Arial" w:hAnsi="Arial" w:cs="Arial"/>
                <w:sz w:val="20"/>
              </w:rPr>
            </w:pPr>
            <w:r>
              <w:rPr>
                <w:rFonts w:ascii="Arial" w:hAnsi="Arial" w:cs="Arial"/>
                <w:sz w:val="20"/>
              </w:rPr>
              <w:t> </w:t>
            </w:r>
          </w:p>
        </w:tc>
      </w:tr>
      <w:tr w:rsidR="003121B8" w14:paraId="53DDD795" w14:textId="77777777" w:rsidTr="00B15105">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5B10493" w14:textId="77777777" w:rsidR="003121B8" w:rsidRDefault="003121B8" w:rsidP="00B15105">
            <w:pPr>
              <w:rPr>
                <w:rFonts w:ascii="Arial" w:hAnsi="Arial" w:cs="Arial"/>
                <w:sz w:val="20"/>
              </w:rPr>
            </w:pPr>
            <w:r>
              <w:rPr>
                <w:rFonts w:ascii="Arial" w:hAnsi="Arial" w:cs="Arial"/>
                <w:sz w:val="20"/>
              </w:rPr>
              <w:t> </w:t>
            </w:r>
          </w:p>
        </w:tc>
        <w:tc>
          <w:tcPr>
            <w:tcW w:w="616" w:type="dxa"/>
            <w:tcBorders>
              <w:top w:val="nil"/>
              <w:left w:val="nil"/>
              <w:bottom w:val="single" w:sz="4" w:space="0" w:color="auto"/>
              <w:right w:val="single" w:sz="4" w:space="0" w:color="auto"/>
            </w:tcBorders>
            <w:shd w:val="clear" w:color="auto" w:fill="auto"/>
            <w:noWrap/>
            <w:vAlign w:val="bottom"/>
            <w:hideMark/>
          </w:tcPr>
          <w:p w14:paraId="23096E1F" w14:textId="77777777" w:rsidR="003121B8" w:rsidRDefault="003121B8" w:rsidP="00B15105">
            <w:pPr>
              <w:rPr>
                <w:rFonts w:ascii="Arial" w:hAnsi="Arial" w:cs="Arial"/>
                <w:sz w:val="20"/>
              </w:rPr>
            </w:pPr>
            <w:r>
              <w:rPr>
                <w:rFonts w:ascii="Arial" w:hAnsi="Arial" w:cs="Arial"/>
                <w:sz w:val="20"/>
              </w:rPr>
              <w:t> </w:t>
            </w:r>
          </w:p>
        </w:tc>
        <w:tc>
          <w:tcPr>
            <w:tcW w:w="943" w:type="dxa"/>
            <w:tcBorders>
              <w:top w:val="nil"/>
              <w:left w:val="nil"/>
              <w:bottom w:val="single" w:sz="4" w:space="0" w:color="auto"/>
              <w:right w:val="single" w:sz="4" w:space="0" w:color="auto"/>
            </w:tcBorders>
            <w:shd w:val="clear" w:color="auto" w:fill="auto"/>
            <w:noWrap/>
            <w:vAlign w:val="bottom"/>
            <w:hideMark/>
          </w:tcPr>
          <w:p w14:paraId="3BD25256" w14:textId="77777777" w:rsidR="003121B8" w:rsidRDefault="003121B8" w:rsidP="00B15105">
            <w:pPr>
              <w:rPr>
                <w:rFonts w:ascii="Arial" w:hAnsi="Arial" w:cs="Arial"/>
                <w:sz w:val="20"/>
              </w:rPr>
            </w:pPr>
            <w:r>
              <w:rPr>
                <w:rFonts w:ascii="Arial" w:hAnsi="Arial" w:cs="Arial"/>
                <w:sz w:val="20"/>
              </w:rPr>
              <w:t> </w:t>
            </w:r>
          </w:p>
        </w:tc>
        <w:tc>
          <w:tcPr>
            <w:tcW w:w="993" w:type="dxa"/>
            <w:tcBorders>
              <w:top w:val="nil"/>
              <w:left w:val="nil"/>
              <w:bottom w:val="single" w:sz="4" w:space="0" w:color="auto"/>
              <w:right w:val="single" w:sz="4" w:space="0" w:color="auto"/>
            </w:tcBorders>
            <w:shd w:val="clear" w:color="auto" w:fill="auto"/>
            <w:noWrap/>
            <w:vAlign w:val="bottom"/>
            <w:hideMark/>
          </w:tcPr>
          <w:p w14:paraId="0EAD7421" w14:textId="77777777" w:rsidR="003121B8" w:rsidRDefault="003121B8" w:rsidP="00B15105">
            <w:pPr>
              <w:jc w:val="center"/>
              <w:rPr>
                <w:rFonts w:ascii="Arial" w:hAnsi="Arial" w:cs="Arial"/>
                <w:sz w:val="20"/>
              </w:rPr>
            </w:pPr>
            <w:r>
              <w:rPr>
                <w:rFonts w:ascii="Arial" w:hAnsi="Arial" w:cs="Arial"/>
                <w:sz w:val="20"/>
              </w:rPr>
              <w:t> </w:t>
            </w:r>
          </w:p>
        </w:tc>
        <w:tc>
          <w:tcPr>
            <w:tcW w:w="1217" w:type="dxa"/>
            <w:tcBorders>
              <w:top w:val="nil"/>
              <w:left w:val="nil"/>
              <w:bottom w:val="single" w:sz="4" w:space="0" w:color="auto"/>
              <w:right w:val="single" w:sz="4" w:space="0" w:color="auto"/>
            </w:tcBorders>
            <w:shd w:val="clear" w:color="auto" w:fill="auto"/>
            <w:noWrap/>
            <w:vAlign w:val="bottom"/>
            <w:hideMark/>
          </w:tcPr>
          <w:p w14:paraId="2F4CC306" w14:textId="77777777" w:rsidR="003121B8" w:rsidRDefault="003121B8" w:rsidP="00B15105">
            <w:pPr>
              <w:jc w:val="center"/>
              <w:rPr>
                <w:rFonts w:ascii="Arial" w:hAnsi="Arial" w:cs="Arial"/>
                <w:sz w:val="20"/>
              </w:rPr>
            </w:pPr>
            <w:r>
              <w:rPr>
                <w:rFonts w:ascii="Arial" w:hAnsi="Arial" w:cs="Arial"/>
                <w:sz w:val="20"/>
              </w:rPr>
              <w:t> </w:t>
            </w:r>
          </w:p>
        </w:tc>
        <w:tc>
          <w:tcPr>
            <w:tcW w:w="1217" w:type="dxa"/>
            <w:tcBorders>
              <w:top w:val="nil"/>
              <w:left w:val="nil"/>
              <w:bottom w:val="single" w:sz="4" w:space="0" w:color="auto"/>
              <w:right w:val="single" w:sz="4" w:space="0" w:color="auto"/>
            </w:tcBorders>
            <w:shd w:val="clear" w:color="auto" w:fill="auto"/>
            <w:noWrap/>
            <w:vAlign w:val="bottom"/>
            <w:hideMark/>
          </w:tcPr>
          <w:p w14:paraId="2EE27707" w14:textId="77777777" w:rsidR="003121B8" w:rsidRDefault="003121B8" w:rsidP="00B15105">
            <w:pPr>
              <w:jc w:val="center"/>
              <w:rPr>
                <w:rFonts w:ascii="Arial" w:hAnsi="Arial" w:cs="Arial"/>
                <w:sz w:val="20"/>
              </w:rPr>
            </w:pPr>
            <w:r>
              <w:rPr>
                <w:rFonts w:ascii="Arial" w:hAnsi="Arial" w:cs="Arial"/>
                <w:sz w:val="20"/>
              </w:rPr>
              <w:t> </w:t>
            </w:r>
          </w:p>
        </w:tc>
        <w:tc>
          <w:tcPr>
            <w:tcW w:w="1109" w:type="dxa"/>
            <w:tcBorders>
              <w:top w:val="nil"/>
              <w:left w:val="nil"/>
              <w:bottom w:val="single" w:sz="4" w:space="0" w:color="auto"/>
              <w:right w:val="single" w:sz="4" w:space="0" w:color="auto"/>
            </w:tcBorders>
            <w:shd w:val="clear" w:color="auto" w:fill="auto"/>
            <w:noWrap/>
            <w:vAlign w:val="bottom"/>
            <w:hideMark/>
          </w:tcPr>
          <w:p w14:paraId="40FD03B6" w14:textId="77777777" w:rsidR="003121B8" w:rsidRDefault="003121B8" w:rsidP="00B15105">
            <w:pPr>
              <w:jc w:val="center"/>
              <w:rPr>
                <w:rFonts w:ascii="Arial" w:hAnsi="Arial" w:cs="Arial"/>
                <w:sz w:val="20"/>
              </w:rPr>
            </w:pPr>
            <w:r>
              <w:rPr>
                <w:rFonts w:ascii="Arial" w:hAnsi="Arial" w:cs="Arial"/>
                <w:sz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4584317D" w14:textId="77777777" w:rsidR="003121B8" w:rsidRDefault="003121B8" w:rsidP="00B15105">
            <w:pPr>
              <w:jc w:val="center"/>
              <w:rPr>
                <w:rFonts w:ascii="Arial" w:hAnsi="Arial" w:cs="Arial"/>
                <w:sz w:val="20"/>
              </w:rPr>
            </w:pPr>
            <w:r>
              <w:rPr>
                <w:rFonts w:ascii="Arial" w:hAnsi="Arial" w:cs="Arial"/>
                <w:sz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7B6B501D" w14:textId="77777777" w:rsidR="003121B8" w:rsidRDefault="003121B8" w:rsidP="00B15105">
            <w:pPr>
              <w:jc w:val="center"/>
              <w:rPr>
                <w:rFonts w:ascii="Arial" w:hAnsi="Arial" w:cs="Arial"/>
                <w:sz w:val="20"/>
              </w:rPr>
            </w:pPr>
            <w:r>
              <w:rPr>
                <w:rFonts w:ascii="Arial" w:hAnsi="Arial" w:cs="Arial"/>
                <w:sz w:val="20"/>
              </w:rPr>
              <w:t> </w:t>
            </w:r>
          </w:p>
        </w:tc>
        <w:tc>
          <w:tcPr>
            <w:tcW w:w="2077" w:type="dxa"/>
            <w:tcBorders>
              <w:top w:val="nil"/>
              <w:left w:val="nil"/>
              <w:bottom w:val="single" w:sz="4" w:space="0" w:color="auto"/>
              <w:right w:val="single" w:sz="4" w:space="0" w:color="auto"/>
            </w:tcBorders>
            <w:shd w:val="clear" w:color="auto" w:fill="auto"/>
            <w:noWrap/>
            <w:vAlign w:val="bottom"/>
            <w:hideMark/>
          </w:tcPr>
          <w:p w14:paraId="5EED6238" w14:textId="77777777" w:rsidR="003121B8" w:rsidRDefault="003121B8" w:rsidP="00B15105">
            <w:pPr>
              <w:jc w:val="center"/>
              <w:rPr>
                <w:rFonts w:ascii="Arial" w:hAnsi="Arial" w:cs="Arial"/>
                <w:sz w:val="20"/>
              </w:rPr>
            </w:pPr>
            <w:r>
              <w:rPr>
                <w:rFonts w:ascii="Arial" w:hAnsi="Arial" w:cs="Arial"/>
                <w:sz w:val="20"/>
              </w:rPr>
              <w:t> </w:t>
            </w:r>
          </w:p>
        </w:tc>
      </w:tr>
      <w:tr w:rsidR="003121B8" w14:paraId="29C627EF" w14:textId="77777777" w:rsidTr="00B15105">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0A455C9" w14:textId="77777777" w:rsidR="003121B8" w:rsidRDefault="003121B8" w:rsidP="00B15105">
            <w:pPr>
              <w:rPr>
                <w:rFonts w:ascii="Arial" w:hAnsi="Arial" w:cs="Arial"/>
                <w:sz w:val="20"/>
              </w:rPr>
            </w:pPr>
            <w:r>
              <w:rPr>
                <w:rFonts w:ascii="Arial" w:hAnsi="Arial" w:cs="Arial"/>
                <w:sz w:val="20"/>
              </w:rPr>
              <w:t> </w:t>
            </w:r>
          </w:p>
        </w:tc>
        <w:tc>
          <w:tcPr>
            <w:tcW w:w="616" w:type="dxa"/>
            <w:tcBorders>
              <w:top w:val="nil"/>
              <w:left w:val="nil"/>
              <w:bottom w:val="single" w:sz="4" w:space="0" w:color="auto"/>
              <w:right w:val="single" w:sz="4" w:space="0" w:color="auto"/>
            </w:tcBorders>
            <w:shd w:val="clear" w:color="auto" w:fill="auto"/>
            <w:noWrap/>
            <w:vAlign w:val="bottom"/>
            <w:hideMark/>
          </w:tcPr>
          <w:p w14:paraId="3B7BADA7" w14:textId="77777777" w:rsidR="003121B8" w:rsidRDefault="003121B8" w:rsidP="00B15105">
            <w:pPr>
              <w:rPr>
                <w:rFonts w:ascii="Arial" w:hAnsi="Arial" w:cs="Arial"/>
                <w:sz w:val="20"/>
              </w:rPr>
            </w:pPr>
            <w:r>
              <w:rPr>
                <w:rFonts w:ascii="Arial" w:hAnsi="Arial" w:cs="Arial"/>
                <w:sz w:val="20"/>
              </w:rPr>
              <w:t> </w:t>
            </w:r>
          </w:p>
        </w:tc>
        <w:tc>
          <w:tcPr>
            <w:tcW w:w="943" w:type="dxa"/>
            <w:tcBorders>
              <w:top w:val="nil"/>
              <w:left w:val="nil"/>
              <w:bottom w:val="single" w:sz="4" w:space="0" w:color="auto"/>
              <w:right w:val="single" w:sz="4" w:space="0" w:color="auto"/>
            </w:tcBorders>
            <w:shd w:val="clear" w:color="auto" w:fill="auto"/>
            <w:noWrap/>
            <w:vAlign w:val="bottom"/>
            <w:hideMark/>
          </w:tcPr>
          <w:p w14:paraId="12C1AAE6" w14:textId="77777777" w:rsidR="003121B8" w:rsidRDefault="003121B8" w:rsidP="00B15105">
            <w:pPr>
              <w:rPr>
                <w:rFonts w:ascii="Arial" w:hAnsi="Arial" w:cs="Arial"/>
                <w:sz w:val="20"/>
              </w:rPr>
            </w:pPr>
            <w:r>
              <w:rPr>
                <w:rFonts w:ascii="Arial" w:hAnsi="Arial" w:cs="Arial"/>
                <w:sz w:val="20"/>
              </w:rPr>
              <w:t> </w:t>
            </w:r>
          </w:p>
        </w:tc>
        <w:tc>
          <w:tcPr>
            <w:tcW w:w="993" w:type="dxa"/>
            <w:tcBorders>
              <w:top w:val="nil"/>
              <w:left w:val="nil"/>
              <w:bottom w:val="single" w:sz="4" w:space="0" w:color="auto"/>
              <w:right w:val="single" w:sz="4" w:space="0" w:color="auto"/>
            </w:tcBorders>
            <w:shd w:val="clear" w:color="auto" w:fill="auto"/>
            <w:noWrap/>
            <w:vAlign w:val="bottom"/>
            <w:hideMark/>
          </w:tcPr>
          <w:p w14:paraId="2AC60695" w14:textId="77777777" w:rsidR="003121B8" w:rsidRDefault="003121B8" w:rsidP="00B15105">
            <w:pPr>
              <w:jc w:val="center"/>
              <w:rPr>
                <w:rFonts w:ascii="Arial" w:hAnsi="Arial" w:cs="Arial"/>
                <w:sz w:val="20"/>
              </w:rPr>
            </w:pPr>
            <w:r>
              <w:rPr>
                <w:rFonts w:ascii="Arial" w:hAnsi="Arial" w:cs="Arial"/>
                <w:sz w:val="20"/>
              </w:rPr>
              <w:t> </w:t>
            </w:r>
          </w:p>
        </w:tc>
        <w:tc>
          <w:tcPr>
            <w:tcW w:w="1217" w:type="dxa"/>
            <w:tcBorders>
              <w:top w:val="nil"/>
              <w:left w:val="nil"/>
              <w:bottom w:val="single" w:sz="4" w:space="0" w:color="auto"/>
              <w:right w:val="single" w:sz="4" w:space="0" w:color="auto"/>
            </w:tcBorders>
            <w:shd w:val="clear" w:color="auto" w:fill="auto"/>
            <w:noWrap/>
            <w:vAlign w:val="bottom"/>
            <w:hideMark/>
          </w:tcPr>
          <w:p w14:paraId="09F7517B" w14:textId="77777777" w:rsidR="003121B8" w:rsidRDefault="003121B8" w:rsidP="00B15105">
            <w:pPr>
              <w:jc w:val="center"/>
              <w:rPr>
                <w:rFonts w:ascii="Arial" w:hAnsi="Arial" w:cs="Arial"/>
                <w:sz w:val="20"/>
              </w:rPr>
            </w:pPr>
            <w:r>
              <w:rPr>
                <w:rFonts w:ascii="Arial" w:hAnsi="Arial" w:cs="Arial"/>
                <w:sz w:val="20"/>
              </w:rPr>
              <w:t> </w:t>
            </w:r>
          </w:p>
        </w:tc>
        <w:tc>
          <w:tcPr>
            <w:tcW w:w="1217" w:type="dxa"/>
            <w:tcBorders>
              <w:top w:val="nil"/>
              <w:left w:val="nil"/>
              <w:bottom w:val="single" w:sz="4" w:space="0" w:color="auto"/>
              <w:right w:val="single" w:sz="4" w:space="0" w:color="auto"/>
            </w:tcBorders>
            <w:shd w:val="clear" w:color="auto" w:fill="auto"/>
            <w:noWrap/>
            <w:vAlign w:val="bottom"/>
            <w:hideMark/>
          </w:tcPr>
          <w:p w14:paraId="6FFD9CDE" w14:textId="77777777" w:rsidR="003121B8" w:rsidRDefault="003121B8" w:rsidP="00B15105">
            <w:pPr>
              <w:jc w:val="center"/>
              <w:rPr>
                <w:rFonts w:ascii="Arial" w:hAnsi="Arial" w:cs="Arial"/>
                <w:sz w:val="20"/>
              </w:rPr>
            </w:pPr>
            <w:r>
              <w:rPr>
                <w:rFonts w:ascii="Arial" w:hAnsi="Arial" w:cs="Arial"/>
                <w:sz w:val="20"/>
              </w:rPr>
              <w:t> </w:t>
            </w:r>
          </w:p>
        </w:tc>
        <w:tc>
          <w:tcPr>
            <w:tcW w:w="1109" w:type="dxa"/>
            <w:tcBorders>
              <w:top w:val="nil"/>
              <w:left w:val="nil"/>
              <w:bottom w:val="single" w:sz="4" w:space="0" w:color="auto"/>
              <w:right w:val="single" w:sz="4" w:space="0" w:color="auto"/>
            </w:tcBorders>
            <w:shd w:val="clear" w:color="auto" w:fill="auto"/>
            <w:noWrap/>
            <w:vAlign w:val="bottom"/>
            <w:hideMark/>
          </w:tcPr>
          <w:p w14:paraId="6F77F1E6" w14:textId="77777777" w:rsidR="003121B8" w:rsidRDefault="003121B8" w:rsidP="00B15105">
            <w:pPr>
              <w:jc w:val="center"/>
              <w:rPr>
                <w:rFonts w:ascii="Arial" w:hAnsi="Arial" w:cs="Arial"/>
                <w:sz w:val="20"/>
              </w:rPr>
            </w:pPr>
            <w:r>
              <w:rPr>
                <w:rFonts w:ascii="Arial" w:hAnsi="Arial" w:cs="Arial"/>
                <w:sz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6787EB21" w14:textId="77777777" w:rsidR="003121B8" w:rsidRDefault="003121B8" w:rsidP="00B15105">
            <w:pPr>
              <w:jc w:val="center"/>
              <w:rPr>
                <w:rFonts w:ascii="Arial" w:hAnsi="Arial" w:cs="Arial"/>
                <w:sz w:val="20"/>
              </w:rPr>
            </w:pPr>
            <w:r>
              <w:rPr>
                <w:rFonts w:ascii="Arial" w:hAnsi="Arial" w:cs="Arial"/>
                <w:sz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64544473" w14:textId="77777777" w:rsidR="003121B8" w:rsidRDefault="003121B8" w:rsidP="00B15105">
            <w:pPr>
              <w:jc w:val="center"/>
              <w:rPr>
                <w:rFonts w:ascii="Arial" w:hAnsi="Arial" w:cs="Arial"/>
                <w:sz w:val="20"/>
              </w:rPr>
            </w:pPr>
            <w:r>
              <w:rPr>
                <w:rFonts w:ascii="Arial" w:hAnsi="Arial" w:cs="Arial"/>
                <w:sz w:val="20"/>
              </w:rPr>
              <w:t> </w:t>
            </w:r>
          </w:p>
        </w:tc>
        <w:tc>
          <w:tcPr>
            <w:tcW w:w="2077" w:type="dxa"/>
            <w:tcBorders>
              <w:top w:val="nil"/>
              <w:left w:val="nil"/>
              <w:bottom w:val="single" w:sz="4" w:space="0" w:color="auto"/>
              <w:right w:val="single" w:sz="4" w:space="0" w:color="auto"/>
            </w:tcBorders>
            <w:shd w:val="clear" w:color="auto" w:fill="auto"/>
            <w:noWrap/>
            <w:vAlign w:val="bottom"/>
            <w:hideMark/>
          </w:tcPr>
          <w:p w14:paraId="0FD2EC76" w14:textId="77777777" w:rsidR="003121B8" w:rsidRDefault="003121B8" w:rsidP="00B15105">
            <w:pPr>
              <w:jc w:val="center"/>
              <w:rPr>
                <w:rFonts w:ascii="Arial" w:hAnsi="Arial" w:cs="Arial"/>
                <w:sz w:val="20"/>
              </w:rPr>
            </w:pPr>
            <w:r>
              <w:rPr>
                <w:rFonts w:ascii="Arial" w:hAnsi="Arial" w:cs="Arial"/>
                <w:sz w:val="20"/>
              </w:rPr>
              <w:t> </w:t>
            </w:r>
          </w:p>
        </w:tc>
      </w:tr>
      <w:tr w:rsidR="003121B8" w14:paraId="043D6C7F" w14:textId="77777777" w:rsidTr="00B15105">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1F6D717" w14:textId="77777777" w:rsidR="003121B8" w:rsidRDefault="003121B8" w:rsidP="00B15105">
            <w:pPr>
              <w:rPr>
                <w:rFonts w:ascii="Arial" w:hAnsi="Arial" w:cs="Arial"/>
                <w:sz w:val="20"/>
              </w:rPr>
            </w:pPr>
            <w:r>
              <w:rPr>
                <w:rFonts w:ascii="Arial" w:hAnsi="Arial" w:cs="Arial"/>
                <w:sz w:val="20"/>
              </w:rPr>
              <w:t> </w:t>
            </w:r>
          </w:p>
        </w:tc>
        <w:tc>
          <w:tcPr>
            <w:tcW w:w="616" w:type="dxa"/>
            <w:tcBorders>
              <w:top w:val="nil"/>
              <w:left w:val="nil"/>
              <w:bottom w:val="single" w:sz="4" w:space="0" w:color="auto"/>
              <w:right w:val="single" w:sz="4" w:space="0" w:color="auto"/>
            </w:tcBorders>
            <w:shd w:val="clear" w:color="auto" w:fill="auto"/>
            <w:noWrap/>
            <w:vAlign w:val="bottom"/>
            <w:hideMark/>
          </w:tcPr>
          <w:p w14:paraId="65A649F8" w14:textId="77777777" w:rsidR="003121B8" w:rsidRDefault="003121B8" w:rsidP="00B15105">
            <w:pPr>
              <w:rPr>
                <w:rFonts w:ascii="Arial" w:hAnsi="Arial" w:cs="Arial"/>
                <w:sz w:val="20"/>
              </w:rPr>
            </w:pPr>
            <w:r>
              <w:rPr>
                <w:rFonts w:ascii="Arial" w:hAnsi="Arial" w:cs="Arial"/>
                <w:sz w:val="20"/>
              </w:rPr>
              <w:t> </w:t>
            </w:r>
          </w:p>
        </w:tc>
        <w:tc>
          <w:tcPr>
            <w:tcW w:w="943" w:type="dxa"/>
            <w:tcBorders>
              <w:top w:val="nil"/>
              <w:left w:val="nil"/>
              <w:bottom w:val="single" w:sz="4" w:space="0" w:color="auto"/>
              <w:right w:val="single" w:sz="4" w:space="0" w:color="auto"/>
            </w:tcBorders>
            <w:shd w:val="clear" w:color="auto" w:fill="auto"/>
            <w:noWrap/>
            <w:vAlign w:val="bottom"/>
            <w:hideMark/>
          </w:tcPr>
          <w:p w14:paraId="3770AD46" w14:textId="77777777" w:rsidR="003121B8" w:rsidRDefault="003121B8" w:rsidP="00B15105">
            <w:pPr>
              <w:rPr>
                <w:rFonts w:ascii="Arial" w:hAnsi="Arial" w:cs="Arial"/>
                <w:sz w:val="20"/>
              </w:rPr>
            </w:pPr>
            <w:r>
              <w:rPr>
                <w:rFonts w:ascii="Arial" w:hAnsi="Arial" w:cs="Arial"/>
                <w:sz w:val="20"/>
              </w:rPr>
              <w:t> </w:t>
            </w:r>
          </w:p>
        </w:tc>
        <w:tc>
          <w:tcPr>
            <w:tcW w:w="993" w:type="dxa"/>
            <w:tcBorders>
              <w:top w:val="nil"/>
              <w:left w:val="nil"/>
              <w:bottom w:val="single" w:sz="4" w:space="0" w:color="auto"/>
              <w:right w:val="single" w:sz="4" w:space="0" w:color="auto"/>
            </w:tcBorders>
            <w:shd w:val="clear" w:color="auto" w:fill="auto"/>
            <w:noWrap/>
            <w:vAlign w:val="bottom"/>
            <w:hideMark/>
          </w:tcPr>
          <w:p w14:paraId="78B42BC5" w14:textId="77777777" w:rsidR="003121B8" w:rsidRDefault="003121B8" w:rsidP="00B15105">
            <w:pPr>
              <w:jc w:val="center"/>
              <w:rPr>
                <w:rFonts w:ascii="Arial" w:hAnsi="Arial" w:cs="Arial"/>
                <w:sz w:val="20"/>
              </w:rPr>
            </w:pPr>
            <w:r>
              <w:rPr>
                <w:rFonts w:ascii="Arial" w:hAnsi="Arial" w:cs="Arial"/>
                <w:sz w:val="20"/>
              </w:rPr>
              <w:t> </w:t>
            </w:r>
          </w:p>
        </w:tc>
        <w:tc>
          <w:tcPr>
            <w:tcW w:w="1217" w:type="dxa"/>
            <w:tcBorders>
              <w:top w:val="nil"/>
              <w:left w:val="nil"/>
              <w:bottom w:val="single" w:sz="4" w:space="0" w:color="auto"/>
              <w:right w:val="single" w:sz="4" w:space="0" w:color="auto"/>
            </w:tcBorders>
            <w:shd w:val="clear" w:color="auto" w:fill="auto"/>
            <w:noWrap/>
            <w:vAlign w:val="bottom"/>
            <w:hideMark/>
          </w:tcPr>
          <w:p w14:paraId="33002080" w14:textId="77777777" w:rsidR="003121B8" w:rsidRDefault="003121B8" w:rsidP="00B15105">
            <w:pPr>
              <w:jc w:val="center"/>
              <w:rPr>
                <w:rFonts w:ascii="Arial" w:hAnsi="Arial" w:cs="Arial"/>
                <w:sz w:val="20"/>
              </w:rPr>
            </w:pPr>
            <w:r>
              <w:rPr>
                <w:rFonts w:ascii="Arial" w:hAnsi="Arial" w:cs="Arial"/>
                <w:sz w:val="20"/>
              </w:rPr>
              <w:t> </w:t>
            </w:r>
          </w:p>
        </w:tc>
        <w:tc>
          <w:tcPr>
            <w:tcW w:w="1217" w:type="dxa"/>
            <w:tcBorders>
              <w:top w:val="nil"/>
              <w:left w:val="nil"/>
              <w:bottom w:val="single" w:sz="4" w:space="0" w:color="auto"/>
              <w:right w:val="single" w:sz="4" w:space="0" w:color="auto"/>
            </w:tcBorders>
            <w:shd w:val="clear" w:color="auto" w:fill="auto"/>
            <w:noWrap/>
            <w:vAlign w:val="bottom"/>
            <w:hideMark/>
          </w:tcPr>
          <w:p w14:paraId="26EB92C3" w14:textId="77777777" w:rsidR="003121B8" w:rsidRDefault="003121B8" w:rsidP="00B15105">
            <w:pPr>
              <w:jc w:val="center"/>
              <w:rPr>
                <w:rFonts w:ascii="Arial" w:hAnsi="Arial" w:cs="Arial"/>
                <w:sz w:val="20"/>
              </w:rPr>
            </w:pPr>
            <w:r>
              <w:rPr>
                <w:rFonts w:ascii="Arial" w:hAnsi="Arial" w:cs="Arial"/>
                <w:sz w:val="20"/>
              </w:rPr>
              <w:t> </w:t>
            </w:r>
          </w:p>
        </w:tc>
        <w:tc>
          <w:tcPr>
            <w:tcW w:w="1109" w:type="dxa"/>
            <w:tcBorders>
              <w:top w:val="nil"/>
              <w:left w:val="nil"/>
              <w:bottom w:val="single" w:sz="4" w:space="0" w:color="auto"/>
              <w:right w:val="single" w:sz="4" w:space="0" w:color="auto"/>
            </w:tcBorders>
            <w:shd w:val="clear" w:color="auto" w:fill="auto"/>
            <w:noWrap/>
            <w:vAlign w:val="bottom"/>
            <w:hideMark/>
          </w:tcPr>
          <w:p w14:paraId="366A0886" w14:textId="77777777" w:rsidR="003121B8" w:rsidRDefault="003121B8" w:rsidP="00B15105">
            <w:pPr>
              <w:jc w:val="center"/>
              <w:rPr>
                <w:rFonts w:ascii="Arial" w:hAnsi="Arial" w:cs="Arial"/>
                <w:sz w:val="20"/>
              </w:rPr>
            </w:pPr>
            <w:r>
              <w:rPr>
                <w:rFonts w:ascii="Arial" w:hAnsi="Arial" w:cs="Arial"/>
                <w:sz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1CD5D3AD" w14:textId="77777777" w:rsidR="003121B8" w:rsidRDefault="003121B8" w:rsidP="00B15105">
            <w:pPr>
              <w:jc w:val="center"/>
              <w:rPr>
                <w:rFonts w:ascii="Arial" w:hAnsi="Arial" w:cs="Arial"/>
                <w:sz w:val="20"/>
              </w:rPr>
            </w:pPr>
            <w:r>
              <w:rPr>
                <w:rFonts w:ascii="Arial" w:hAnsi="Arial" w:cs="Arial"/>
                <w:sz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522642E7" w14:textId="77777777" w:rsidR="003121B8" w:rsidRDefault="003121B8" w:rsidP="00B15105">
            <w:pPr>
              <w:jc w:val="center"/>
              <w:rPr>
                <w:rFonts w:ascii="Arial" w:hAnsi="Arial" w:cs="Arial"/>
                <w:sz w:val="20"/>
              </w:rPr>
            </w:pPr>
            <w:r>
              <w:rPr>
                <w:rFonts w:ascii="Arial" w:hAnsi="Arial" w:cs="Arial"/>
                <w:sz w:val="20"/>
              </w:rPr>
              <w:t> </w:t>
            </w:r>
          </w:p>
        </w:tc>
        <w:tc>
          <w:tcPr>
            <w:tcW w:w="2077" w:type="dxa"/>
            <w:tcBorders>
              <w:top w:val="nil"/>
              <w:left w:val="nil"/>
              <w:bottom w:val="single" w:sz="4" w:space="0" w:color="auto"/>
              <w:right w:val="single" w:sz="4" w:space="0" w:color="auto"/>
            </w:tcBorders>
            <w:shd w:val="clear" w:color="auto" w:fill="auto"/>
            <w:noWrap/>
            <w:vAlign w:val="bottom"/>
            <w:hideMark/>
          </w:tcPr>
          <w:p w14:paraId="20E17475" w14:textId="77777777" w:rsidR="003121B8" w:rsidRDefault="003121B8" w:rsidP="00B15105">
            <w:pPr>
              <w:jc w:val="center"/>
              <w:rPr>
                <w:rFonts w:ascii="Arial" w:hAnsi="Arial" w:cs="Arial"/>
                <w:sz w:val="20"/>
              </w:rPr>
            </w:pPr>
            <w:r>
              <w:rPr>
                <w:rFonts w:ascii="Arial" w:hAnsi="Arial" w:cs="Arial"/>
                <w:sz w:val="20"/>
              </w:rPr>
              <w:t> </w:t>
            </w:r>
          </w:p>
        </w:tc>
      </w:tr>
      <w:tr w:rsidR="003121B8" w14:paraId="72991C88" w14:textId="77777777" w:rsidTr="00B15105">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4377FC42" w14:textId="77777777" w:rsidR="003121B8" w:rsidRDefault="003121B8" w:rsidP="00B15105">
            <w:pPr>
              <w:rPr>
                <w:rFonts w:ascii="Arial" w:hAnsi="Arial" w:cs="Arial"/>
                <w:sz w:val="20"/>
              </w:rPr>
            </w:pPr>
            <w:r>
              <w:rPr>
                <w:rFonts w:ascii="Arial" w:hAnsi="Arial" w:cs="Arial"/>
                <w:sz w:val="20"/>
              </w:rPr>
              <w:t> </w:t>
            </w:r>
          </w:p>
        </w:tc>
        <w:tc>
          <w:tcPr>
            <w:tcW w:w="616" w:type="dxa"/>
            <w:tcBorders>
              <w:top w:val="nil"/>
              <w:left w:val="nil"/>
              <w:bottom w:val="single" w:sz="4" w:space="0" w:color="auto"/>
              <w:right w:val="single" w:sz="4" w:space="0" w:color="auto"/>
            </w:tcBorders>
            <w:shd w:val="clear" w:color="auto" w:fill="auto"/>
            <w:noWrap/>
            <w:vAlign w:val="bottom"/>
            <w:hideMark/>
          </w:tcPr>
          <w:p w14:paraId="6D154BB0" w14:textId="77777777" w:rsidR="003121B8" w:rsidRDefault="003121B8" w:rsidP="00B15105">
            <w:pPr>
              <w:rPr>
                <w:rFonts w:ascii="Arial" w:hAnsi="Arial" w:cs="Arial"/>
                <w:sz w:val="20"/>
              </w:rPr>
            </w:pPr>
            <w:r>
              <w:rPr>
                <w:rFonts w:ascii="Arial" w:hAnsi="Arial" w:cs="Arial"/>
                <w:sz w:val="20"/>
              </w:rPr>
              <w:t> </w:t>
            </w:r>
          </w:p>
        </w:tc>
        <w:tc>
          <w:tcPr>
            <w:tcW w:w="943" w:type="dxa"/>
            <w:tcBorders>
              <w:top w:val="nil"/>
              <w:left w:val="nil"/>
              <w:bottom w:val="single" w:sz="4" w:space="0" w:color="auto"/>
              <w:right w:val="single" w:sz="4" w:space="0" w:color="auto"/>
            </w:tcBorders>
            <w:shd w:val="clear" w:color="auto" w:fill="auto"/>
            <w:noWrap/>
            <w:vAlign w:val="bottom"/>
            <w:hideMark/>
          </w:tcPr>
          <w:p w14:paraId="6505855D" w14:textId="77777777" w:rsidR="003121B8" w:rsidRDefault="003121B8" w:rsidP="00B15105">
            <w:pPr>
              <w:rPr>
                <w:rFonts w:ascii="Arial" w:hAnsi="Arial" w:cs="Arial"/>
                <w:sz w:val="20"/>
              </w:rPr>
            </w:pPr>
            <w:r>
              <w:rPr>
                <w:rFonts w:ascii="Arial" w:hAnsi="Arial" w:cs="Arial"/>
                <w:sz w:val="20"/>
              </w:rPr>
              <w:t> </w:t>
            </w:r>
          </w:p>
        </w:tc>
        <w:tc>
          <w:tcPr>
            <w:tcW w:w="993" w:type="dxa"/>
            <w:tcBorders>
              <w:top w:val="nil"/>
              <w:left w:val="nil"/>
              <w:bottom w:val="single" w:sz="4" w:space="0" w:color="auto"/>
              <w:right w:val="single" w:sz="4" w:space="0" w:color="auto"/>
            </w:tcBorders>
            <w:shd w:val="clear" w:color="auto" w:fill="auto"/>
            <w:noWrap/>
            <w:vAlign w:val="bottom"/>
            <w:hideMark/>
          </w:tcPr>
          <w:p w14:paraId="1FDA2651" w14:textId="77777777" w:rsidR="003121B8" w:rsidRDefault="003121B8" w:rsidP="00B15105">
            <w:pPr>
              <w:jc w:val="center"/>
              <w:rPr>
                <w:rFonts w:ascii="Arial" w:hAnsi="Arial" w:cs="Arial"/>
                <w:sz w:val="20"/>
              </w:rPr>
            </w:pPr>
            <w:r>
              <w:rPr>
                <w:rFonts w:ascii="Arial" w:hAnsi="Arial" w:cs="Arial"/>
                <w:sz w:val="20"/>
              </w:rPr>
              <w:t> </w:t>
            </w:r>
          </w:p>
        </w:tc>
        <w:tc>
          <w:tcPr>
            <w:tcW w:w="1217" w:type="dxa"/>
            <w:tcBorders>
              <w:top w:val="nil"/>
              <w:left w:val="nil"/>
              <w:bottom w:val="single" w:sz="4" w:space="0" w:color="auto"/>
              <w:right w:val="single" w:sz="4" w:space="0" w:color="auto"/>
            </w:tcBorders>
            <w:shd w:val="clear" w:color="auto" w:fill="auto"/>
            <w:noWrap/>
            <w:vAlign w:val="bottom"/>
            <w:hideMark/>
          </w:tcPr>
          <w:p w14:paraId="0EFCA9A0" w14:textId="77777777" w:rsidR="003121B8" w:rsidRDefault="003121B8" w:rsidP="00B15105">
            <w:pPr>
              <w:jc w:val="center"/>
              <w:rPr>
                <w:rFonts w:ascii="Arial" w:hAnsi="Arial" w:cs="Arial"/>
                <w:sz w:val="20"/>
              </w:rPr>
            </w:pPr>
            <w:r>
              <w:rPr>
                <w:rFonts w:ascii="Arial" w:hAnsi="Arial" w:cs="Arial"/>
                <w:sz w:val="20"/>
              </w:rPr>
              <w:t> </w:t>
            </w:r>
          </w:p>
        </w:tc>
        <w:tc>
          <w:tcPr>
            <w:tcW w:w="1217" w:type="dxa"/>
            <w:tcBorders>
              <w:top w:val="nil"/>
              <w:left w:val="nil"/>
              <w:bottom w:val="single" w:sz="4" w:space="0" w:color="auto"/>
              <w:right w:val="single" w:sz="4" w:space="0" w:color="auto"/>
            </w:tcBorders>
            <w:shd w:val="clear" w:color="auto" w:fill="auto"/>
            <w:noWrap/>
            <w:vAlign w:val="bottom"/>
            <w:hideMark/>
          </w:tcPr>
          <w:p w14:paraId="0E041B72" w14:textId="77777777" w:rsidR="003121B8" w:rsidRDefault="003121B8" w:rsidP="00B15105">
            <w:pPr>
              <w:jc w:val="center"/>
              <w:rPr>
                <w:rFonts w:ascii="Arial" w:hAnsi="Arial" w:cs="Arial"/>
                <w:sz w:val="20"/>
              </w:rPr>
            </w:pPr>
            <w:r>
              <w:rPr>
                <w:rFonts w:ascii="Arial" w:hAnsi="Arial" w:cs="Arial"/>
                <w:sz w:val="20"/>
              </w:rPr>
              <w:t> </w:t>
            </w:r>
          </w:p>
        </w:tc>
        <w:tc>
          <w:tcPr>
            <w:tcW w:w="1109" w:type="dxa"/>
            <w:tcBorders>
              <w:top w:val="nil"/>
              <w:left w:val="nil"/>
              <w:bottom w:val="single" w:sz="4" w:space="0" w:color="auto"/>
              <w:right w:val="single" w:sz="4" w:space="0" w:color="auto"/>
            </w:tcBorders>
            <w:shd w:val="clear" w:color="auto" w:fill="auto"/>
            <w:noWrap/>
            <w:vAlign w:val="bottom"/>
            <w:hideMark/>
          </w:tcPr>
          <w:p w14:paraId="4E9DA05B" w14:textId="77777777" w:rsidR="003121B8" w:rsidRDefault="003121B8" w:rsidP="00B15105">
            <w:pPr>
              <w:jc w:val="center"/>
              <w:rPr>
                <w:rFonts w:ascii="Arial" w:hAnsi="Arial" w:cs="Arial"/>
                <w:sz w:val="20"/>
              </w:rPr>
            </w:pPr>
            <w:r>
              <w:rPr>
                <w:rFonts w:ascii="Arial" w:hAnsi="Arial" w:cs="Arial"/>
                <w:sz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101DA8E4" w14:textId="77777777" w:rsidR="003121B8" w:rsidRDefault="003121B8" w:rsidP="00B15105">
            <w:pPr>
              <w:jc w:val="center"/>
              <w:rPr>
                <w:rFonts w:ascii="Arial" w:hAnsi="Arial" w:cs="Arial"/>
                <w:sz w:val="20"/>
              </w:rPr>
            </w:pPr>
            <w:r>
              <w:rPr>
                <w:rFonts w:ascii="Arial" w:hAnsi="Arial" w:cs="Arial"/>
                <w:sz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5CE4E088" w14:textId="77777777" w:rsidR="003121B8" w:rsidRDefault="003121B8" w:rsidP="00B15105">
            <w:pPr>
              <w:jc w:val="center"/>
              <w:rPr>
                <w:rFonts w:ascii="Arial" w:hAnsi="Arial" w:cs="Arial"/>
                <w:sz w:val="20"/>
              </w:rPr>
            </w:pPr>
            <w:r>
              <w:rPr>
                <w:rFonts w:ascii="Arial" w:hAnsi="Arial" w:cs="Arial"/>
                <w:sz w:val="20"/>
              </w:rPr>
              <w:t> </w:t>
            </w:r>
          </w:p>
        </w:tc>
        <w:tc>
          <w:tcPr>
            <w:tcW w:w="2077" w:type="dxa"/>
            <w:tcBorders>
              <w:top w:val="nil"/>
              <w:left w:val="nil"/>
              <w:bottom w:val="single" w:sz="4" w:space="0" w:color="auto"/>
              <w:right w:val="single" w:sz="4" w:space="0" w:color="auto"/>
            </w:tcBorders>
            <w:shd w:val="clear" w:color="auto" w:fill="auto"/>
            <w:noWrap/>
            <w:vAlign w:val="bottom"/>
            <w:hideMark/>
          </w:tcPr>
          <w:p w14:paraId="5386B9F7" w14:textId="77777777" w:rsidR="003121B8" w:rsidRDefault="003121B8" w:rsidP="00B15105">
            <w:pPr>
              <w:jc w:val="center"/>
              <w:rPr>
                <w:rFonts w:ascii="Arial" w:hAnsi="Arial" w:cs="Arial"/>
                <w:sz w:val="20"/>
              </w:rPr>
            </w:pPr>
            <w:r>
              <w:rPr>
                <w:rFonts w:ascii="Arial" w:hAnsi="Arial" w:cs="Arial"/>
                <w:sz w:val="20"/>
              </w:rPr>
              <w:t> </w:t>
            </w:r>
          </w:p>
        </w:tc>
      </w:tr>
      <w:tr w:rsidR="003121B8" w14:paraId="225816B9" w14:textId="77777777" w:rsidTr="00B15105">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6E88B82" w14:textId="77777777" w:rsidR="003121B8" w:rsidRDefault="003121B8" w:rsidP="00B15105">
            <w:pPr>
              <w:rPr>
                <w:rFonts w:ascii="Arial" w:hAnsi="Arial" w:cs="Arial"/>
                <w:sz w:val="20"/>
              </w:rPr>
            </w:pPr>
            <w:r>
              <w:rPr>
                <w:rFonts w:ascii="Arial" w:hAnsi="Arial" w:cs="Arial"/>
                <w:sz w:val="20"/>
              </w:rPr>
              <w:t> </w:t>
            </w:r>
          </w:p>
        </w:tc>
        <w:tc>
          <w:tcPr>
            <w:tcW w:w="616" w:type="dxa"/>
            <w:tcBorders>
              <w:top w:val="nil"/>
              <w:left w:val="nil"/>
              <w:bottom w:val="single" w:sz="4" w:space="0" w:color="auto"/>
              <w:right w:val="single" w:sz="4" w:space="0" w:color="auto"/>
            </w:tcBorders>
            <w:shd w:val="clear" w:color="auto" w:fill="auto"/>
            <w:noWrap/>
            <w:vAlign w:val="bottom"/>
            <w:hideMark/>
          </w:tcPr>
          <w:p w14:paraId="523CEF0A" w14:textId="77777777" w:rsidR="003121B8" w:rsidRDefault="003121B8" w:rsidP="00B15105">
            <w:pPr>
              <w:rPr>
                <w:rFonts w:ascii="Arial" w:hAnsi="Arial" w:cs="Arial"/>
                <w:sz w:val="20"/>
              </w:rPr>
            </w:pPr>
            <w:r>
              <w:rPr>
                <w:rFonts w:ascii="Arial" w:hAnsi="Arial" w:cs="Arial"/>
                <w:sz w:val="20"/>
              </w:rPr>
              <w:t> </w:t>
            </w:r>
          </w:p>
        </w:tc>
        <w:tc>
          <w:tcPr>
            <w:tcW w:w="943" w:type="dxa"/>
            <w:tcBorders>
              <w:top w:val="nil"/>
              <w:left w:val="nil"/>
              <w:bottom w:val="single" w:sz="4" w:space="0" w:color="auto"/>
              <w:right w:val="single" w:sz="4" w:space="0" w:color="auto"/>
            </w:tcBorders>
            <w:shd w:val="clear" w:color="auto" w:fill="auto"/>
            <w:noWrap/>
            <w:vAlign w:val="bottom"/>
            <w:hideMark/>
          </w:tcPr>
          <w:p w14:paraId="06AB335E" w14:textId="77777777" w:rsidR="003121B8" w:rsidRDefault="003121B8" w:rsidP="00B15105">
            <w:pPr>
              <w:rPr>
                <w:rFonts w:ascii="Arial" w:hAnsi="Arial" w:cs="Arial"/>
                <w:sz w:val="20"/>
              </w:rPr>
            </w:pPr>
            <w:r>
              <w:rPr>
                <w:rFonts w:ascii="Arial" w:hAnsi="Arial" w:cs="Arial"/>
                <w:sz w:val="20"/>
              </w:rPr>
              <w:t> </w:t>
            </w:r>
          </w:p>
        </w:tc>
        <w:tc>
          <w:tcPr>
            <w:tcW w:w="993" w:type="dxa"/>
            <w:tcBorders>
              <w:top w:val="nil"/>
              <w:left w:val="nil"/>
              <w:bottom w:val="single" w:sz="4" w:space="0" w:color="auto"/>
              <w:right w:val="single" w:sz="4" w:space="0" w:color="auto"/>
            </w:tcBorders>
            <w:shd w:val="clear" w:color="auto" w:fill="auto"/>
            <w:noWrap/>
            <w:vAlign w:val="bottom"/>
            <w:hideMark/>
          </w:tcPr>
          <w:p w14:paraId="70DE63BA" w14:textId="77777777" w:rsidR="003121B8" w:rsidRDefault="003121B8" w:rsidP="00B15105">
            <w:pPr>
              <w:jc w:val="center"/>
              <w:rPr>
                <w:rFonts w:ascii="Arial" w:hAnsi="Arial" w:cs="Arial"/>
                <w:sz w:val="20"/>
              </w:rPr>
            </w:pPr>
            <w:r>
              <w:rPr>
                <w:rFonts w:ascii="Arial" w:hAnsi="Arial" w:cs="Arial"/>
                <w:sz w:val="20"/>
              </w:rPr>
              <w:t> </w:t>
            </w:r>
          </w:p>
        </w:tc>
        <w:tc>
          <w:tcPr>
            <w:tcW w:w="1217" w:type="dxa"/>
            <w:tcBorders>
              <w:top w:val="nil"/>
              <w:left w:val="nil"/>
              <w:bottom w:val="single" w:sz="4" w:space="0" w:color="auto"/>
              <w:right w:val="single" w:sz="4" w:space="0" w:color="auto"/>
            </w:tcBorders>
            <w:shd w:val="clear" w:color="auto" w:fill="auto"/>
            <w:noWrap/>
            <w:vAlign w:val="bottom"/>
            <w:hideMark/>
          </w:tcPr>
          <w:p w14:paraId="1EA4DAD2" w14:textId="77777777" w:rsidR="003121B8" w:rsidRDefault="003121B8" w:rsidP="00B15105">
            <w:pPr>
              <w:jc w:val="center"/>
              <w:rPr>
                <w:rFonts w:ascii="Arial" w:hAnsi="Arial" w:cs="Arial"/>
                <w:sz w:val="20"/>
              </w:rPr>
            </w:pPr>
            <w:r>
              <w:rPr>
                <w:rFonts w:ascii="Arial" w:hAnsi="Arial" w:cs="Arial"/>
                <w:sz w:val="20"/>
              </w:rPr>
              <w:t> </w:t>
            </w:r>
          </w:p>
        </w:tc>
        <w:tc>
          <w:tcPr>
            <w:tcW w:w="1217" w:type="dxa"/>
            <w:tcBorders>
              <w:top w:val="nil"/>
              <w:left w:val="nil"/>
              <w:bottom w:val="single" w:sz="4" w:space="0" w:color="auto"/>
              <w:right w:val="single" w:sz="4" w:space="0" w:color="auto"/>
            </w:tcBorders>
            <w:shd w:val="clear" w:color="auto" w:fill="auto"/>
            <w:noWrap/>
            <w:vAlign w:val="bottom"/>
            <w:hideMark/>
          </w:tcPr>
          <w:p w14:paraId="356B74B2" w14:textId="77777777" w:rsidR="003121B8" w:rsidRDefault="003121B8" w:rsidP="00B15105">
            <w:pPr>
              <w:jc w:val="center"/>
              <w:rPr>
                <w:rFonts w:ascii="Arial" w:hAnsi="Arial" w:cs="Arial"/>
                <w:sz w:val="20"/>
              </w:rPr>
            </w:pPr>
            <w:r>
              <w:rPr>
                <w:rFonts w:ascii="Arial" w:hAnsi="Arial" w:cs="Arial"/>
                <w:sz w:val="20"/>
              </w:rPr>
              <w:t> </w:t>
            </w:r>
          </w:p>
        </w:tc>
        <w:tc>
          <w:tcPr>
            <w:tcW w:w="1109" w:type="dxa"/>
            <w:tcBorders>
              <w:top w:val="nil"/>
              <w:left w:val="nil"/>
              <w:bottom w:val="single" w:sz="4" w:space="0" w:color="auto"/>
              <w:right w:val="single" w:sz="4" w:space="0" w:color="auto"/>
            </w:tcBorders>
            <w:shd w:val="clear" w:color="auto" w:fill="auto"/>
            <w:noWrap/>
            <w:vAlign w:val="bottom"/>
            <w:hideMark/>
          </w:tcPr>
          <w:p w14:paraId="7668924C" w14:textId="77777777" w:rsidR="003121B8" w:rsidRDefault="003121B8" w:rsidP="00B15105">
            <w:pPr>
              <w:jc w:val="center"/>
              <w:rPr>
                <w:rFonts w:ascii="Arial" w:hAnsi="Arial" w:cs="Arial"/>
                <w:sz w:val="20"/>
              </w:rPr>
            </w:pPr>
            <w:r>
              <w:rPr>
                <w:rFonts w:ascii="Arial" w:hAnsi="Arial" w:cs="Arial"/>
                <w:sz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24C1724F" w14:textId="77777777" w:rsidR="003121B8" w:rsidRDefault="003121B8" w:rsidP="00B15105">
            <w:pPr>
              <w:jc w:val="center"/>
              <w:rPr>
                <w:rFonts w:ascii="Arial" w:hAnsi="Arial" w:cs="Arial"/>
                <w:sz w:val="20"/>
              </w:rPr>
            </w:pPr>
            <w:r>
              <w:rPr>
                <w:rFonts w:ascii="Arial" w:hAnsi="Arial" w:cs="Arial"/>
                <w:sz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2C4B0E8D" w14:textId="77777777" w:rsidR="003121B8" w:rsidRDefault="003121B8" w:rsidP="00B15105">
            <w:pPr>
              <w:jc w:val="center"/>
              <w:rPr>
                <w:rFonts w:ascii="Arial" w:hAnsi="Arial" w:cs="Arial"/>
                <w:sz w:val="20"/>
              </w:rPr>
            </w:pPr>
            <w:r>
              <w:rPr>
                <w:rFonts w:ascii="Arial" w:hAnsi="Arial" w:cs="Arial"/>
                <w:sz w:val="20"/>
              </w:rPr>
              <w:t> </w:t>
            </w:r>
          </w:p>
        </w:tc>
        <w:tc>
          <w:tcPr>
            <w:tcW w:w="2077" w:type="dxa"/>
            <w:tcBorders>
              <w:top w:val="nil"/>
              <w:left w:val="nil"/>
              <w:bottom w:val="single" w:sz="4" w:space="0" w:color="auto"/>
              <w:right w:val="single" w:sz="4" w:space="0" w:color="auto"/>
            </w:tcBorders>
            <w:shd w:val="clear" w:color="auto" w:fill="auto"/>
            <w:noWrap/>
            <w:vAlign w:val="bottom"/>
            <w:hideMark/>
          </w:tcPr>
          <w:p w14:paraId="567A067F" w14:textId="77777777" w:rsidR="003121B8" w:rsidRDefault="003121B8" w:rsidP="00B15105">
            <w:pPr>
              <w:jc w:val="center"/>
              <w:rPr>
                <w:rFonts w:ascii="Arial" w:hAnsi="Arial" w:cs="Arial"/>
                <w:sz w:val="20"/>
              </w:rPr>
            </w:pPr>
            <w:r>
              <w:rPr>
                <w:rFonts w:ascii="Arial" w:hAnsi="Arial" w:cs="Arial"/>
                <w:sz w:val="20"/>
              </w:rPr>
              <w:t> </w:t>
            </w:r>
          </w:p>
        </w:tc>
      </w:tr>
      <w:tr w:rsidR="003121B8" w14:paraId="5C1E2709" w14:textId="77777777" w:rsidTr="00B15105">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86C6FDB" w14:textId="77777777" w:rsidR="003121B8" w:rsidRDefault="003121B8" w:rsidP="00B15105">
            <w:pPr>
              <w:rPr>
                <w:rFonts w:ascii="Arial" w:hAnsi="Arial" w:cs="Arial"/>
                <w:sz w:val="20"/>
              </w:rPr>
            </w:pPr>
            <w:r>
              <w:rPr>
                <w:rFonts w:ascii="Arial" w:hAnsi="Arial" w:cs="Arial"/>
                <w:sz w:val="20"/>
              </w:rPr>
              <w:t> </w:t>
            </w:r>
          </w:p>
        </w:tc>
        <w:tc>
          <w:tcPr>
            <w:tcW w:w="616" w:type="dxa"/>
            <w:tcBorders>
              <w:top w:val="nil"/>
              <w:left w:val="nil"/>
              <w:bottom w:val="single" w:sz="4" w:space="0" w:color="auto"/>
              <w:right w:val="single" w:sz="4" w:space="0" w:color="auto"/>
            </w:tcBorders>
            <w:shd w:val="clear" w:color="auto" w:fill="auto"/>
            <w:noWrap/>
            <w:vAlign w:val="bottom"/>
            <w:hideMark/>
          </w:tcPr>
          <w:p w14:paraId="630BE452" w14:textId="77777777" w:rsidR="003121B8" w:rsidRDefault="003121B8" w:rsidP="00B15105">
            <w:pPr>
              <w:rPr>
                <w:rFonts w:ascii="Arial" w:hAnsi="Arial" w:cs="Arial"/>
                <w:sz w:val="20"/>
              </w:rPr>
            </w:pPr>
            <w:r>
              <w:rPr>
                <w:rFonts w:ascii="Arial" w:hAnsi="Arial" w:cs="Arial"/>
                <w:sz w:val="20"/>
              </w:rPr>
              <w:t> </w:t>
            </w:r>
          </w:p>
        </w:tc>
        <w:tc>
          <w:tcPr>
            <w:tcW w:w="943" w:type="dxa"/>
            <w:tcBorders>
              <w:top w:val="nil"/>
              <w:left w:val="nil"/>
              <w:bottom w:val="single" w:sz="4" w:space="0" w:color="auto"/>
              <w:right w:val="single" w:sz="4" w:space="0" w:color="auto"/>
            </w:tcBorders>
            <w:shd w:val="clear" w:color="auto" w:fill="auto"/>
            <w:noWrap/>
            <w:vAlign w:val="bottom"/>
            <w:hideMark/>
          </w:tcPr>
          <w:p w14:paraId="5A430DBB" w14:textId="77777777" w:rsidR="003121B8" w:rsidRDefault="003121B8" w:rsidP="00B15105">
            <w:pPr>
              <w:rPr>
                <w:rFonts w:ascii="Arial" w:hAnsi="Arial" w:cs="Arial"/>
                <w:sz w:val="20"/>
              </w:rPr>
            </w:pPr>
            <w:r>
              <w:rPr>
                <w:rFonts w:ascii="Arial" w:hAnsi="Arial" w:cs="Arial"/>
                <w:sz w:val="20"/>
              </w:rPr>
              <w:t> </w:t>
            </w:r>
          </w:p>
        </w:tc>
        <w:tc>
          <w:tcPr>
            <w:tcW w:w="993" w:type="dxa"/>
            <w:tcBorders>
              <w:top w:val="nil"/>
              <w:left w:val="nil"/>
              <w:bottom w:val="single" w:sz="4" w:space="0" w:color="auto"/>
              <w:right w:val="single" w:sz="4" w:space="0" w:color="auto"/>
            </w:tcBorders>
            <w:shd w:val="clear" w:color="auto" w:fill="auto"/>
            <w:noWrap/>
            <w:vAlign w:val="bottom"/>
            <w:hideMark/>
          </w:tcPr>
          <w:p w14:paraId="5972A702" w14:textId="77777777" w:rsidR="003121B8" w:rsidRDefault="003121B8" w:rsidP="00B15105">
            <w:pPr>
              <w:jc w:val="center"/>
              <w:rPr>
                <w:rFonts w:ascii="Arial" w:hAnsi="Arial" w:cs="Arial"/>
                <w:sz w:val="20"/>
              </w:rPr>
            </w:pPr>
            <w:r>
              <w:rPr>
                <w:rFonts w:ascii="Arial" w:hAnsi="Arial" w:cs="Arial"/>
                <w:sz w:val="20"/>
              </w:rPr>
              <w:t> </w:t>
            </w:r>
          </w:p>
        </w:tc>
        <w:tc>
          <w:tcPr>
            <w:tcW w:w="1217" w:type="dxa"/>
            <w:tcBorders>
              <w:top w:val="nil"/>
              <w:left w:val="nil"/>
              <w:bottom w:val="single" w:sz="4" w:space="0" w:color="auto"/>
              <w:right w:val="single" w:sz="4" w:space="0" w:color="auto"/>
            </w:tcBorders>
            <w:shd w:val="clear" w:color="auto" w:fill="auto"/>
            <w:noWrap/>
            <w:vAlign w:val="bottom"/>
            <w:hideMark/>
          </w:tcPr>
          <w:p w14:paraId="1E7DDD08" w14:textId="77777777" w:rsidR="003121B8" w:rsidRDefault="003121B8" w:rsidP="00B15105">
            <w:pPr>
              <w:jc w:val="center"/>
              <w:rPr>
                <w:rFonts w:ascii="Arial" w:hAnsi="Arial" w:cs="Arial"/>
                <w:sz w:val="20"/>
              </w:rPr>
            </w:pPr>
            <w:r>
              <w:rPr>
                <w:rFonts w:ascii="Arial" w:hAnsi="Arial" w:cs="Arial"/>
                <w:sz w:val="20"/>
              </w:rPr>
              <w:t> </w:t>
            </w:r>
          </w:p>
        </w:tc>
        <w:tc>
          <w:tcPr>
            <w:tcW w:w="1217" w:type="dxa"/>
            <w:tcBorders>
              <w:top w:val="nil"/>
              <w:left w:val="nil"/>
              <w:bottom w:val="single" w:sz="4" w:space="0" w:color="auto"/>
              <w:right w:val="single" w:sz="4" w:space="0" w:color="auto"/>
            </w:tcBorders>
            <w:shd w:val="clear" w:color="auto" w:fill="auto"/>
            <w:noWrap/>
            <w:vAlign w:val="bottom"/>
            <w:hideMark/>
          </w:tcPr>
          <w:p w14:paraId="5D95458F" w14:textId="77777777" w:rsidR="003121B8" w:rsidRDefault="003121B8" w:rsidP="00B15105">
            <w:pPr>
              <w:jc w:val="center"/>
              <w:rPr>
                <w:rFonts w:ascii="Arial" w:hAnsi="Arial" w:cs="Arial"/>
                <w:sz w:val="20"/>
              </w:rPr>
            </w:pPr>
            <w:r>
              <w:rPr>
                <w:rFonts w:ascii="Arial" w:hAnsi="Arial" w:cs="Arial"/>
                <w:sz w:val="20"/>
              </w:rPr>
              <w:t> </w:t>
            </w:r>
          </w:p>
        </w:tc>
        <w:tc>
          <w:tcPr>
            <w:tcW w:w="1109" w:type="dxa"/>
            <w:tcBorders>
              <w:top w:val="nil"/>
              <w:left w:val="nil"/>
              <w:bottom w:val="single" w:sz="4" w:space="0" w:color="auto"/>
              <w:right w:val="single" w:sz="4" w:space="0" w:color="auto"/>
            </w:tcBorders>
            <w:shd w:val="clear" w:color="auto" w:fill="auto"/>
            <w:noWrap/>
            <w:vAlign w:val="bottom"/>
            <w:hideMark/>
          </w:tcPr>
          <w:p w14:paraId="429A6DFE" w14:textId="77777777" w:rsidR="003121B8" w:rsidRDefault="003121B8" w:rsidP="00B15105">
            <w:pPr>
              <w:jc w:val="center"/>
              <w:rPr>
                <w:rFonts w:ascii="Arial" w:hAnsi="Arial" w:cs="Arial"/>
                <w:sz w:val="20"/>
              </w:rPr>
            </w:pPr>
            <w:r>
              <w:rPr>
                <w:rFonts w:ascii="Arial" w:hAnsi="Arial" w:cs="Arial"/>
                <w:sz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397A8A75" w14:textId="77777777" w:rsidR="003121B8" w:rsidRDefault="003121B8" w:rsidP="00B15105">
            <w:pPr>
              <w:jc w:val="center"/>
              <w:rPr>
                <w:rFonts w:ascii="Arial" w:hAnsi="Arial" w:cs="Arial"/>
                <w:sz w:val="20"/>
              </w:rPr>
            </w:pPr>
            <w:r>
              <w:rPr>
                <w:rFonts w:ascii="Arial" w:hAnsi="Arial" w:cs="Arial"/>
                <w:sz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2D1E7489" w14:textId="77777777" w:rsidR="003121B8" w:rsidRDefault="003121B8" w:rsidP="00B15105">
            <w:pPr>
              <w:jc w:val="center"/>
              <w:rPr>
                <w:rFonts w:ascii="Arial" w:hAnsi="Arial" w:cs="Arial"/>
                <w:sz w:val="20"/>
              </w:rPr>
            </w:pPr>
            <w:r>
              <w:rPr>
                <w:rFonts w:ascii="Arial" w:hAnsi="Arial" w:cs="Arial"/>
                <w:sz w:val="20"/>
              </w:rPr>
              <w:t> </w:t>
            </w:r>
          </w:p>
        </w:tc>
        <w:tc>
          <w:tcPr>
            <w:tcW w:w="2077" w:type="dxa"/>
            <w:tcBorders>
              <w:top w:val="nil"/>
              <w:left w:val="nil"/>
              <w:bottom w:val="single" w:sz="4" w:space="0" w:color="auto"/>
              <w:right w:val="single" w:sz="4" w:space="0" w:color="auto"/>
            </w:tcBorders>
            <w:shd w:val="clear" w:color="auto" w:fill="auto"/>
            <w:noWrap/>
            <w:vAlign w:val="bottom"/>
            <w:hideMark/>
          </w:tcPr>
          <w:p w14:paraId="046970EF" w14:textId="77777777" w:rsidR="003121B8" w:rsidRDefault="003121B8" w:rsidP="00B15105">
            <w:pPr>
              <w:jc w:val="center"/>
              <w:rPr>
                <w:rFonts w:ascii="Arial" w:hAnsi="Arial" w:cs="Arial"/>
                <w:sz w:val="20"/>
              </w:rPr>
            </w:pPr>
            <w:r>
              <w:rPr>
                <w:rFonts w:ascii="Arial" w:hAnsi="Arial" w:cs="Arial"/>
                <w:sz w:val="20"/>
              </w:rPr>
              <w:t> </w:t>
            </w:r>
          </w:p>
        </w:tc>
      </w:tr>
      <w:tr w:rsidR="003121B8" w14:paraId="00CDE768" w14:textId="77777777" w:rsidTr="00B15105">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BCC768A" w14:textId="77777777" w:rsidR="003121B8" w:rsidRDefault="003121B8" w:rsidP="00B15105">
            <w:pPr>
              <w:rPr>
                <w:rFonts w:ascii="Arial" w:hAnsi="Arial" w:cs="Arial"/>
                <w:sz w:val="20"/>
              </w:rPr>
            </w:pPr>
            <w:r>
              <w:rPr>
                <w:rFonts w:ascii="Arial" w:hAnsi="Arial" w:cs="Arial"/>
                <w:sz w:val="20"/>
              </w:rPr>
              <w:t> </w:t>
            </w:r>
          </w:p>
        </w:tc>
        <w:tc>
          <w:tcPr>
            <w:tcW w:w="616" w:type="dxa"/>
            <w:tcBorders>
              <w:top w:val="nil"/>
              <w:left w:val="nil"/>
              <w:bottom w:val="single" w:sz="4" w:space="0" w:color="auto"/>
              <w:right w:val="single" w:sz="4" w:space="0" w:color="auto"/>
            </w:tcBorders>
            <w:shd w:val="clear" w:color="auto" w:fill="auto"/>
            <w:noWrap/>
            <w:vAlign w:val="bottom"/>
            <w:hideMark/>
          </w:tcPr>
          <w:p w14:paraId="3DEC3FAF" w14:textId="77777777" w:rsidR="003121B8" w:rsidRDefault="003121B8" w:rsidP="00B15105">
            <w:pPr>
              <w:rPr>
                <w:rFonts w:ascii="Arial" w:hAnsi="Arial" w:cs="Arial"/>
                <w:sz w:val="20"/>
              </w:rPr>
            </w:pPr>
            <w:r>
              <w:rPr>
                <w:rFonts w:ascii="Arial" w:hAnsi="Arial" w:cs="Arial"/>
                <w:sz w:val="20"/>
              </w:rPr>
              <w:t> </w:t>
            </w:r>
          </w:p>
        </w:tc>
        <w:tc>
          <w:tcPr>
            <w:tcW w:w="943" w:type="dxa"/>
            <w:tcBorders>
              <w:top w:val="nil"/>
              <w:left w:val="nil"/>
              <w:bottom w:val="single" w:sz="4" w:space="0" w:color="auto"/>
              <w:right w:val="single" w:sz="4" w:space="0" w:color="auto"/>
            </w:tcBorders>
            <w:shd w:val="clear" w:color="auto" w:fill="auto"/>
            <w:noWrap/>
            <w:vAlign w:val="bottom"/>
            <w:hideMark/>
          </w:tcPr>
          <w:p w14:paraId="2B53F537" w14:textId="77777777" w:rsidR="003121B8" w:rsidRDefault="003121B8" w:rsidP="00B15105">
            <w:pPr>
              <w:rPr>
                <w:rFonts w:ascii="Arial" w:hAnsi="Arial" w:cs="Arial"/>
                <w:sz w:val="20"/>
              </w:rPr>
            </w:pPr>
            <w:r>
              <w:rPr>
                <w:rFonts w:ascii="Arial" w:hAnsi="Arial" w:cs="Arial"/>
                <w:sz w:val="20"/>
              </w:rPr>
              <w:t> </w:t>
            </w:r>
          </w:p>
        </w:tc>
        <w:tc>
          <w:tcPr>
            <w:tcW w:w="993" w:type="dxa"/>
            <w:tcBorders>
              <w:top w:val="nil"/>
              <w:left w:val="nil"/>
              <w:bottom w:val="single" w:sz="4" w:space="0" w:color="auto"/>
              <w:right w:val="single" w:sz="4" w:space="0" w:color="auto"/>
            </w:tcBorders>
            <w:shd w:val="clear" w:color="auto" w:fill="auto"/>
            <w:noWrap/>
            <w:vAlign w:val="bottom"/>
            <w:hideMark/>
          </w:tcPr>
          <w:p w14:paraId="4EF31440" w14:textId="77777777" w:rsidR="003121B8" w:rsidRDefault="003121B8" w:rsidP="00B15105">
            <w:pPr>
              <w:jc w:val="center"/>
              <w:rPr>
                <w:rFonts w:ascii="Arial" w:hAnsi="Arial" w:cs="Arial"/>
                <w:sz w:val="20"/>
              </w:rPr>
            </w:pPr>
            <w:r>
              <w:rPr>
                <w:rFonts w:ascii="Arial" w:hAnsi="Arial" w:cs="Arial"/>
                <w:sz w:val="20"/>
              </w:rPr>
              <w:t> </w:t>
            </w:r>
          </w:p>
        </w:tc>
        <w:tc>
          <w:tcPr>
            <w:tcW w:w="1217" w:type="dxa"/>
            <w:tcBorders>
              <w:top w:val="nil"/>
              <w:left w:val="nil"/>
              <w:bottom w:val="single" w:sz="4" w:space="0" w:color="auto"/>
              <w:right w:val="single" w:sz="4" w:space="0" w:color="auto"/>
            </w:tcBorders>
            <w:shd w:val="clear" w:color="auto" w:fill="auto"/>
            <w:noWrap/>
            <w:vAlign w:val="bottom"/>
            <w:hideMark/>
          </w:tcPr>
          <w:p w14:paraId="5E5CA9D9" w14:textId="77777777" w:rsidR="003121B8" w:rsidRDefault="003121B8" w:rsidP="00B15105">
            <w:pPr>
              <w:jc w:val="center"/>
              <w:rPr>
                <w:rFonts w:ascii="Arial" w:hAnsi="Arial" w:cs="Arial"/>
                <w:sz w:val="20"/>
              </w:rPr>
            </w:pPr>
            <w:r>
              <w:rPr>
                <w:rFonts w:ascii="Arial" w:hAnsi="Arial" w:cs="Arial"/>
                <w:sz w:val="20"/>
              </w:rPr>
              <w:t> </w:t>
            </w:r>
          </w:p>
        </w:tc>
        <w:tc>
          <w:tcPr>
            <w:tcW w:w="1217" w:type="dxa"/>
            <w:tcBorders>
              <w:top w:val="nil"/>
              <w:left w:val="nil"/>
              <w:bottom w:val="single" w:sz="4" w:space="0" w:color="auto"/>
              <w:right w:val="single" w:sz="4" w:space="0" w:color="auto"/>
            </w:tcBorders>
            <w:shd w:val="clear" w:color="auto" w:fill="auto"/>
            <w:noWrap/>
            <w:vAlign w:val="bottom"/>
            <w:hideMark/>
          </w:tcPr>
          <w:p w14:paraId="23ECD86E" w14:textId="77777777" w:rsidR="003121B8" w:rsidRDefault="003121B8" w:rsidP="00B15105">
            <w:pPr>
              <w:jc w:val="center"/>
              <w:rPr>
                <w:rFonts w:ascii="Arial" w:hAnsi="Arial" w:cs="Arial"/>
                <w:sz w:val="20"/>
              </w:rPr>
            </w:pPr>
            <w:r>
              <w:rPr>
                <w:rFonts w:ascii="Arial" w:hAnsi="Arial" w:cs="Arial"/>
                <w:sz w:val="20"/>
              </w:rPr>
              <w:t> </w:t>
            </w:r>
          </w:p>
        </w:tc>
        <w:tc>
          <w:tcPr>
            <w:tcW w:w="1109" w:type="dxa"/>
            <w:tcBorders>
              <w:top w:val="nil"/>
              <w:left w:val="nil"/>
              <w:bottom w:val="single" w:sz="4" w:space="0" w:color="auto"/>
              <w:right w:val="single" w:sz="4" w:space="0" w:color="auto"/>
            </w:tcBorders>
            <w:shd w:val="clear" w:color="auto" w:fill="auto"/>
            <w:noWrap/>
            <w:vAlign w:val="bottom"/>
            <w:hideMark/>
          </w:tcPr>
          <w:p w14:paraId="5037AB55" w14:textId="77777777" w:rsidR="003121B8" w:rsidRDefault="003121B8" w:rsidP="00B15105">
            <w:pPr>
              <w:jc w:val="center"/>
              <w:rPr>
                <w:rFonts w:ascii="Arial" w:hAnsi="Arial" w:cs="Arial"/>
                <w:sz w:val="20"/>
              </w:rPr>
            </w:pPr>
            <w:r>
              <w:rPr>
                <w:rFonts w:ascii="Arial" w:hAnsi="Arial" w:cs="Arial"/>
                <w:sz w:val="20"/>
              </w:rPr>
              <w:t> </w:t>
            </w:r>
          </w:p>
        </w:tc>
        <w:tc>
          <w:tcPr>
            <w:tcW w:w="710" w:type="dxa"/>
            <w:tcBorders>
              <w:top w:val="nil"/>
              <w:left w:val="nil"/>
              <w:bottom w:val="single" w:sz="4" w:space="0" w:color="auto"/>
              <w:right w:val="single" w:sz="4" w:space="0" w:color="auto"/>
            </w:tcBorders>
            <w:shd w:val="clear" w:color="auto" w:fill="auto"/>
            <w:noWrap/>
            <w:vAlign w:val="bottom"/>
            <w:hideMark/>
          </w:tcPr>
          <w:p w14:paraId="02B4BEA3" w14:textId="77777777" w:rsidR="003121B8" w:rsidRDefault="003121B8" w:rsidP="00B15105">
            <w:pPr>
              <w:jc w:val="center"/>
              <w:rPr>
                <w:rFonts w:ascii="Arial" w:hAnsi="Arial" w:cs="Arial"/>
                <w:sz w:val="20"/>
              </w:rPr>
            </w:pPr>
            <w:r>
              <w:rPr>
                <w:rFonts w:ascii="Arial" w:hAnsi="Arial" w:cs="Arial"/>
                <w:sz w:val="20"/>
              </w:rPr>
              <w:t> </w:t>
            </w:r>
          </w:p>
        </w:tc>
        <w:tc>
          <w:tcPr>
            <w:tcW w:w="708" w:type="dxa"/>
            <w:tcBorders>
              <w:top w:val="nil"/>
              <w:left w:val="nil"/>
              <w:bottom w:val="single" w:sz="4" w:space="0" w:color="auto"/>
              <w:right w:val="single" w:sz="4" w:space="0" w:color="auto"/>
            </w:tcBorders>
            <w:shd w:val="clear" w:color="auto" w:fill="auto"/>
            <w:noWrap/>
            <w:vAlign w:val="bottom"/>
            <w:hideMark/>
          </w:tcPr>
          <w:p w14:paraId="6B023620" w14:textId="77777777" w:rsidR="003121B8" w:rsidRDefault="003121B8" w:rsidP="00B15105">
            <w:pPr>
              <w:jc w:val="center"/>
              <w:rPr>
                <w:rFonts w:ascii="Arial" w:hAnsi="Arial" w:cs="Arial"/>
                <w:sz w:val="20"/>
              </w:rPr>
            </w:pPr>
            <w:r>
              <w:rPr>
                <w:rFonts w:ascii="Arial" w:hAnsi="Arial" w:cs="Arial"/>
                <w:sz w:val="20"/>
              </w:rPr>
              <w:t> </w:t>
            </w:r>
          </w:p>
        </w:tc>
        <w:tc>
          <w:tcPr>
            <w:tcW w:w="2077" w:type="dxa"/>
            <w:tcBorders>
              <w:top w:val="nil"/>
              <w:left w:val="nil"/>
              <w:bottom w:val="single" w:sz="4" w:space="0" w:color="auto"/>
              <w:right w:val="single" w:sz="4" w:space="0" w:color="auto"/>
            </w:tcBorders>
            <w:shd w:val="clear" w:color="auto" w:fill="auto"/>
            <w:noWrap/>
            <w:vAlign w:val="bottom"/>
            <w:hideMark/>
          </w:tcPr>
          <w:p w14:paraId="4EE34B55" w14:textId="77777777" w:rsidR="003121B8" w:rsidRDefault="003121B8" w:rsidP="00B15105">
            <w:pPr>
              <w:jc w:val="center"/>
              <w:rPr>
                <w:rFonts w:ascii="Arial" w:hAnsi="Arial" w:cs="Arial"/>
                <w:sz w:val="20"/>
              </w:rPr>
            </w:pPr>
            <w:r>
              <w:rPr>
                <w:rFonts w:ascii="Arial" w:hAnsi="Arial" w:cs="Arial"/>
                <w:sz w:val="20"/>
              </w:rPr>
              <w:t> </w:t>
            </w:r>
          </w:p>
        </w:tc>
      </w:tr>
    </w:tbl>
    <w:p w14:paraId="763326FE" w14:textId="77777777" w:rsidR="003121B8" w:rsidRPr="006A6BA0" w:rsidRDefault="003121B8" w:rsidP="003121B8">
      <w:pPr>
        <w:rPr>
          <w:sz w:val="18"/>
          <w:szCs w:val="18"/>
        </w:rPr>
      </w:pPr>
    </w:p>
    <w:p w14:paraId="5632F9BB" w14:textId="77777777" w:rsidR="003A4E14" w:rsidRPr="003121B8" w:rsidRDefault="003A4E14" w:rsidP="003121B8"/>
    <w:sectPr w:rsidR="003A4E14" w:rsidRPr="003121B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44301A"/>
    <w:multiLevelType w:val="hybridMultilevel"/>
    <w:tmpl w:val="E264D90E"/>
    <w:lvl w:ilvl="0" w:tplc="7394540C">
      <w:start w:val="1"/>
      <w:numFmt w:val="bullet"/>
      <w:lvlText w:val=""/>
      <w:lvlJc w:val="left"/>
      <w:pPr>
        <w:ind w:left="720" w:hanging="360"/>
      </w:pPr>
      <w:rPr>
        <w:rFonts w:ascii="Symbol" w:hAnsi="Symbo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2DE1BF2"/>
    <w:multiLevelType w:val="hybridMultilevel"/>
    <w:tmpl w:val="9CD03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4401766"/>
    <w:multiLevelType w:val="hybridMultilevel"/>
    <w:tmpl w:val="9100122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5F6C03B1"/>
    <w:multiLevelType w:val="hybridMultilevel"/>
    <w:tmpl w:val="BABC56F4"/>
    <w:lvl w:ilvl="0" w:tplc="0C090001">
      <w:start w:val="1"/>
      <w:numFmt w:val="bullet"/>
      <w:lvlText w:val=""/>
      <w:lvlJc w:val="left"/>
      <w:pPr>
        <w:ind w:left="730" w:hanging="360"/>
      </w:pPr>
      <w:rPr>
        <w:rFonts w:ascii="Symbol" w:hAnsi="Symbol" w:hint="default"/>
      </w:rPr>
    </w:lvl>
    <w:lvl w:ilvl="1" w:tplc="0C090003" w:tentative="1">
      <w:start w:val="1"/>
      <w:numFmt w:val="bullet"/>
      <w:lvlText w:val="o"/>
      <w:lvlJc w:val="left"/>
      <w:pPr>
        <w:ind w:left="1450" w:hanging="360"/>
      </w:pPr>
      <w:rPr>
        <w:rFonts w:ascii="Courier New" w:hAnsi="Courier New" w:cs="Courier New" w:hint="default"/>
      </w:rPr>
    </w:lvl>
    <w:lvl w:ilvl="2" w:tplc="0C090005" w:tentative="1">
      <w:start w:val="1"/>
      <w:numFmt w:val="bullet"/>
      <w:lvlText w:val=""/>
      <w:lvlJc w:val="left"/>
      <w:pPr>
        <w:ind w:left="2170" w:hanging="360"/>
      </w:pPr>
      <w:rPr>
        <w:rFonts w:ascii="Wingdings" w:hAnsi="Wingdings" w:hint="default"/>
      </w:rPr>
    </w:lvl>
    <w:lvl w:ilvl="3" w:tplc="0C090001" w:tentative="1">
      <w:start w:val="1"/>
      <w:numFmt w:val="bullet"/>
      <w:lvlText w:val=""/>
      <w:lvlJc w:val="left"/>
      <w:pPr>
        <w:ind w:left="2890" w:hanging="360"/>
      </w:pPr>
      <w:rPr>
        <w:rFonts w:ascii="Symbol" w:hAnsi="Symbol" w:hint="default"/>
      </w:rPr>
    </w:lvl>
    <w:lvl w:ilvl="4" w:tplc="0C090003" w:tentative="1">
      <w:start w:val="1"/>
      <w:numFmt w:val="bullet"/>
      <w:lvlText w:val="o"/>
      <w:lvlJc w:val="left"/>
      <w:pPr>
        <w:ind w:left="3610" w:hanging="360"/>
      </w:pPr>
      <w:rPr>
        <w:rFonts w:ascii="Courier New" w:hAnsi="Courier New" w:cs="Courier New" w:hint="default"/>
      </w:rPr>
    </w:lvl>
    <w:lvl w:ilvl="5" w:tplc="0C090005" w:tentative="1">
      <w:start w:val="1"/>
      <w:numFmt w:val="bullet"/>
      <w:lvlText w:val=""/>
      <w:lvlJc w:val="left"/>
      <w:pPr>
        <w:ind w:left="4330" w:hanging="360"/>
      </w:pPr>
      <w:rPr>
        <w:rFonts w:ascii="Wingdings" w:hAnsi="Wingdings" w:hint="default"/>
      </w:rPr>
    </w:lvl>
    <w:lvl w:ilvl="6" w:tplc="0C090001" w:tentative="1">
      <w:start w:val="1"/>
      <w:numFmt w:val="bullet"/>
      <w:lvlText w:val=""/>
      <w:lvlJc w:val="left"/>
      <w:pPr>
        <w:ind w:left="5050" w:hanging="360"/>
      </w:pPr>
      <w:rPr>
        <w:rFonts w:ascii="Symbol" w:hAnsi="Symbol" w:hint="default"/>
      </w:rPr>
    </w:lvl>
    <w:lvl w:ilvl="7" w:tplc="0C090003" w:tentative="1">
      <w:start w:val="1"/>
      <w:numFmt w:val="bullet"/>
      <w:lvlText w:val="o"/>
      <w:lvlJc w:val="left"/>
      <w:pPr>
        <w:ind w:left="5770" w:hanging="360"/>
      </w:pPr>
      <w:rPr>
        <w:rFonts w:ascii="Courier New" w:hAnsi="Courier New" w:cs="Courier New" w:hint="default"/>
      </w:rPr>
    </w:lvl>
    <w:lvl w:ilvl="8" w:tplc="0C090005" w:tentative="1">
      <w:start w:val="1"/>
      <w:numFmt w:val="bullet"/>
      <w:lvlText w:val=""/>
      <w:lvlJc w:val="left"/>
      <w:pPr>
        <w:ind w:left="6490" w:hanging="360"/>
      </w:pPr>
      <w:rPr>
        <w:rFonts w:ascii="Wingdings" w:hAnsi="Wingdings" w:hint="default"/>
      </w:rPr>
    </w:lvl>
  </w:abstractNum>
  <w:abstractNum w:abstractNumId="4" w15:restartNumberingAfterBreak="0">
    <w:nsid w:val="6D7C72DB"/>
    <w:multiLevelType w:val="hybridMultilevel"/>
    <w:tmpl w:val="25BE3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EE14D76"/>
    <w:multiLevelType w:val="hybridMultilevel"/>
    <w:tmpl w:val="B2504908"/>
    <w:lvl w:ilvl="0" w:tplc="4B9AB6FE">
      <w:start w:val="1"/>
      <w:numFmt w:val="lowerLetter"/>
      <w:lvlText w:val="%1."/>
      <w:lvlJc w:val="left"/>
      <w:pPr>
        <w:ind w:left="370" w:hanging="360"/>
      </w:pPr>
      <w:rPr>
        <w:rFonts w:hint="default"/>
      </w:rPr>
    </w:lvl>
    <w:lvl w:ilvl="1" w:tplc="0C090019" w:tentative="1">
      <w:start w:val="1"/>
      <w:numFmt w:val="lowerLetter"/>
      <w:lvlText w:val="%2."/>
      <w:lvlJc w:val="left"/>
      <w:pPr>
        <w:ind w:left="1090" w:hanging="360"/>
      </w:pPr>
    </w:lvl>
    <w:lvl w:ilvl="2" w:tplc="0C09001B" w:tentative="1">
      <w:start w:val="1"/>
      <w:numFmt w:val="lowerRoman"/>
      <w:lvlText w:val="%3."/>
      <w:lvlJc w:val="right"/>
      <w:pPr>
        <w:ind w:left="1810" w:hanging="180"/>
      </w:pPr>
    </w:lvl>
    <w:lvl w:ilvl="3" w:tplc="0C09000F" w:tentative="1">
      <w:start w:val="1"/>
      <w:numFmt w:val="decimal"/>
      <w:lvlText w:val="%4."/>
      <w:lvlJc w:val="left"/>
      <w:pPr>
        <w:ind w:left="2530" w:hanging="360"/>
      </w:pPr>
    </w:lvl>
    <w:lvl w:ilvl="4" w:tplc="0C090019" w:tentative="1">
      <w:start w:val="1"/>
      <w:numFmt w:val="lowerLetter"/>
      <w:lvlText w:val="%5."/>
      <w:lvlJc w:val="left"/>
      <w:pPr>
        <w:ind w:left="3250" w:hanging="360"/>
      </w:pPr>
    </w:lvl>
    <w:lvl w:ilvl="5" w:tplc="0C09001B" w:tentative="1">
      <w:start w:val="1"/>
      <w:numFmt w:val="lowerRoman"/>
      <w:lvlText w:val="%6."/>
      <w:lvlJc w:val="right"/>
      <w:pPr>
        <w:ind w:left="3970" w:hanging="180"/>
      </w:pPr>
    </w:lvl>
    <w:lvl w:ilvl="6" w:tplc="0C09000F" w:tentative="1">
      <w:start w:val="1"/>
      <w:numFmt w:val="decimal"/>
      <w:lvlText w:val="%7."/>
      <w:lvlJc w:val="left"/>
      <w:pPr>
        <w:ind w:left="4690" w:hanging="360"/>
      </w:pPr>
    </w:lvl>
    <w:lvl w:ilvl="7" w:tplc="0C090019" w:tentative="1">
      <w:start w:val="1"/>
      <w:numFmt w:val="lowerLetter"/>
      <w:lvlText w:val="%8."/>
      <w:lvlJc w:val="left"/>
      <w:pPr>
        <w:ind w:left="5410" w:hanging="360"/>
      </w:pPr>
    </w:lvl>
    <w:lvl w:ilvl="8" w:tplc="0C09001B" w:tentative="1">
      <w:start w:val="1"/>
      <w:numFmt w:val="lowerRoman"/>
      <w:lvlText w:val="%9."/>
      <w:lvlJc w:val="right"/>
      <w:pPr>
        <w:ind w:left="6130" w:hanging="180"/>
      </w:pPr>
    </w:lvl>
  </w:abstractNum>
  <w:num w:numId="1">
    <w:abstractNumId w:val="0"/>
  </w:num>
  <w:num w:numId="2">
    <w:abstractNumId w:val="2"/>
  </w:num>
  <w:num w:numId="3">
    <w:abstractNumId w:val="3"/>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EA0"/>
    <w:rsid w:val="003121B8"/>
    <w:rsid w:val="003A4E14"/>
    <w:rsid w:val="003E7D4E"/>
    <w:rsid w:val="00416CA9"/>
    <w:rsid w:val="004A5547"/>
    <w:rsid w:val="005A6802"/>
    <w:rsid w:val="007803D8"/>
    <w:rsid w:val="00861B1F"/>
    <w:rsid w:val="00BE3F87"/>
    <w:rsid w:val="00BE5EA0"/>
    <w:rsid w:val="00C5388B"/>
    <w:rsid w:val="00DF35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BEC8068"/>
  <w15:chartTrackingRefBased/>
  <w15:docId w15:val="{2B87475C-D438-4A86-A7C8-7D84C0C16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5EA0"/>
    <w:pPr>
      <w:spacing w:after="0" w:line="240" w:lineRule="auto"/>
    </w:pPr>
    <w:rPr>
      <w:rFonts w:ascii="Times New Roman" w:eastAsia="Times New Roman" w:hAnsi="Times New Roman" w:cs="Times New Roman"/>
      <w:sz w:val="24"/>
      <w:szCs w:val="20"/>
      <w:lang w:val="en-US"/>
    </w:rPr>
  </w:style>
  <w:style w:type="paragraph" w:styleId="Heading3">
    <w:name w:val="heading 3"/>
    <w:basedOn w:val="Normal"/>
    <w:next w:val="Normal"/>
    <w:link w:val="Heading3Char"/>
    <w:uiPriority w:val="9"/>
    <w:qFormat/>
    <w:rsid w:val="00BE5EA0"/>
    <w:pPr>
      <w:keepNext/>
      <w:ind w:left="2160" w:firstLine="720"/>
      <w:outlineLvl w:val="2"/>
    </w:pPr>
    <w:rPr>
      <w:b/>
      <w:sz w:val="3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E5EA0"/>
    <w:rPr>
      <w:rFonts w:ascii="Times New Roman" w:eastAsia="Times New Roman" w:hAnsi="Times New Roman" w:cs="Times New Roman"/>
      <w:b/>
      <w:sz w:val="36"/>
      <w:szCs w:val="20"/>
      <w:u w:val="single"/>
      <w:lang w:val="en-US"/>
    </w:rPr>
  </w:style>
  <w:style w:type="character" w:styleId="Hyperlink">
    <w:name w:val="Hyperlink"/>
    <w:rsid w:val="00BE5EA0"/>
    <w:rPr>
      <w:color w:val="0000FF"/>
      <w:u w:val="single"/>
    </w:rPr>
  </w:style>
  <w:style w:type="paragraph" w:styleId="ListParagraph">
    <w:name w:val="List Paragraph"/>
    <w:basedOn w:val="Normal"/>
    <w:qFormat/>
    <w:rsid w:val="00BE5EA0"/>
    <w:pPr>
      <w:ind w:left="720"/>
    </w:pPr>
  </w:style>
  <w:style w:type="paragraph" w:styleId="Footer">
    <w:name w:val="footer"/>
    <w:basedOn w:val="Normal"/>
    <w:link w:val="FooterChar"/>
    <w:uiPriority w:val="99"/>
    <w:unhideWhenUsed/>
    <w:qFormat/>
    <w:rsid w:val="00BE5EA0"/>
    <w:pPr>
      <w:tabs>
        <w:tab w:val="center" w:pos="4513"/>
        <w:tab w:val="right" w:pos="9026"/>
      </w:tabs>
    </w:pPr>
    <w:rPr>
      <w:rFonts w:ascii="Calibri" w:eastAsia="Calibri" w:hAnsi="Calibri" w:cs="Arial"/>
      <w:sz w:val="20"/>
      <w:lang w:val="en-AU" w:eastAsia="en-AU"/>
    </w:rPr>
  </w:style>
  <w:style w:type="character" w:customStyle="1" w:styleId="FooterChar">
    <w:name w:val="Footer Char"/>
    <w:basedOn w:val="DefaultParagraphFont"/>
    <w:link w:val="Footer"/>
    <w:uiPriority w:val="99"/>
    <w:rsid w:val="00BE5EA0"/>
    <w:rPr>
      <w:rFonts w:ascii="Calibri" w:eastAsia="Calibri" w:hAnsi="Calibri" w:cs="Arial"/>
      <w:sz w:val="20"/>
      <w:szCs w:val="20"/>
      <w:lang w:eastAsia="en-AU"/>
    </w:rPr>
  </w:style>
  <w:style w:type="paragraph" w:customStyle="1" w:styleId="DHHSbody">
    <w:name w:val="DHHS body"/>
    <w:semiHidden/>
    <w:rsid w:val="00BE5EA0"/>
    <w:pPr>
      <w:spacing w:after="120" w:line="270" w:lineRule="atLeast"/>
    </w:pPr>
    <w:rPr>
      <w:rFonts w:ascii="Arial" w:eastAsia="Times"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gfl2004@bigpond.net.au" TargetMode="External"/><Relationship Id="rId3" Type="http://schemas.openxmlformats.org/officeDocument/2006/relationships/settings" Target="settings.xml"/><Relationship Id="rId7" Type="http://schemas.openxmlformats.org/officeDocument/2006/relationships/hyperlink" Target="mailto:egfl2004@bigpond.net.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egfl2004@bigpond.net.au"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1660</Words>
  <Characters>9466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Rodney Twining</dc:creator>
  <cp:keywords/>
  <dc:description/>
  <cp:lastModifiedBy>Rodney Twining</cp:lastModifiedBy>
  <cp:revision>3</cp:revision>
  <dcterms:created xsi:type="dcterms:W3CDTF">2021-02-16T03:28:00Z</dcterms:created>
  <dcterms:modified xsi:type="dcterms:W3CDTF">2021-02-16T03:29:00Z</dcterms:modified>
</cp:coreProperties>
</file>