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D928" w14:textId="47360DAD" w:rsidR="00AA1219" w:rsidRDefault="00BB6F95" w:rsidP="00AA1219">
      <w:pPr>
        <w:rPr>
          <w:rFonts w:asciiTheme="minorHAnsi" w:hAnsiTheme="minorHAnsi" w:cstheme="minorHAnsi"/>
          <w:b/>
          <w:sz w:val="22"/>
          <w:szCs w:val="22"/>
          <w:u w:val="single"/>
        </w:rPr>
      </w:pPr>
      <w:bookmarkStart w:id="0" w:name="_GoBack"/>
      <w:bookmarkEnd w:id="0"/>
      <w:r>
        <w:rPr>
          <w:rFonts w:asciiTheme="minorHAnsi" w:hAnsiTheme="minorHAnsi" w:cstheme="minorHAnsi"/>
          <w:b/>
          <w:sz w:val="22"/>
          <w:szCs w:val="22"/>
          <w:u w:val="single"/>
        </w:rPr>
        <w:t xml:space="preserve">Appendix 1: </w:t>
      </w:r>
      <w:r w:rsidR="00AA1219" w:rsidRPr="00AA1219">
        <w:rPr>
          <w:rFonts w:asciiTheme="minorHAnsi" w:hAnsiTheme="minorHAnsi" w:cstheme="minorHAnsi"/>
          <w:b/>
          <w:sz w:val="22"/>
          <w:szCs w:val="22"/>
          <w:u w:val="single"/>
        </w:rPr>
        <w:t>Working With Children Check</w:t>
      </w:r>
      <w:r>
        <w:rPr>
          <w:rFonts w:asciiTheme="minorHAnsi" w:hAnsiTheme="minorHAnsi" w:cstheme="minorHAnsi"/>
          <w:b/>
          <w:sz w:val="22"/>
          <w:szCs w:val="22"/>
          <w:u w:val="single"/>
        </w:rPr>
        <w:t>/</w:t>
      </w:r>
      <w:r w:rsidR="00AA1219" w:rsidRPr="00AA1219">
        <w:rPr>
          <w:rFonts w:asciiTheme="minorHAnsi" w:hAnsiTheme="minorHAnsi" w:cstheme="minorHAnsi"/>
          <w:b/>
          <w:sz w:val="22"/>
          <w:szCs w:val="22"/>
          <w:u w:val="single"/>
        </w:rPr>
        <w:t xml:space="preserve"> </w:t>
      </w:r>
      <w:r w:rsidR="008906D1">
        <w:rPr>
          <w:rFonts w:asciiTheme="minorHAnsi" w:hAnsiTheme="minorHAnsi" w:cstheme="minorHAnsi"/>
          <w:b/>
          <w:sz w:val="22"/>
          <w:szCs w:val="22"/>
          <w:u w:val="single"/>
        </w:rPr>
        <w:t>Member Protection Declaration Requirements</w:t>
      </w:r>
    </w:p>
    <w:p w14:paraId="14301455" w14:textId="77777777" w:rsidR="00C37212" w:rsidRPr="00C37212" w:rsidRDefault="00C37212" w:rsidP="00AA1219">
      <w:pPr>
        <w:rPr>
          <w:rFonts w:asciiTheme="minorHAnsi" w:hAnsiTheme="minorHAnsi" w:cstheme="minorHAnsi"/>
          <w:sz w:val="22"/>
          <w:szCs w:val="22"/>
        </w:rPr>
      </w:pPr>
    </w:p>
    <w:p w14:paraId="6A7DF195" w14:textId="1DCCE228" w:rsidR="00AA1219" w:rsidRPr="00AA1219" w:rsidRDefault="00AA1219" w:rsidP="00AA1219">
      <w:pPr>
        <w:rPr>
          <w:rFonts w:asciiTheme="minorHAnsi" w:hAnsiTheme="minorHAnsi" w:cstheme="minorHAnsi"/>
          <w:b/>
          <w:sz w:val="22"/>
          <w:szCs w:val="22"/>
        </w:rPr>
      </w:pPr>
      <w:r w:rsidRPr="00AA1219">
        <w:rPr>
          <w:rFonts w:asciiTheme="minorHAnsi" w:hAnsiTheme="minorHAnsi" w:cstheme="minorHAnsi"/>
          <w:b/>
          <w:sz w:val="22"/>
          <w:szCs w:val="22"/>
        </w:rPr>
        <w:t xml:space="preserve">Working </w:t>
      </w:r>
      <w:proofErr w:type="gramStart"/>
      <w:r w:rsidRPr="00AA1219">
        <w:rPr>
          <w:rFonts w:asciiTheme="minorHAnsi" w:hAnsiTheme="minorHAnsi" w:cstheme="minorHAnsi"/>
          <w:b/>
          <w:sz w:val="22"/>
          <w:szCs w:val="22"/>
        </w:rPr>
        <w:t>With</w:t>
      </w:r>
      <w:proofErr w:type="gramEnd"/>
      <w:r w:rsidRPr="00AA1219">
        <w:rPr>
          <w:rFonts w:asciiTheme="minorHAnsi" w:hAnsiTheme="minorHAnsi" w:cstheme="minorHAnsi"/>
          <w:b/>
          <w:sz w:val="22"/>
          <w:szCs w:val="22"/>
        </w:rPr>
        <w:t xml:space="preserve"> Children Check Cards (WWCC):</w:t>
      </w:r>
    </w:p>
    <w:p w14:paraId="6C750022" w14:textId="1CB35A5D" w:rsidR="00AA1219" w:rsidRPr="00AA1219" w:rsidRDefault="00AA1219" w:rsidP="00AA1219">
      <w:pPr>
        <w:rPr>
          <w:rFonts w:asciiTheme="minorHAnsi" w:hAnsiTheme="minorHAnsi" w:cstheme="minorHAnsi"/>
          <w:sz w:val="22"/>
          <w:szCs w:val="22"/>
        </w:rPr>
      </w:pPr>
      <w:r w:rsidRPr="00AA1219">
        <w:rPr>
          <w:rFonts w:asciiTheme="minorHAnsi" w:hAnsiTheme="minorHAnsi" w:cstheme="minorHAnsi"/>
          <w:sz w:val="22"/>
          <w:szCs w:val="22"/>
        </w:rPr>
        <w:t xml:space="preserve">Volunteers’ WWCC cards must be sighted by a RCJMBA Committee member and details of name, number and expiry date provided to the RCJMBA Welfare Officer prior to commencement of volunteering in any capacity as committee, coaches, referees or other helpers. </w:t>
      </w:r>
    </w:p>
    <w:p w14:paraId="2467A7DB" w14:textId="77777777" w:rsidR="00AA1219" w:rsidRDefault="00AA1219" w:rsidP="00AA1219">
      <w:pPr>
        <w:pStyle w:val="ListParagraph"/>
        <w:rPr>
          <w:rFonts w:asciiTheme="minorHAnsi" w:hAnsiTheme="minorHAnsi" w:cstheme="minorHAnsi"/>
          <w:sz w:val="22"/>
          <w:szCs w:val="22"/>
        </w:rPr>
      </w:pPr>
    </w:p>
    <w:p w14:paraId="1A2B9F98" w14:textId="77777777" w:rsidR="00AA1219" w:rsidRPr="00AA1219" w:rsidRDefault="00AA1219" w:rsidP="00AA1219">
      <w:pPr>
        <w:rPr>
          <w:rFonts w:asciiTheme="minorHAnsi" w:hAnsiTheme="minorHAnsi" w:cstheme="minorHAnsi"/>
          <w:sz w:val="22"/>
          <w:szCs w:val="22"/>
        </w:rPr>
      </w:pPr>
      <w:r w:rsidRPr="00AA1219">
        <w:rPr>
          <w:rFonts w:asciiTheme="minorHAnsi" w:hAnsiTheme="minorHAnsi" w:cstheme="minorHAnsi"/>
          <w:sz w:val="22"/>
          <w:szCs w:val="22"/>
        </w:rPr>
        <w:t>The only exceptions to providing a WWCC are:</w:t>
      </w:r>
    </w:p>
    <w:p w14:paraId="28BBD2B9" w14:textId="547F775F" w:rsidR="00AA1219" w:rsidRPr="00AA1219" w:rsidRDefault="00AA1219" w:rsidP="00AA1219">
      <w:pPr>
        <w:pStyle w:val="ListParagraph"/>
        <w:numPr>
          <w:ilvl w:val="0"/>
          <w:numId w:val="2"/>
        </w:numPr>
        <w:rPr>
          <w:rFonts w:asciiTheme="minorHAnsi" w:hAnsiTheme="minorHAnsi" w:cstheme="minorHAnsi"/>
          <w:sz w:val="22"/>
          <w:szCs w:val="22"/>
        </w:rPr>
      </w:pPr>
      <w:r w:rsidRPr="00AA1219">
        <w:rPr>
          <w:rFonts w:asciiTheme="minorHAnsi" w:hAnsiTheme="minorHAnsi" w:cstheme="minorHAnsi"/>
          <w:sz w:val="22"/>
          <w:szCs w:val="22"/>
        </w:rPr>
        <w:t xml:space="preserve">for volunteers with either teacher or police registration </w:t>
      </w:r>
    </w:p>
    <w:p w14:paraId="70AEF2E3" w14:textId="19A5C1AB" w:rsidR="00AA1219" w:rsidRDefault="00AA1219" w:rsidP="00AA121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volunteers aged under 18yo</w:t>
      </w:r>
    </w:p>
    <w:p w14:paraId="07037972" w14:textId="691E9AC5" w:rsidR="0039001A" w:rsidRDefault="0039001A" w:rsidP="0039001A">
      <w:pPr>
        <w:rPr>
          <w:rFonts w:asciiTheme="minorHAnsi" w:hAnsiTheme="minorHAnsi" w:cstheme="minorHAnsi"/>
          <w:sz w:val="22"/>
          <w:szCs w:val="22"/>
        </w:rPr>
      </w:pPr>
    </w:p>
    <w:p w14:paraId="5E7E957B" w14:textId="571E9FCA"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If you do not yet have a WWCC please apply ASAP through this link</w:t>
      </w:r>
      <w:r>
        <w:rPr>
          <w:rFonts w:asciiTheme="minorHAnsi" w:hAnsiTheme="minorHAnsi" w:cstheme="minorHAnsi"/>
          <w:color w:val="222222"/>
          <w:sz w:val="22"/>
          <w:szCs w:val="22"/>
        </w:rPr>
        <w:t xml:space="preserve"> </w:t>
      </w:r>
      <w:proofErr w:type="gramStart"/>
      <w:r>
        <w:rPr>
          <w:rFonts w:asciiTheme="minorHAnsi" w:hAnsiTheme="minorHAnsi" w:cstheme="minorHAnsi"/>
          <w:color w:val="222222"/>
          <w:sz w:val="22"/>
          <w:szCs w:val="22"/>
        </w:rPr>
        <w:t>and also</w:t>
      </w:r>
      <w:proofErr w:type="gramEnd"/>
      <w:r>
        <w:rPr>
          <w:rFonts w:asciiTheme="minorHAnsi" w:hAnsiTheme="minorHAnsi" w:cstheme="minorHAnsi"/>
          <w:color w:val="222222"/>
          <w:sz w:val="22"/>
          <w:szCs w:val="22"/>
        </w:rPr>
        <w:t xml:space="preserve"> nominate RCJMBA as the below info</w:t>
      </w:r>
      <w:r w:rsidRPr="0039001A">
        <w:rPr>
          <w:rFonts w:asciiTheme="minorHAnsi" w:hAnsiTheme="minorHAnsi" w:cstheme="minorHAnsi"/>
          <w:color w:val="222222"/>
          <w:sz w:val="22"/>
          <w:szCs w:val="22"/>
        </w:rPr>
        <w:t>:</w:t>
      </w:r>
    </w:p>
    <w:p w14:paraId="3939809A" w14:textId="77777777" w:rsidR="0039001A" w:rsidRPr="0039001A" w:rsidRDefault="009E2258" w:rsidP="0039001A">
      <w:pPr>
        <w:shd w:val="clear" w:color="auto" w:fill="FFFFFF"/>
        <w:rPr>
          <w:rFonts w:asciiTheme="minorHAnsi" w:hAnsiTheme="minorHAnsi" w:cstheme="minorHAnsi"/>
          <w:color w:val="0070C0"/>
          <w:sz w:val="24"/>
          <w:szCs w:val="24"/>
        </w:rPr>
      </w:pPr>
      <w:hyperlink r:id="rId8" w:tgtFrame="_blank" w:history="1">
        <w:r w:rsidR="0039001A" w:rsidRPr="0039001A">
          <w:rPr>
            <w:rStyle w:val="Hyperlink"/>
            <w:rFonts w:asciiTheme="minorHAnsi" w:hAnsiTheme="minorHAnsi" w:cstheme="minorHAnsi"/>
            <w:color w:val="0070C0"/>
            <w:sz w:val="22"/>
            <w:szCs w:val="22"/>
          </w:rPr>
          <w:t>http://www.workingwithchildren.vic.gov.au/home/applications/apply+for+a+check/</w:t>
        </w:r>
      </w:hyperlink>
    </w:p>
    <w:p w14:paraId="1C46901F" w14:textId="77777777" w:rsidR="0039001A" w:rsidRPr="0039001A" w:rsidRDefault="0039001A" w:rsidP="0039001A">
      <w:pPr>
        <w:rPr>
          <w:rFonts w:asciiTheme="minorHAnsi" w:hAnsiTheme="minorHAnsi" w:cstheme="minorHAnsi"/>
          <w:sz w:val="22"/>
          <w:szCs w:val="22"/>
        </w:rPr>
      </w:pPr>
    </w:p>
    <w:p w14:paraId="72F83E76" w14:textId="16446906" w:rsidR="0039001A" w:rsidRDefault="0039001A" w:rsidP="00AA1219">
      <w:pPr>
        <w:rPr>
          <w:rFonts w:asciiTheme="minorHAnsi" w:hAnsiTheme="minorHAnsi" w:cstheme="minorHAnsi"/>
          <w:b/>
          <w:sz w:val="22"/>
          <w:szCs w:val="22"/>
        </w:rPr>
      </w:pPr>
      <w:r w:rsidRPr="0039001A">
        <w:rPr>
          <w:rFonts w:asciiTheme="minorHAnsi" w:hAnsiTheme="minorHAnsi" w:cstheme="minorHAnsi"/>
          <w:b/>
          <w:sz w:val="22"/>
          <w:szCs w:val="22"/>
        </w:rPr>
        <w:t>Nomination of RCJMBA with Dept of Justice</w:t>
      </w:r>
      <w:r w:rsidR="00897569">
        <w:rPr>
          <w:rFonts w:asciiTheme="minorHAnsi" w:hAnsiTheme="minorHAnsi" w:cstheme="minorHAnsi"/>
          <w:b/>
          <w:sz w:val="22"/>
          <w:szCs w:val="22"/>
        </w:rPr>
        <w:t xml:space="preserve"> </w:t>
      </w:r>
    </w:p>
    <w:p w14:paraId="3B812608" w14:textId="2BE166AA"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 xml:space="preserve">If you </w:t>
      </w:r>
      <w:r w:rsidR="00897569">
        <w:rPr>
          <w:rFonts w:asciiTheme="minorHAnsi" w:hAnsiTheme="minorHAnsi" w:cstheme="minorHAnsi"/>
          <w:color w:val="222222"/>
          <w:sz w:val="22"/>
          <w:szCs w:val="22"/>
        </w:rPr>
        <w:t xml:space="preserve">have applied for or </w:t>
      </w:r>
      <w:r w:rsidRPr="0039001A">
        <w:rPr>
          <w:rFonts w:asciiTheme="minorHAnsi" w:hAnsiTheme="minorHAnsi" w:cstheme="minorHAnsi"/>
          <w:color w:val="222222"/>
          <w:sz w:val="22"/>
          <w:szCs w:val="22"/>
        </w:rPr>
        <w:t>already have a WWCC card</w:t>
      </w:r>
      <w:r w:rsidR="00897569">
        <w:rPr>
          <w:rFonts w:asciiTheme="minorHAnsi" w:hAnsiTheme="minorHAnsi" w:cstheme="minorHAnsi"/>
          <w:color w:val="222222"/>
          <w:sz w:val="22"/>
          <w:szCs w:val="22"/>
        </w:rPr>
        <w:t xml:space="preserve"> you must</w:t>
      </w:r>
      <w:r w:rsidRPr="0039001A">
        <w:rPr>
          <w:rFonts w:asciiTheme="minorHAnsi" w:hAnsiTheme="minorHAnsi" w:cstheme="minorHAnsi"/>
          <w:color w:val="222222"/>
          <w:sz w:val="22"/>
          <w:szCs w:val="22"/>
        </w:rPr>
        <w:t xml:space="preserve"> nominate RCJMBA as one of your volunteer organisations </w:t>
      </w:r>
      <w:r w:rsidR="00897569">
        <w:rPr>
          <w:rFonts w:asciiTheme="minorHAnsi" w:hAnsiTheme="minorHAnsi" w:cstheme="minorHAnsi"/>
          <w:color w:val="222222"/>
          <w:sz w:val="22"/>
          <w:szCs w:val="22"/>
        </w:rPr>
        <w:t xml:space="preserve">– to do </w:t>
      </w:r>
      <w:proofErr w:type="gramStart"/>
      <w:r w:rsidR="00897569">
        <w:rPr>
          <w:rFonts w:asciiTheme="minorHAnsi" w:hAnsiTheme="minorHAnsi" w:cstheme="minorHAnsi"/>
          <w:color w:val="222222"/>
          <w:sz w:val="22"/>
          <w:szCs w:val="22"/>
        </w:rPr>
        <w:t>so</w:t>
      </w:r>
      <w:proofErr w:type="gramEnd"/>
      <w:r w:rsidR="00897569">
        <w:rPr>
          <w:rFonts w:asciiTheme="minorHAnsi" w:hAnsiTheme="minorHAnsi" w:cstheme="minorHAnsi"/>
          <w:color w:val="222222"/>
          <w:sz w:val="22"/>
          <w:szCs w:val="22"/>
        </w:rPr>
        <w:t xml:space="preserve"> </w:t>
      </w:r>
      <w:r w:rsidRPr="0039001A">
        <w:rPr>
          <w:rFonts w:asciiTheme="minorHAnsi" w:hAnsiTheme="minorHAnsi" w:cstheme="minorHAnsi"/>
          <w:color w:val="222222"/>
          <w:sz w:val="22"/>
          <w:szCs w:val="22"/>
        </w:rPr>
        <w:t>follow the link and instructions below</w:t>
      </w:r>
      <w:r w:rsidR="00546451">
        <w:rPr>
          <w:rFonts w:asciiTheme="minorHAnsi" w:hAnsiTheme="minorHAnsi" w:cstheme="minorHAnsi"/>
          <w:color w:val="222222"/>
          <w:sz w:val="22"/>
          <w:szCs w:val="22"/>
        </w:rPr>
        <w:t xml:space="preserve"> or phone 1300 652 879.</w:t>
      </w:r>
    </w:p>
    <w:p w14:paraId="649CC41D" w14:textId="77777777" w:rsidR="0039001A" w:rsidRPr="0039001A" w:rsidRDefault="009E2258" w:rsidP="0039001A">
      <w:pPr>
        <w:shd w:val="clear" w:color="auto" w:fill="FFFFFF"/>
        <w:rPr>
          <w:rFonts w:asciiTheme="minorHAnsi" w:hAnsiTheme="minorHAnsi" w:cstheme="minorHAnsi"/>
          <w:color w:val="0070C0"/>
          <w:sz w:val="22"/>
          <w:szCs w:val="22"/>
        </w:rPr>
      </w:pPr>
      <w:hyperlink r:id="rId9" w:tgtFrame="_blank" w:history="1">
        <w:r w:rsidR="0039001A" w:rsidRPr="0039001A">
          <w:rPr>
            <w:rStyle w:val="Hyperlink"/>
            <w:rFonts w:asciiTheme="minorHAnsi" w:hAnsiTheme="minorHAnsi" w:cstheme="minorHAnsi"/>
            <w:color w:val="0070C0"/>
            <w:sz w:val="22"/>
            <w:szCs w:val="22"/>
          </w:rPr>
          <w:t>http://www.workingwithchildren.vic.gov.au/home/cardholders/update+your+details/</w:t>
        </w:r>
      </w:hyperlink>
    </w:p>
    <w:p w14:paraId="6D1C8A1D" w14:textId="77777777"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500050"/>
          <w:sz w:val="22"/>
          <w:szCs w:val="22"/>
        </w:rPr>
        <w:t> </w:t>
      </w:r>
    </w:p>
    <w:p w14:paraId="7AEB64DB" w14:textId="637B8FB1"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Here you can register with My Check and enter new organisation details or update contact details etc.</w:t>
      </w:r>
      <w:r w:rsidR="00897569">
        <w:rPr>
          <w:rFonts w:asciiTheme="minorHAnsi" w:hAnsiTheme="minorHAnsi" w:cstheme="minorHAnsi"/>
          <w:color w:val="222222"/>
          <w:sz w:val="22"/>
          <w:szCs w:val="22"/>
        </w:rPr>
        <w:t xml:space="preserve"> The Dept Of Justice then sends RCJMBA confirmation of WWCC details and the nomination.</w:t>
      </w:r>
    </w:p>
    <w:p w14:paraId="33891C2C" w14:textId="77777777"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 </w:t>
      </w:r>
    </w:p>
    <w:p w14:paraId="2E0A8C24" w14:textId="77777777"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u w:val="single"/>
        </w:rPr>
        <w:t>Enter RCJMBA details as follows</w:t>
      </w:r>
      <w:r w:rsidRPr="0039001A">
        <w:rPr>
          <w:rFonts w:asciiTheme="minorHAnsi" w:hAnsiTheme="minorHAnsi" w:cstheme="minorHAnsi"/>
          <w:color w:val="222222"/>
          <w:sz w:val="22"/>
          <w:szCs w:val="22"/>
        </w:rPr>
        <w:t>:</w:t>
      </w:r>
    </w:p>
    <w:p w14:paraId="65AF17D8" w14:textId="77777777"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Organisation name: Riddells Creek Junior Mixed Basketball Association</w:t>
      </w:r>
    </w:p>
    <w:p w14:paraId="0932A059" w14:textId="77777777"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Organisation address: PO Box 124 Riddells Creek Vic 3431</w:t>
      </w:r>
    </w:p>
    <w:p w14:paraId="763E38DE" w14:textId="1F9289C2"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Organisation phone: </w:t>
      </w:r>
      <w:r>
        <w:rPr>
          <w:rFonts w:asciiTheme="minorHAnsi" w:hAnsiTheme="minorHAnsi" w:cstheme="minorHAnsi"/>
          <w:color w:val="222222"/>
          <w:sz w:val="22"/>
          <w:szCs w:val="22"/>
        </w:rPr>
        <w:t>0418 322 809</w:t>
      </w:r>
    </w:p>
    <w:p w14:paraId="4C1881E0" w14:textId="53BB94FE" w:rsid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Please use the “Clubs and Associations Occupational Code 42”</w:t>
      </w:r>
    </w:p>
    <w:p w14:paraId="5E4FB2FB" w14:textId="329237CD" w:rsidR="0039001A" w:rsidRDefault="0039001A" w:rsidP="0039001A">
      <w:pPr>
        <w:shd w:val="clear" w:color="auto" w:fill="FFFFFF"/>
        <w:rPr>
          <w:rFonts w:asciiTheme="minorHAnsi" w:hAnsiTheme="minorHAnsi" w:cstheme="minorHAnsi"/>
          <w:color w:val="222222"/>
          <w:sz w:val="22"/>
          <w:szCs w:val="22"/>
        </w:rPr>
      </w:pPr>
    </w:p>
    <w:p w14:paraId="2E738D8A" w14:textId="2BEAEAA2" w:rsidR="0039001A" w:rsidRDefault="0039001A" w:rsidP="0039001A">
      <w:pPr>
        <w:shd w:val="clear" w:color="auto" w:fill="FFFFFF"/>
        <w:rPr>
          <w:rFonts w:asciiTheme="minorHAnsi" w:hAnsiTheme="minorHAnsi" w:cstheme="minorHAnsi"/>
          <w:b/>
          <w:color w:val="222222"/>
          <w:sz w:val="22"/>
          <w:szCs w:val="22"/>
        </w:rPr>
      </w:pPr>
      <w:r>
        <w:rPr>
          <w:rFonts w:asciiTheme="minorHAnsi" w:hAnsiTheme="minorHAnsi" w:cstheme="minorHAnsi"/>
          <w:b/>
          <w:color w:val="222222"/>
          <w:sz w:val="22"/>
          <w:szCs w:val="22"/>
        </w:rPr>
        <w:t>Member Protection Declaration Forms</w:t>
      </w:r>
    </w:p>
    <w:p w14:paraId="6E381726" w14:textId="756F1055" w:rsidR="0039001A" w:rsidRDefault="0039001A" w:rsidP="0039001A">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These forms are required by Basketball Victoria to be signed every 2 yrs. This is a statutory declaration that needs to be witnessed by an appropriate person authorised to witness stat </w:t>
      </w:r>
      <w:proofErr w:type="spellStart"/>
      <w:r>
        <w:rPr>
          <w:rFonts w:asciiTheme="minorHAnsi" w:hAnsiTheme="minorHAnsi" w:cstheme="minorHAnsi"/>
          <w:color w:val="222222"/>
          <w:sz w:val="22"/>
          <w:szCs w:val="22"/>
        </w:rPr>
        <w:t>decs</w:t>
      </w:r>
      <w:proofErr w:type="spellEnd"/>
      <w:r>
        <w:rPr>
          <w:rFonts w:asciiTheme="minorHAnsi" w:hAnsiTheme="minorHAnsi" w:cstheme="minorHAnsi"/>
          <w:color w:val="222222"/>
          <w:sz w:val="22"/>
          <w:szCs w:val="22"/>
        </w:rPr>
        <w:t>.</w:t>
      </w:r>
      <w:r w:rsidR="00897569">
        <w:rPr>
          <w:rFonts w:asciiTheme="minorHAnsi" w:hAnsiTheme="minorHAnsi" w:cstheme="minorHAnsi"/>
          <w:color w:val="222222"/>
          <w:sz w:val="22"/>
          <w:szCs w:val="22"/>
        </w:rPr>
        <w:t xml:space="preserve"> </w:t>
      </w:r>
    </w:p>
    <w:p w14:paraId="40D279D3" w14:textId="748F1DA5" w:rsidR="002941DE" w:rsidRDefault="002941DE" w:rsidP="0039001A">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Forms are available from the welfare officer, at the stadium or contact any committee member or age group coordinator.</w:t>
      </w:r>
    </w:p>
    <w:p w14:paraId="076E5598" w14:textId="213ECB5A" w:rsidR="00897569" w:rsidRDefault="00897569" w:rsidP="0039001A">
      <w:pPr>
        <w:shd w:val="clear" w:color="auto" w:fill="FFFFFF"/>
        <w:rPr>
          <w:rFonts w:asciiTheme="minorHAnsi" w:hAnsiTheme="minorHAnsi" w:cstheme="minorHAnsi"/>
          <w:color w:val="222222"/>
          <w:sz w:val="22"/>
          <w:szCs w:val="22"/>
        </w:rPr>
      </w:pPr>
    </w:p>
    <w:p w14:paraId="010C08E0" w14:textId="5458163A" w:rsidR="00897569" w:rsidRPr="0039001A" w:rsidRDefault="00897569" w:rsidP="0039001A">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A WWCC Register and MPD </w:t>
      </w:r>
      <w:r w:rsidR="00546451">
        <w:rPr>
          <w:rFonts w:asciiTheme="minorHAnsi" w:hAnsiTheme="minorHAnsi" w:cstheme="minorHAnsi"/>
          <w:color w:val="222222"/>
          <w:sz w:val="22"/>
          <w:szCs w:val="22"/>
        </w:rPr>
        <w:t>forms are held securely by the committee.</w:t>
      </w:r>
    </w:p>
    <w:p w14:paraId="57D63CC0" w14:textId="77777777"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 </w:t>
      </w:r>
    </w:p>
    <w:p w14:paraId="50E5861D" w14:textId="77777777"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Jude Ellis</w:t>
      </w:r>
    </w:p>
    <w:p w14:paraId="1056E3C0" w14:textId="77777777"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RCJMBA Welfare Officer</w:t>
      </w:r>
    </w:p>
    <w:p w14:paraId="706BEEB9" w14:textId="5DD030CC" w:rsidR="0039001A" w:rsidRPr="0039001A" w:rsidRDefault="0039001A" w:rsidP="0039001A">
      <w:pPr>
        <w:shd w:val="clear" w:color="auto" w:fill="FFFFFF"/>
        <w:rPr>
          <w:rFonts w:asciiTheme="minorHAnsi" w:hAnsiTheme="minorHAnsi" w:cstheme="minorHAnsi"/>
          <w:color w:val="222222"/>
          <w:sz w:val="22"/>
          <w:szCs w:val="22"/>
        </w:rPr>
      </w:pPr>
      <w:r w:rsidRPr="0039001A">
        <w:rPr>
          <w:rFonts w:asciiTheme="minorHAnsi" w:hAnsiTheme="minorHAnsi" w:cstheme="minorHAnsi"/>
          <w:color w:val="222222"/>
          <w:sz w:val="22"/>
          <w:szCs w:val="22"/>
        </w:rPr>
        <w:t>0417</w:t>
      </w:r>
      <w:r w:rsidR="00897569">
        <w:rPr>
          <w:rFonts w:asciiTheme="minorHAnsi" w:hAnsiTheme="minorHAnsi" w:cstheme="minorHAnsi"/>
          <w:color w:val="222222"/>
          <w:sz w:val="22"/>
          <w:szCs w:val="22"/>
        </w:rPr>
        <w:t xml:space="preserve"> </w:t>
      </w:r>
      <w:r w:rsidRPr="0039001A">
        <w:rPr>
          <w:rFonts w:asciiTheme="minorHAnsi" w:hAnsiTheme="minorHAnsi" w:cstheme="minorHAnsi"/>
          <w:color w:val="222222"/>
          <w:sz w:val="22"/>
          <w:szCs w:val="22"/>
        </w:rPr>
        <w:t>807</w:t>
      </w:r>
      <w:r w:rsidR="00897569">
        <w:rPr>
          <w:rFonts w:asciiTheme="minorHAnsi" w:hAnsiTheme="minorHAnsi" w:cstheme="minorHAnsi"/>
          <w:color w:val="222222"/>
          <w:sz w:val="22"/>
          <w:szCs w:val="22"/>
        </w:rPr>
        <w:t xml:space="preserve"> </w:t>
      </w:r>
      <w:r w:rsidRPr="0039001A">
        <w:rPr>
          <w:rFonts w:asciiTheme="minorHAnsi" w:hAnsiTheme="minorHAnsi" w:cstheme="minorHAnsi"/>
          <w:color w:val="222222"/>
          <w:sz w:val="22"/>
          <w:szCs w:val="22"/>
        </w:rPr>
        <w:t>961</w:t>
      </w:r>
    </w:p>
    <w:p w14:paraId="505C3F98" w14:textId="77777777" w:rsidR="0039001A" w:rsidRPr="0039001A" w:rsidRDefault="0039001A" w:rsidP="00AA1219">
      <w:pPr>
        <w:rPr>
          <w:rFonts w:asciiTheme="minorHAnsi" w:hAnsiTheme="minorHAnsi" w:cstheme="minorHAnsi"/>
          <w:b/>
          <w:sz w:val="22"/>
          <w:szCs w:val="22"/>
        </w:rPr>
      </w:pPr>
    </w:p>
    <w:sectPr w:rsidR="0039001A" w:rsidRPr="003900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4ABA" w14:textId="77777777" w:rsidR="009E2258" w:rsidRDefault="009E2258" w:rsidP="00AA1219">
      <w:r>
        <w:separator/>
      </w:r>
    </w:p>
  </w:endnote>
  <w:endnote w:type="continuationSeparator" w:id="0">
    <w:p w14:paraId="35423903" w14:textId="77777777" w:rsidR="009E2258" w:rsidRDefault="009E2258" w:rsidP="00AA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BD9B" w14:textId="77777777" w:rsidR="009E2258" w:rsidRDefault="009E2258" w:rsidP="00AA1219">
      <w:r>
        <w:separator/>
      </w:r>
    </w:p>
  </w:footnote>
  <w:footnote w:type="continuationSeparator" w:id="0">
    <w:p w14:paraId="67E0E3F0" w14:textId="77777777" w:rsidR="009E2258" w:rsidRDefault="009E2258" w:rsidP="00AA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3B82" w14:textId="77777777" w:rsidR="00AA1219" w:rsidRDefault="00AA1219" w:rsidP="00AA1219">
    <w:pPr>
      <w:tabs>
        <w:tab w:val="center" w:pos="5242"/>
        <w:tab w:val="right" w:pos="10484"/>
      </w:tabs>
      <w:rPr>
        <w:sz w:val="96"/>
        <w:szCs w:val="96"/>
      </w:rPr>
    </w:pPr>
    <w:r>
      <w:rPr>
        <w:noProof/>
        <w:sz w:val="96"/>
        <w:szCs w:val="96"/>
        <w:lang w:val="en-US"/>
      </w:rPr>
      <w:drawing>
        <wp:inline distT="0" distB="0" distL="0" distR="0" wp14:anchorId="2C934807" wp14:editId="293F0624">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sz w:val="96"/>
        <w:szCs w:val="96"/>
      </w:rPr>
      <w:t xml:space="preserve">    </w:t>
    </w:r>
    <w:r>
      <w:rPr>
        <w:sz w:val="112"/>
        <w:szCs w:val="112"/>
      </w:rPr>
      <w:t>RCJMBA</w:t>
    </w:r>
    <w:r>
      <w:rPr>
        <w:sz w:val="96"/>
        <w:szCs w:val="96"/>
      </w:rPr>
      <w:t xml:space="preserve"> </w:t>
    </w:r>
    <w:r>
      <w:rPr>
        <w:noProof/>
        <w:sz w:val="96"/>
        <w:szCs w:val="96"/>
        <w:lang w:eastAsia="en-AU"/>
      </w:rPr>
      <w:t xml:space="preserve">   </w:t>
    </w:r>
    <w:r>
      <w:rPr>
        <w:noProof/>
        <w:sz w:val="96"/>
        <w:szCs w:val="96"/>
        <w:lang w:val="en-US"/>
      </w:rPr>
      <w:drawing>
        <wp:inline distT="0" distB="0" distL="0" distR="0" wp14:anchorId="71DB657F" wp14:editId="08D1B1DA">
          <wp:extent cx="8572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p w14:paraId="6212C7CF" w14:textId="77777777" w:rsidR="00AA1219" w:rsidRDefault="00AA1219" w:rsidP="00AA1219">
    <w:pPr>
      <w:ind w:right="-1080"/>
      <w:rPr>
        <w:rFonts w:ascii="Calibri Light" w:hAnsi="Calibri Light"/>
        <w:b/>
        <w:color w:val="000000"/>
        <w:sz w:val="28"/>
        <w:szCs w:val="28"/>
      </w:rPr>
    </w:pPr>
    <w:r>
      <w:rPr>
        <w:rFonts w:ascii="Calibri Light" w:hAnsi="Calibri Light"/>
        <w:b/>
        <w:color w:val="000000"/>
        <w:sz w:val="24"/>
        <w:szCs w:val="24"/>
      </w:rPr>
      <w:t xml:space="preserve">                           </w:t>
    </w:r>
    <w:r>
      <w:rPr>
        <w:rFonts w:ascii="Calibri Light" w:hAnsi="Calibri Light"/>
        <w:b/>
        <w:color w:val="000000"/>
        <w:sz w:val="28"/>
        <w:szCs w:val="28"/>
      </w:rPr>
      <w:t>Riddells Creek Junior Mixed Basketball Association Inc.</w:t>
    </w:r>
  </w:p>
  <w:p w14:paraId="05884B63" w14:textId="77777777" w:rsidR="00AA1219" w:rsidRDefault="00AA1219" w:rsidP="00AA1219">
    <w:pPr>
      <w:ind w:left="-360" w:right="-1080"/>
      <w:rPr>
        <w:rFonts w:ascii="Calibri Light" w:hAnsi="Calibri Light" w:cs="Arial"/>
        <w:color w:val="000000"/>
      </w:rPr>
    </w:pPr>
    <w:r>
      <w:rPr>
        <w:rFonts w:ascii="Calibri Light" w:hAnsi="Calibri Light"/>
        <w:b/>
        <w:color w:val="000000"/>
      </w:rPr>
      <w:t xml:space="preserve">                                                       </w:t>
    </w:r>
    <w:r>
      <w:rPr>
        <w:rFonts w:ascii="Calibri Light" w:hAnsi="Calibri Light"/>
        <w:color w:val="000000"/>
      </w:rPr>
      <w:t xml:space="preserve"> </w:t>
    </w:r>
    <w:r>
      <w:rPr>
        <w:rFonts w:ascii="Calibri Light" w:hAnsi="Calibri Light" w:cs="Arial"/>
        <w:color w:val="000000"/>
      </w:rPr>
      <w:t>Registered Number- A0028953G   A.B.N – 43 480 784 04</w:t>
    </w:r>
  </w:p>
  <w:p w14:paraId="58C0B9C1" w14:textId="77777777" w:rsidR="00AA1219" w:rsidRDefault="00AA1219" w:rsidP="00AA1219">
    <w:pPr>
      <w:ind w:left="-360" w:right="-1080"/>
      <w:rPr>
        <w:rStyle w:val="Hyperlink"/>
        <w:color w:val="000000"/>
        <w:u w:val="none"/>
      </w:rPr>
    </w:pPr>
    <w:r>
      <w:rPr>
        <w:rFonts w:ascii="Calibri Light" w:hAnsi="Calibri Light" w:cs="Arial"/>
        <w:color w:val="000000"/>
      </w:rPr>
      <w:t xml:space="preserve">                                                P.O Box 124, Riddells Creek VIC 3431.  Email: </w:t>
    </w:r>
    <w:r>
      <w:rPr>
        <w:rFonts w:ascii="Calibri Light" w:hAnsi="Calibri Light" w:cs="Arial"/>
      </w:rPr>
      <w:t>rcjmba1@gmail.com</w:t>
    </w:r>
  </w:p>
  <w:p w14:paraId="74A30211" w14:textId="77777777" w:rsidR="00AA1219" w:rsidRDefault="00AA1219" w:rsidP="00AA1219"/>
  <w:p w14:paraId="0A6C7CE0" w14:textId="77777777" w:rsidR="00AA1219" w:rsidRDefault="00AA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F64D6"/>
    <w:multiLevelType w:val="hybridMultilevel"/>
    <w:tmpl w:val="721884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0C7FFC"/>
    <w:multiLevelType w:val="hybridMultilevel"/>
    <w:tmpl w:val="F9222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6116DD"/>
    <w:multiLevelType w:val="hybridMultilevel"/>
    <w:tmpl w:val="52FC0624"/>
    <w:lvl w:ilvl="0" w:tplc="865AB982">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19"/>
    <w:rsid w:val="002941DE"/>
    <w:rsid w:val="0039001A"/>
    <w:rsid w:val="00460154"/>
    <w:rsid w:val="00546451"/>
    <w:rsid w:val="005C107E"/>
    <w:rsid w:val="0088092F"/>
    <w:rsid w:val="008906D1"/>
    <w:rsid w:val="00897569"/>
    <w:rsid w:val="00927507"/>
    <w:rsid w:val="009E2258"/>
    <w:rsid w:val="00AA1219"/>
    <w:rsid w:val="00B637A1"/>
    <w:rsid w:val="00BB6F95"/>
    <w:rsid w:val="00C37212"/>
    <w:rsid w:val="00C6216B"/>
    <w:rsid w:val="00E63668"/>
    <w:rsid w:val="00EC6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847F"/>
  <w15:chartTrackingRefBased/>
  <w15:docId w15:val="{3D1227C0-D555-4146-A564-FAC5ADB8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219"/>
    <w:rPr>
      <w:color w:val="0563C1" w:themeColor="hyperlink"/>
      <w:u w:val="single"/>
    </w:rPr>
  </w:style>
  <w:style w:type="paragraph" w:customStyle="1" w:styleId="Heading1-Elegant">
    <w:name w:val="Heading 1 - Elegant"/>
    <w:basedOn w:val="Normal"/>
    <w:rsid w:val="00AA1219"/>
    <w:pPr>
      <w:spacing w:before="120" w:after="60" w:line="480" w:lineRule="exact"/>
    </w:pPr>
    <w:rPr>
      <w:rFonts w:ascii="Garamond" w:hAnsi="Garamond"/>
      <w:b/>
      <w:sz w:val="40"/>
    </w:rPr>
  </w:style>
  <w:style w:type="paragraph" w:styleId="BalloonText">
    <w:name w:val="Balloon Text"/>
    <w:basedOn w:val="Normal"/>
    <w:link w:val="BalloonTextChar"/>
    <w:uiPriority w:val="99"/>
    <w:semiHidden/>
    <w:unhideWhenUsed/>
    <w:rsid w:val="00AA1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219"/>
    <w:rPr>
      <w:rFonts w:ascii="Segoe UI" w:eastAsia="Times New Roman" w:hAnsi="Segoe UI" w:cs="Segoe UI"/>
      <w:sz w:val="18"/>
      <w:szCs w:val="18"/>
    </w:rPr>
  </w:style>
  <w:style w:type="paragraph" w:styleId="Header">
    <w:name w:val="header"/>
    <w:basedOn w:val="Normal"/>
    <w:link w:val="HeaderChar"/>
    <w:uiPriority w:val="99"/>
    <w:unhideWhenUsed/>
    <w:rsid w:val="00AA1219"/>
    <w:pPr>
      <w:tabs>
        <w:tab w:val="center" w:pos="4513"/>
        <w:tab w:val="right" w:pos="9026"/>
      </w:tabs>
    </w:pPr>
  </w:style>
  <w:style w:type="character" w:customStyle="1" w:styleId="HeaderChar">
    <w:name w:val="Header Char"/>
    <w:basedOn w:val="DefaultParagraphFont"/>
    <w:link w:val="Header"/>
    <w:uiPriority w:val="99"/>
    <w:rsid w:val="00AA12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1219"/>
    <w:pPr>
      <w:tabs>
        <w:tab w:val="center" w:pos="4513"/>
        <w:tab w:val="right" w:pos="9026"/>
      </w:tabs>
    </w:pPr>
  </w:style>
  <w:style w:type="character" w:customStyle="1" w:styleId="FooterChar">
    <w:name w:val="Footer Char"/>
    <w:basedOn w:val="DefaultParagraphFont"/>
    <w:link w:val="Footer"/>
    <w:uiPriority w:val="99"/>
    <w:rsid w:val="00AA1219"/>
    <w:rPr>
      <w:rFonts w:ascii="Times New Roman" w:eastAsia="Times New Roman" w:hAnsi="Times New Roman" w:cs="Times New Roman"/>
      <w:sz w:val="20"/>
      <w:szCs w:val="20"/>
    </w:rPr>
  </w:style>
  <w:style w:type="paragraph" w:styleId="ListParagraph">
    <w:name w:val="List Paragraph"/>
    <w:basedOn w:val="Normal"/>
    <w:uiPriority w:val="34"/>
    <w:qFormat/>
    <w:rsid w:val="00AA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1760">
      <w:bodyDiv w:val="1"/>
      <w:marLeft w:val="0"/>
      <w:marRight w:val="0"/>
      <w:marTop w:val="0"/>
      <w:marBottom w:val="0"/>
      <w:divBdr>
        <w:top w:val="none" w:sz="0" w:space="0" w:color="auto"/>
        <w:left w:val="none" w:sz="0" w:space="0" w:color="auto"/>
        <w:bottom w:val="none" w:sz="0" w:space="0" w:color="auto"/>
        <w:right w:val="none" w:sz="0" w:space="0" w:color="auto"/>
      </w:divBdr>
    </w:div>
    <w:div w:id="461968750">
      <w:bodyDiv w:val="1"/>
      <w:marLeft w:val="0"/>
      <w:marRight w:val="0"/>
      <w:marTop w:val="0"/>
      <w:marBottom w:val="0"/>
      <w:divBdr>
        <w:top w:val="none" w:sz="0" w:space="0" w:color="auto"/>
        <w:left w:val="none" w:sz="0" w:space="0" w:color="auto"/>
        <w:bottom w:val="none" w:sz="0" w:space="0" w:color="auto"/>
        <w:right w:val="none" w:sz="0" w:space="0" w:color="auto"/>
      </w:divBdr>
    </w:div>
    <w:div w:id="1079716967">
      <w:bodyDiv w:val="1"/>
      <w:marLeft w:val="0"/>
      <w:marRight w:val="0"/>
      <w:marTop w:val="0"/>
      <w:marBottom w:val="0"/>
      <w:divBdr>
        <w:top w:val="none" w:sz="0" w:space="0" w:color="auto"/>
        <w:left w:val="none" w:sz="0" w:space="0" w:color="auto"/>
        <w:bottom w:val="none" w:sz="0" w:space="0" w:color="auto"/>
        <w:right w:val="none" w:sz="0" w:space="0" w:color="auto"/>
      </w:divBdr>
    </w:div>
    <w:div w:id="17750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home/applications/apply+for+a+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kingwithchildren.vic.gov.au/home/cardholders/update+your+detai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4BEF-4230-4E6D-91B4-960C0E11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Ellis</dc:creator>
  <cp:keywords/>
  <dc:description/>
  <cp:lastModifiedBy>Jude Ellis</cp:lastModifiedBy>
  <cp:revision>2</cp:revision>
  <cp:lastPrinted>2019-09-29T13:12:00Z</cp:lastPrinted>
  <dcterms:created xsi:type="dcterms:W3CDTF">2020-03-01T15:19:00Z</dcterms:created>
  <dcterms:modified xsi:type="dcterms:W3CDTF">2020-03-01T15:19:00Z</dcterms:modified>
</cp:coreProperties>
</file>