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18813" w14:textId="51F532E4" w:rsidR="001058C5" w:rsidRDefault="00FC2F9D" w:rsidP="008E3A74">
      <w:pPr>
        <w:spacing w:after="0"/>
        <w:ind w:left="2160" w:hanging="2160"/>
        <w:rPr>
          <w:lang w:val="en-US"/>
        </w:rPr>
      </w:pPr>
      <w:r>
        <w:rPr>
          <w:b/>
          <w:lang w:val="en-US"/>
        </w:rPr>
        <w:t>Endorsed By:</w:t>
      </w:r>
      <w:r>
        <w:rPr>
          <w:b/>
          <w:lang w:val="en-US"/>
        </w:rPr>
        <w:tab/>
      </w:r>
      <w:r w:rsidR="00101E77">
        <w:rPr>
          <w:lang w:val="en-US"/>
        </w:rPr>
        <w:t>Tarneit</w:t>
      </w:r>
      <w:r w:rsidR="001058C5">
        <w:rPr>
          <w:lang w:val="en-US"/>
        </w:rPr>
        <w:t xml:space="preserve"> </w:t>
      </w:r>
      <w:r w:rsidR="001B368A">
        <w:rPr>
          <w:lang w:val="en-US"/>
        </w:rPr>
        <w:t>Football</w:t>
      </w:r>
      <w:r w:rsidR="0046382F">
        <w:rPr>
          <w:lang w:val="en-US"/>
        </w:rPr>
        <w:t xml:space="preserve"> Club Committee,</w:t>
      </w:r>
      <w:r w:rsidR="00FA0199">
        <w:rPr>
          <w:lang w:val="en-US"/>
        </w:rPr>
        <w:t xml:space="preserve"> </w:t>
      </w:r>
      <w:r w:rsidR="0046382F">
        <w:rPr>
          <w:lang w:val="en-US"/>
        </w:rPr>
        <w:t>Committee</w:t>
      </w:r>
      <w:r w:rsidR="00FA0199">
        <w:rPr>
          <w:lang w:val="en-US"/>
        </w:rPr>
        <w:t xml:space="preserve"> Meeting – </w:t>
      </w:r>
    </w:p>
    <w:p w14:paraId="465DF9CD" w14:textId="08283016" w:rsidR="007E5033" w:rsidRPr="00E338C6" w:rsidRDefault="00E338C6" w:rsidP="001058C5">
      <w:pPr>
        <w:spacing w:after="0"/>
        <w:ind w:left="2160"/>
        <w:rPr>
          <w:i/>
          <w:color w:val="000000" w:themeColor="text1"/>
          <w:lang w:val="en-US"/>
        </w:rPr>
      </w:pPr>
      <w:r w:rsidRPr="00E338C6">
        <w:rPr>
          <w:i/>
          <w:color w:val="000000" w:themeColor="text1"/>
          <w:lang w:val="en-US"/>
        </w:rPr>
        <w:t>8</w:t>
      </w:r>
      <w:r w:rsidRPr="00E338C6">
        <w:rPr>
          <w:i/>
          <w:color w:val="000000" w:themeColor="text1"/>
          <w:vertAlign w:val="superscript"/>
          <w:lang w:val="en-US"/>
        </w:rPr>
        <w:t>th</w:t>
      </w:r>
      <w:r w:rsidRPr="00E338C6">
        <w:rPr>
          <w:i/>
          <w:color w:val="000000" w:themeColor="text1"/>
          <w:lang w:val="en-US"/>
        </w:rPr>
        <w:t xml:space="preserve"> of April 2019</w:t>
      </w:r>
    </w:p>
    <w:p w14:paraId="1E450DC2" w14:textId="2B9EC536" w:rsidR="00FC2F9D" w:rsidRPr="00FC2F9D" w:rsidRDefault="0046382F" w:rsidP="00FC2F9D">
      <w:pPr>
        <w:spacing w:after="0"/>
        <w:rPr>
          <w:lang w:val="en-US"/>
        </w:rPr>
      </w:pPr>
      <w:r>
        <w:rPr>
          <w:b/>
          <w:lang w:val="en-US"/>
        </w:rPr>
        <w:t>Approved By</w:t>
      </w:r>
      <w:r w:rsidR="00FC2F9D">
        <w:rPr>
          <w:b/>
          <w:lang w:val="en-US"/>
        </w:rPr>
        <w:t>:</w:t>
      </w:r>
      <w:r w:rsidR="00FC2F9D">
        <w:rPr>
          <w:b/>
          <w:lang w:val="en-US"/>
        </w:rPr>
        <w:tab/>
      </w:r>
      <w:r w:rsidR="00FC2F9D">
        <w:rPr>
          <w:b/>
          <w:lang w:val="en-US"/>
        </w:rPr>
        <w:tab/>
      </w:r>
      <w:r w:rsidR="00101E77">
        <w:rPr>
          <w:lang w:val="en-US"/>
        </w:rPr>
        <w:t>Tarneit</w:t>
      </w:r>
      <w:r w:rsidR="001058C5">
        <w:rPr>
          <w:lang w:val="en-US"/>
        </w:rPr>
        <w:t xml:space="preserve"> </w:t>
      </w:r>
      <w:r>
        <w:rPr>
          <w:lang w:val="en-US"/>
        </w:rPr>
        <w:t>Football Club Committee</w:t>
      </w:r>
    </w:p>
    <w:p w14:paraId="5A2D8E9C" w14:textId="39F17053" w:rsidR="00FC2F9D" w:rsidRPr="00FC2F9D" w:rsidRDefault="00FC2F9D" w:rsidP="00FC2F9D">
      <w:pPr>
        <w:spacing w:after="0"/>
        <w:rPr>
          <w:lang w:val="en-US"/>
        </w:rPr>
      </w:pPr>
      <w:r>
        <w:rPr>
          <w:b/>
          <w:lang w:val="en-US"/>
        </w:rPr>
        <w:t>Date for Review:</w:t>
      </w:r>
      <w:r>
        <w:rPr>
          <w:b/>
          <w:lang w:val="en-US"/>
        </w:rPr>
        <w:tab/>
      </w:r>
      <w:r w:rsidR="00E338C6" w:rsidRPr="00E338C6">
        <w:rPr>
          <w:i/>
          <w:color w:val="000000" w:themeColor="text1"/>
          <w:lang w:val="en-US"/>
        </w:rPr>
        <w:t>8</w:t>
      </w:r>
      <w:r w:rsidR="00E338C6" w:rsidRPr="00E338C6">
        <w:rPr>
          <w:i/>
          <w:color w:val="000000" w:themeColor="text1"/>
          <w:vertAlign w:val="superscript"/>
          <w:lang w:val="en-US"/>
        </w:rPr>
        <w:t>th</w:t>
      </w:r>
      <w:r w:rsidR="00E338C6" w:rsidRPr="00E338C6">
        <w:rPr>
          <w:i/>
          <w:color w:val="000000" w:themeColor="text1"/>
          <w:lang w:val="en-US"/>
        </w:rPr>
        <w:t xml:space="preserve"> of April 2020</w:t>
      </w:r>
    </w:p>
    <w:p w14:paraId="20C4ED49" w14:textId="77777777" w:rsidR="00355BEB" w:rsidRDefault="00355BEB" w:rsidP="00FC2F9D">
      <w:pPr>
        <w:spacing w:after="0"/>
        <w:rPr>
          <w:lang w:val="en-US"/>
        </w:rPr>
      </w:pPr>
    </w:p>
    <w:p w14:paraId="3DCFD19A" w14:textId="77777777" w:rsidR="00FC2F9D" w:rsidRDefault="00FC2F9D" w:rsidP="00FC2F9D">
      <w:pPr>
        <w:spacing w:after="0"/>
        <w:rPr>
          <w:lang w:val="en-US"/>
        </w:rPr>
      </w:pPr>
    </w:p>
    <w:p w14:paraId="68A8D0BE" w14:textId="77777777" w:rsidR="00FC2F9D" w:rsidRDefault="00FC2F9D" w:rsidP="00FC2F9D">
      <w:pPr>
        <w:spacing w:after="0"/>
        <w:rPr>
          <w:b/>
          <w:lang w:val="en-US"/>
        </w:rPr>
      </w:pPr>
      <w:r>
        <w:rPr>
          <w:b/>
          <w:lang w:val="en-US"/>
        </w:rPr>
        <w:t>Purpose</w:t>
      </w:r>
    </w:p>
    <w:p w14:paraId="2F5CF406" w14:textId="36D5E287" w:rsidR="00FC2F9D" w:rsidRDefault="00FC2F9D" w:rsidP="00FC2F9D">
      <w:pPr>
        <w:spacing w:after="0"/>
        <w:rPr>
          <w:lang w:val="en-US"/>
        </w:rPr>
      </w:pPr>
      <w:r>
        <w:rPr>
          <w:lang w:val="en-US"/>
        </w:rPr>
        <w:t>This policy was written to demonstrate the strong commitment of the management, staff and volunteers of the</w:t>
      </w:r>
      <w:r w:rsidR="00E9350C">
        <w:rPr>
          <w:lang w:val="en-US"/>
        </w:rPr>
        <w:t xml:space="preserve"> </w:t>
      </w:r>
      <w:r w:rsidR="00101E77">
        <w:rPr>
          <w:lang w:val="en-US"/>
        </w:rPr>
        <w:t>Tarneit</w:t>
      </w:r>
      <w:r w:rsidR="001058C5">
        <w:rPr>
          <w:lang w:val="en-US"/>
        </w:rPr>
        <w:t xml:space="preserve"> </w:t>
      </w:r>
      <w:r w:rsidR="0046382F">
        <w:rPr>
          <w:lang w:val="en-US"/>
        </w:rPr>
        <w:t>Football Club</w:t>
      </w:r>
      <w:r>
        <w:rPr>
          <w:lang w:val="en-US"/>
        </w:rPr>
        <w:t xml:space="preserve"> to child safety </w:t>
      </w:r>
      <w:r w:rsidR="009603AA">
        <w:rPr>
          <w:lang w:val="en-US"/>
        </w:rPr>
        <w:t xml:space="preserve">and to provide an outline of </w:t>
      </w:r>
      <w:r w:rsidR="00AF5EFA">
        <w:rPr>
          <w:lang w:val="en-US"/>
        </w:rPr>
        <w:t>the policies and practices the Club</w:t>
      </w:r>
      <w:r w:rsidR="009603AA">
        <w:rPr>
          <w:lang w:val="en-US"/>
        </w:rPr>
        <w:t xml:space="preserve"> has developed to keep everyone safe from harm, including abuse.</w:t>
      </w:r>
    </w:p>
    <w:p w14:paraId="1C0A4C58" w14:textId="77777777" w:rsidR="009603AA" w:rsidRDefault="009603AA" w:rsidP="00FC2F9D">
      <w:pPr>
        <w:spacing w:after="0"/>
        <w:rPr>
          <w:lang w:val="en-US"/>
        </w:rPr>
      </w:pPr>
    </w:p>
    <w:p w14:paraId="521F8E5B" w14:textId="77777777" w:rsidR="00752B42" w:rsidRDefault="00752B42" w:rsidP="00FC2F9D">
      <w:pPr>
        <w:spacing w:after="0"/>
        <w:rPr>
          <w:lang w:val="en-US"/>
        </w:rPr>
      </w:pPr>
    </w:p>
    <w:p w14:paraId="1FA5105A" w14:textId="77777777" w:rsidR="009603AA" w:rsidRDefault="008C2D66" w:rsidP="00FC2F9D">
      <w:pPr>
        <w:spacing w:after="0"/>
        <w:rPr>
          <w:b/>
          <w:lang w:val="en-US"/>
        </w:rPr>
      </w:pPr>
      <w:r>
        <w:rPr>
          <w:b/>
          <w:lang w:val="en-US"/>
        </w:rPr>
        <w:t>Child Safety Mission Statement</w:t>
      </w:r>
    </w:p>
    <w:p w14:paraId="1A7117A0" w14:textId="374DB070" w:rsidR="008C2D66" w:rsidRDefault="008C2D66" w:rsidP="00FC2F9D">
      <w:pPr>
        <w:spacing w:after="0"/>
        <w:rPr>
          <w:lang w:val="en-US"/>
        </w:rPr>
      </w:pPr>
      <w:r>
        <w:rPr>
          <w:lang w:val="en-US"/>
        </w:rPr>
        <w:t xml:space="preserve">The </w:t>
      </w:r>
      <w:r w:rsidR="00101E77">
        <w:rPr>
          <w:lang w:val="en-US"/>
        </w:rPr>
        <w:t>Tarneit</w:t>
      </w:r>
      <w:r w:rsidR="001058C5">
        <w:rPr>
          <w:lang w:val="en-US"/>
        </w:rPr>
        <w:t xml:space="preserve"> </w:t>
      </w:r>
      <w:r w:rsidR="00AF5EFA">
        <w:rPr>
          <w:lang w:val="en-US"/>
        </w:rPr>
        <w:t>Football Club</w:t>
      </w:r>
      <w:r>
        <w:rPr>
          <w:lang w:val="en-US"/>
        </w:rPr>
        <w:t xml:space="preserve"> is committed to promoting and protecting the safety and well-being of children and young people in our care. We seek to promote and protect the rights of all children in out care and prevent </w:t>
      </w:r>
      <w:r w:rsidR="006A5049">
        <w:rPr>
          <w:lang w:val="en-US"/>
        </w:rPr>
        <w:t>abuse from occurring by fostering a child safe culture. The welfare of the children in our care will always be</w:t>
      </w:r>
      <w:r w:rsidR="00752B42">
        <w:rPr>
          <w:lang w:val="en-US"/>
        </w:rPr>
        <w:t xml:space="preserve"> our first priority and the Club</w:t>
      </w:r>
      <w:r w:rsidR="006A5049">
        <w:rPr>
          <w:lang w:val="en-US"/>
        </w:rPr>
        <w:t xml:space="preserve"> has a zero tolerance to child abuse. </w:t>
      </w:r>
    </w:p>
    <w:p w14:paraId="7FA4212C" w14:textId="77777777" w:rsidR="006A5049" w:rsidRDefault="006A5049" w:rsidP="00FC2F9D">
      <w:pPr>
        <w:spacing w:after="0"/>
        <w:rPr>
          <w:lang w:val="en-US"/>
        </w:rPr>
      </w:pPr>
    </w:p>
    <w:p w14:paraId="5699A332" w14:textId="77777777" w:rsidR="00752B42" w:rsidRDefault="00752B42" w:rsidP="00FC2F9D">
      <w:pPr>
        <w:spacing w:after="0"/>
        <w:rPr>
          <w:lang w:val="en-US"/>
        </w:rPr>
      </w:pPr>
    </w:p>
    <w:p w14:paraId="5F16AC13" w14:textId="77777777" w:rsidR="006A5049" w:rsidRDefault="006A5049" w:rsidP="00FC2F9D">
      <w:pPr>
        <w:spacing w:after="0"/>
        <w:rPr>
          <w:b/>
          <w:lang w:val="en-US"/>
        </w:rPr>
      </w:pPr>
      <w:r>
        <w:rPr>
          <w:b/>
          <w:lang w:val="en-US"/>
        </w:rPr>
        <w:t>Application of this Policy</w:t>
      </w:r>
    </w:p>
    <w:p w14:paraId="7F960F3C" w14:textId="269261B6" w:rsidR="00114D60" w:rsidRPr="00E338C6" w:rsidRDefault="00114D60" w:rsidP="00FC2F9D">
      <w:pPr>
        <w:spacing w:after="0"/>
        <w:rPr>
          <w:color w:val="000000" w:themeColor="text1"/>
          <w:lang w:val="en-US"/>
        </w:rPr>
      </w:pPr>
      <w:r>
        <w:rPr>
          <w:lang w:val="en-US"/>
        </w:rPr>
        <w:t xml:space="preserve">This policy was developed by the </w:t>
      </w:r>
      <w:r w:rsidR="00752B42">
        <w:rPr>
          <w:lang w:val="en-US"/>
        </w:rPr>
        <w:t xml:space="preserve">Club in collaboration with </w:t>
      </w:r>
      <w:r w:rsidR="00E338C6">
        <w:rPr>
          <w:i/>
          <w:color w:val="000000" w:themeColor="text1"/>
          <w:lang w:val="en-US"/>
        </w:rPr>
        <w:t>child safety officer and committee</w:t>
      </w:r>
    </w:p>
    <w:p w14:paraId="3AD35D4B" w14:textId="77777777" w:rsidR="00114D60" w:rsidRDefault="00114D60" w:rsidP="00FC2F9D">
      <w:pPr>
        <w:spacing w:after="0"/>
        <w:rPr>
          <w:lang w:val="en-US"/>
        </w:rPr>
      </w:pPr>
      <w:r>
        <w:rPr>
          <w:lang w:val="en-US"/>
        </w:rPr>
        <w:t>This policy applies to all individuals involved in our organisation (paid and volunteer) including, but not limited to:</w:t>
      </w:r>
    </w:p>
    <w:p w14:paraId="59AEE0AF" w14:textId="77777777" w:rsidR="00114D60" w:rsidRDefault="00114D60" w:rsidP="00114D60">
      <w:pPr>
        <w:pStyle w:val="ListParagraph"/>
        <w:numPr>
          <w:ilvl w:val="0"/>
          <w:numId w:val="1"/>
        </w:numPr>
        <w:spacing w:after="0"/>
        <w:rPr>
          <w:lang w:val="en-US"/>
        </w:rPr>
      </w:pPr>
      <w:r>
        <w:rPr>
          <w:lang w:val="en-US"/>
        </w:rPr>
        <w:t>Administrators</w:t>
      </w:r>
    </w:p>
    <w:p w14:paraId="24EE7CA2" w14:textId="77777777" w:rsidR="00114D60" w:rsidRDefault="00114D60" w:rsidP="00114D60">
      <w:pPr>
        <w:pStyle w:val="ListParagraph"/>
        <w:numPr>
          <w:ilvl w:val="0"/>
          <w:numId w:val="1"/>
        </w:numPr>
        <w:spacing w:after="0"/>
        <w:rPr>
          <w:lang w:val="en-US"/>
        </w:rPr>
      </w:pPr>
      <w:r>
        <w:rPr>
          <w:lang w:val="en-US"/>
        </w:rPr>
        <w:t>Coaches</w:t>
      </w:r>
    </w:p>
    <w:p w14:paraId="6C300B45" w14:textId="77777777" w:rsidR="00360CFF" w:rsidRDefault="00114D60" w:rsidP="00114D60">
      <w:pPr>
        <w:pStyle w:val="ListParagraph"/>
        <w:numPr>
          <w:ilvl w:val="0"/>
          <w:numId w:val="1"/>
        </w:numPr>
        <w:spacing w:after="0"/>
        <w:rPr>
          <w:lang w:val="en-US"/>
        </w:rPr>
      </w:pPr>
      <w:r>
        <w:rPr>
          <w:lang w:val="en-US"/>
        </w:rPr>
        <w:t xml:space="preserve">Officials </w:t>
      </w:r>
    </w:p>
    <w:p w14:paraId="0A2D4DA8" w14:textId="77777777" w:rsidR="00114D60" w:rsidRDefault="00114D60" w:rsidP="00114D60">
      <w:pPr>
        <w:pStyle w:val="ListParagraph"/>
        <w:numPr>
          <w:ilvl w:val="0"/>
          <w:numId w:val="1"/>
        </w:numPr>
        <w:spacing w:after="0"/>
        <w:rPr>
          <w:lang w:val="en-US"/>
        </w:rPr>
      </w:pPr>
      <w:r>
        <w:rPr>
          <w:lang w:val="en-US"/>
        </w:rPr>
        <w:t>Participants</w:t>
      </w:r>
    </w:p>
    <w:p w14:paraId="0708D59D" w14:textId="77777777" w:rsidR="00114D60" w:rsidRDefault="00114D60" w:rsidP="00114D60">
      <w:pPr>
        <w:pStyle w:val="ListParagraph"/>
        <w:numPr>
          <w:ilvl w:val="0"/>
          <w:numId w:val="1"/>
        </w:numPr>
        <w:spacing w:after="0"/>
        <w:rPr>
          <w:lang w:val="en-US"/>
        </w:rPr>
      </w:pPr>
      <w:r>
        <w:rPr>
          <w:lang w:val="en-US"/>
        </w:rPr>
        <w:t>Parents</w:t>
      </w:r>
    </w:p>
    <w:p w14:paraId="78F7A89F" w14:textId="77777777" w:rsidR="00114D60" w:rsidRDefault="00114D60" w:rsidP="00114D60">
      <w:pPr>
        <w:pStyle w:val="ListParagraph"/>
        <w:numPr>
          <w:ilvl w:val="0"/>
          <w:numId w:val="1"/>
        </w:numPr>
        <w:spacing w:after="0"/>
        <w:rPr>
          <w:lang w:val="en-US"/>
        </w:rPr>
      </w:pPr>
      <w:r>
        <w:rPr>
          <w:lang w:val="en-US"/>
        </w:rPr>
        <w:t>Spectators</w:t>
      </w:r>
    </w:p>
    <w:p w14:paraId="500CCBA1" w14:textId="77777777" w:rsidR="00114D60" w:rsidRDefault="00114D60" w:rsidP="00114D60">
      <w:pPr>
        <w:spacing w:after="0"/>
        <w:rPr>
          <w:lang w:val="en-US"/>
        </w:rPr>
      </w:pPr>
    </w:p>
    <w:p w14:paraId="15ECC0AC" w14:textId="77777777" w:rsidR="00114D60" w:rsidRDefault="00114D60" w:rsidP="00114D60">
      <w:pPr>
        <w:spacing w:after="0"/>
        <w:rPr>
          <w:lang w:val="en-US"/>
        </w:rPr>
      </w:pPr>
      <w:r>
        <w:rPr>
          <w:lang w:val="en-US"/>
        </w:rPr>
        <w:t>All of the people to which this policy applies have a role and responsibility in relation to child protection. They must all:</w:t>
      </w:r>
    </w:p>
    <w:p w14:paraId="36A85084" w14:textId="77777777" w:rsidR="00114D60" w:rsidRDefault="00114D60" w:rsidP="00114D60">
      <w:pPr>
        <w:pStyle w:val="ListParagraph"/>
        <w:numPr>
          <w:ilvl w:val="0"/>
          <w:numId w:val="2"/>
        </w:numPr>
        <w:spacing w:after="0"/>
        <w:rPr>
          <w:lang w:val="en-US"/>
        </w:rPr>
      </w:pPr>
      <w:r>
        <w:rPr>
          <w:lang w:val="en-US"/>
        </w:rPr>
        <w:t>Understand the indicators and risks of child abuse;</w:t>
      </w:r>
    </w:p>
    <w:p w14:paraId="72259D1C" w14:textId="77777777" w:rsidR="00114D60" w:rsidRDefault="00114D60" w:rsidP="00114D60">
      <w:pPr>
        <w:pStyle w:val="ListParagraph"/>
        <w:numPr>
          <w:ilvl w:val="0"/>
          <w:numId w:val="2"/>
        </w:numPr>
        <w:spacing w:after="0"/>
        <w:rPr>
          <w:lang w:val="en-US"/>
        </w:rPr>
      </w:pPr>
      <w:r>
        <w:rPr>
          <w:lang w:val="en-US"/>
        </w:rPr>
        <w:t>Appropriately act on any concerns raised by children; and</w:t>
      </w:r>
    </w:p>
    <w:p w14:paraId="28092E1D" w14:textId="77777777" w:rsidR="00114D60" w:rsidRDefault="00114D60" w:rsidP="00114D60">
      <w:pPr>
        <w:pStyle w:val="ListParagraph"/>
        <w:numPr>
          <w:ilvl w:val="0"/>
          <w:numId w:val="2"/>
        </w:numPr>
        <w:spacing w:after="0"/>
        <w:rPr>
          <w:lang w:val="en-US"/>
        </w:rPr>
      </w:pPr>
      <w:r>
        <w:rPr>
          <w:lang w:val="en-US"/>
        </w:rPr>
        <w:t>Understand and follow all applicable laws in relation to the protection of children and reporting or management of child safety concerns</w:t>
      </w:r>
    </w:p>
    <w:p w14:paraId="033ADA97" w14:textId="77777777" w:rsidR="00114D60" w:rsidRDefault="00114D60" w:rsidP="00114D60">
      <w:pPr>
        <w:spacing w:after="0"/>
        <w:rPr>
          <w:lang w:val="en-US"/>
        </w:rPr>
      </w:pPr>
    </w:p>
    <w:p w14:paraId="03E09459" w14:textId="77777777" w:rsidR="00752B42" w:rsidRDefault="00752B42" w:rsidP="00114D60">
      <w:pPr>
        <w:spacing w:after="0"/>
        <w:rPr>
          <w:lang w:val="en-US"/>
        </w:rPr>
      </w:pPr>
    </w:p>
    <w:p w14:paraId="59A7C45E" w14:textId="77777777" w:rsidR="00114D60" w:rsidRDefault="00114D60" w:rsidP="00114D60">
      <w:pPr>
        <w:spacing w:after="0"/>
        <w:rPr>
          <w:b/>
          <w:lang w:val="en-US"/>
        </w:rPr>
      </w:pPr>
      <w:r>
        <w:rPr>
          <w:b/>
          <w:lang w:val="en-US"/>
        </w:rPr>
        <w:t>Child Abuse</w:t>
      </w:r>
    </w:p>
    <w:p w14:paraId="1425372A" w14:textId="77777777" w:rsidR="00114D60" w:rsidRDefault="00114D60" w:rsidP="00114D60">
      <w:pPr>
        <w:spacing w:after="0"/>
        <w:rPr>
          <w:lang w:val="en-US"/>
        </w:rPr>
      </w:pPr>
      <w:r>
        <w:rPr>
          <w:lang w:val="en-US"/>
        </w:rPr>
        <w:t xml:space="preserve">Child abuse can take a broad range of forms including physical abuse, sexual abuse, emotional or psychological abuse and neglect. People to whom this policy applies need to be aware that child abuse can occur whenever there is actual or potential harm to a child, and these are circumstances that the </w:t>
      </w:r>
      <w:r w:rsidR="00752B42">
        <w:rPr>
          <w:lang w:val="en-US"/>
        </w:rPr>
        <w:t>Club is</w:t>
      </w:r>
      <w:r>
        <w:rPr>
          <w:lang w:val="en-US"/>
        </w:rPr>
        <w:t xml:space="preserve"> committed to reducing the risk of occurrence.</w:t>
      </w:r>
    </w:p>
    <w:p w14:paraId="72C1F576" w14:textId="77777777" w:rsidR="00114D60" w:rsidRDefault="00114D60" w:rsidP="00114D60">
      <w:pPr>
        <w:spacing w:after="0"/>
        <w:rPr>
          <w:lang w:val="en-US"/>
        </w:rPr>
      </w:pPr>
    </w:p>
    <w:p w14:paraId="15F29A58" w14:textId="77777777" w:rsidR="00114D60" w:rsidRDefault="00114D60" w:rsidP="00114D60">
      <w:pPr>
        <w:spacing w:after="0"/>
        <w:rPr>
          <w:b/>
          <w:lang w:val="en-US"/>
        </w:rPr>
      </w:pPr>
    </w:p>
    <w:p w14:paraId="1717D9CB" w14:textId="77777777" w:rsidR="00114D60" w:rsidRDefault="00114D60" w:rsidP="00114D60">
      <w:pPr>
        <w:spacing w:after="0"/>
        <w:rPr>
          <w:b/>
          <w:lang w:val="en-US"/>
        </w:rPr>
      </w:pPr>
      <w:r>
        <w:rPr>
          <w:b/>
          <w:lang w:val="en-US"/>
        </w:rPr>
        <w:lastRenderedPageBreak/>
        <w:t>Children’s Rights to Safety and Participation</w:t>
      </w:r>
    </w:p>
    <w:p w14:paraId="090B0097" w14:textId="77777777" w:rsidR="00114D60" w:rsidRDefault="00752B42" w:rsidP="00114D60">
      <w:pPr>
        <w:spacing w:after="0"/>
        <w:rPr>
          <w:lang w:val="en-US"/>
        </w:rPr>
      </w:pPr>
      <w:r>
        <w:rPr>
          <w:lang w:val="en-US"/>
        </w:rPr>
        <w:t>The Club</w:t>
      </w:r>
      <w:r w:rsidR="00114D60">
        <w:rPr>
          <w:lang w:val="en-US"/>
        </w:rPr>
        <w:t xml:space="preserve"> encourage</w:t>
      </w:r>
      <w:r>
        <w:rPr>
          <w:lang w:val="en-US"/>
        </w:rPr>
        <w:t>s</w:t>
      </w:r>
      <w:r w:rsidR="00114D60">
        <w:rPr>
          <w:lang w:val="en-US"/>
        </w:rPr>
        <w:t xml:space="preserve"> children to express their views about their safety. We listen to their suggestions, especially on matters that directly affect them. We actively encourage all children who use our services to ‘have a say’ about things that are important to them.</w:t>
      </w:r>
    </w:p>
    <w:p w14:paraId="06224B0B" w14:textId="77777777" w:rsidR="00114D60" w:rsidRDefault="00114D60" w:rsidP="00114D60">
      <w:pPr>
        <w:spacing w:after="0"/>
        <w:rPr>
          <w:lang w:val="en-US"/>
        </w:rPr>
      </w:pPr>
    </w:p>
    <w:p w14:paraId="6CA5A296" w14:textId="77777777" w:rsidR="00114D60" w:rsidRDefault="00114D60" w:rsidP="00114D60">
      <w:pPr>
        <w:spacing w:after="0"/>
        <w:rPr>
          <w:lang w:val="en-US"/>
        </w:rPr>
      </w:pPr>
      <w:r>
        <w:rPr>
          <w:lang w:val="en-US"/>
        </w:rPr>
        <w:t>We teach children about what they can do if they feel unsafe. We listen to and act on any concerns children, or their parents, raise with us.</w:t>
      </w:r>
    </w:p>
    <w:p w14:paraId="295B3A2C" w14:textId="77777777" w:rsidR="00752B42" w:rsidRDefault="00752B42" w:rsidP="00114D60">
      <w:pPr>
        <w:spacing w:after="0"/>
        <w:rPr>
          <w:lang w:val="en-US"/>
        </w:rPr>
      </w:pPr>
    </w:p>
    <w:p w14:paraId="6983E935" w14:textId="77777777" w:rsidR="00114D60" w:rsidRDefault="00114D60" w:rsidP="00114D60">
      <w:pPr>
        <w:spacing w:after="0"/>
        <w:rPr>
          <w:lang w:val="en-US"/>
        </w:rPr>
      </w:pPr>
    </w:p>
    <w:p w14:paraId="04967531" w14:textId="77777777" w:rsidR="00752B42" w:rsidRDefault="00752B42" w:rsidP="00114D60">
      <w:pPr>
        <w:spacing w:after="0"/>
        <w:rPr>
          <w:lang w:val="en-US"/>
        </w:rPr>
      </w:pPr>
    </w:p>
    <w:p w14:paraId="1B1A9199" w14:textId="77777777" w:rsidR="00114D60" w:rsidRDefault="00114D60" w:rsidP="00114D60">
      <w:pPr>
        <w:spacing w:after="0"/>
        <w:rPr>
          <w:b/>
          <w:lang w:val="en-US"/>
        </w:rPr>
      </w:pPr>
      <w:r>
        <w:rPr>
          <w:b/>
          <w:lang w:val="en-US"/>
        </w:rPr>
        <w:t>Valuing Diversity</w:t>
      </w:r>
    </w:p>
    <w:p w14:paraId="65506848" w14:textId="77777777" w:rsidR="00114D60" w:rsidRDefault="00335672" w:rsidP="00114D60">
      <w:pPr>
        <w:spacing w:after="0"/>
        <w:rPr>
          <w:lang w:val="en-US"/>
        </w:rPr>
      </w:pPr>
      <w:r>
        <w:rPr>
          <w:lang w:val="en-US"/>
        </w:rPr>
        <w:t>We value diversity and do not tolerate any discriminatory practices. To achieve this we:</w:t>
      </w:r>
    </w:p>
    <w:p w14:paraId="58BD79DB" w14:textId="77777777" w:rsidR="00335672" w:rsidRDefault="00335672" w:rsidP="00335672">
      <w:pPr>
        <w:pStyle w:val="ListParagraph"/>
        <w:numPr>
          <w:ilvl w:val="0"/>
          <w:numId w:val="3"/>
        </w:numPr>
        <w:spacing w:after="0"/>
        <w:rPr>
          <w:lang w:val="en-US"/>
        </w:rPr>
      </w:pPr>
      <w:r>
        <w:rPr>
          <w:lang w:val="en-US"/>
        </w:rPr>
        <w:t>Promote the cultural safety, participation and empowerment of Aboriginal children and their families;</w:t>
      </w:r>
    </w:p>
    <w:p w14:paraId="77F8AF61" w14:textId="77777777" w:rsidR="00335672" w:rsidRDefault="00335672" w:rsidP="00335672">
      <w:pPr>
        <w:pStyle w:val="ListParagraph"/>
        <w:numPr>
          <w:ilvl w:val="0"/>
          <w:numId w:val="3"/>
        </w:numPr>
        <w:spacing w:after="0"/>
        <w:rPr>
          <w:lang w:val="en-US"/>
        </w:rPr>
      </w:pPr>
      <w:r>
        <w:rPr>
          <w:lang w:val="en-US"/>
        </w:rPr>
        <w:t>Promote the cultural safety, participation and empowerment of children from culturally and/or linguistically diverse backgrounds and their families;</w:t>
      </w:r>
    </w:p>
    <w:p w14:paraId="1A6D20DD" w14:textId="77777777" w:rsidR="00335672" w:rsidRDefault="00335672" w:rsidP="00335672">
      <w:pPr>
        <w:pStyle w:val="ListParagraph"/>
        <w:numPr>
          <w:ilvl w:val="0"/>
          <w:numId w:val="3"/>
        </w:numPr>
        <w:spacing w:after="0"/>
        <w:rPr>
          <w:lang w:val="en-US"/>
        </w:rPr>
      </w:pPr>
      <w:r>
        <w:rPr>
          <w:lang w:val="en-US"/>
        </w:rPr>
        <w:t>Welcome children with a disability and their families and act to promote their participation; and</w:t>
      </w:r>
    </w:p>
    <w:p w14:paraId="6792853D" w14:textId="77777777" w:rsidR="00335672" w:rsidRDefault="00335672" w:rsidP="00335672">
      <w:pPr>
        <w:pStyle w:val="ListParagraph"/>
        <w:numPr>
          <w:ilvl w:val="0"/>
          <w:numId w:val="3"/>
        </w:numPr>
        <w:spacing w:after="0"/>
        <w:rPr>
          <w:lang w:val="en-US"/>
        </w:rPr>
      </w:pPr>
      <w:r>
        <w:rPr>
          <w:lang w:val="en-US"/>
        </w:rPr>
        <w:t>Seek appropriate staff from diverse cultural backgrounds</w:t>
      </w:r>
    </w:p>
    <w:p w14:paraId="7B0E75E2" w14:textId="7E6EF1F8" w:rsidR="00752B42" w:rsidRPr="00752B42" w:rsidRDefault="00752B42" w:rsidP="00E338C6">
      <w:pPr>
        <w:pStyle w:val="ListParagraph"/>
        <w:spacing w:after="0"/>
        <w:rPr>
          <w:i/>
          <w:color w:val="FF0000"/>
          <w:lang w:val="en-US"/>
        </w:rPr>
      </w:pPr>
    </w:p>
    <w:p w14:paraId="74CD618C" w14:textId="77777777" w:rsidR="00335672" w:rsidRDefault="00335672" w:rsidP="00335672">
      <w:pPr>
        <w:spacing w:after="0"/>
        <w:rPr>
          <w:lang w:val="en-US"/>
        </w:rPr>
      </w:pPr>
    </w:p>
    <w:p w14:paraId="06244135" w14:textId="77777777" w:rsidR="00752B42" w:rsidRDefault="00752B42" w:rsidP="00335672">
      <w:pPr>
        <w:spacing w:after="0"/>
        <w:rPr>
          <w:lang w:val="en-US"/>
        </w:rPr>
      </w:pPr>
    </w:p>
    <w:p w14:paraId="37E63FC8" w14:textId="77777777" w:rsidR="00335672" w:rsidRDefault="00335672" w:rsidP="00335672">
      <w:pPr>
        <w:spacing w:after="0"/>
        <w:rPr>
          <w:b/>
          <w:lang w:val="en-US"/>
        </w:rPr>
      </w:pPr>
      <w:r>
        <w:rPr>
          <w:b/>
          <w:lang w:val="en-US"/>
        </w:rPr>
        <w:t>Recruiting staff and volunteers</w:t>
      </w:r>
    </w:p>
    <w:p w14:paraId="1729B7F9" w14:textId="77777777" w:rsidR="00335672" w:rsidRDefault="00752B42" w:rsidP="00335672">
      <w:pPr>
        <w:spacing w:after="0"/>
        <w:rPr>
          <w:lang w:val="en-US"/>
        </w:rPr>
      </w:pPr>
      <w:r>
        <w:rPr>
          <w:lang w:val="en-US"/>
        </w:rPr>
        <w:t>The Club</w:t>
      </w:r>
      <w:r w:rsidR="00335672">
        <w:rPr>
          <w:lang w:val="en-US"/>
        </w:rPr>
        <w:t xml:space="preserve"> take</w:t>
      </w:r>
      <w:r>
        <w:rPr>
          <w:lang w:val="en-US"/>
        </w:rPr>
        <w:t>s</w:t>
      </w:r>
      <w:r w:rsidR="00335672">
        <w:rPr>
          <w:lang w:val="en-US"/>
        </w:rPr>
        <w:t xml:space="preserve"> the following steps to ensure best practice standards in the recruitment and screening of staff and volunteers:</w:t>
      </w:r>
    </w:p>
    <w:p w14:paraId="3683768B" w14:textId="77777777" w:rsidR="00335672" w:rsidRDefault="00335672" w:rsidP="00335672">
      <w:pPr>
        <w:pStyle w:val="ListParagraph"/>
        <w:numPr>
          <w:ilvl w:val="0"/>
          <w:numId w:val="4"/>
        </w:numPr>
        <w:spacing w:after="0"/>
        <w:rPr>
          <w:lang w:val="en-US"/>
        </w:rPr>
      </w:pPr>
      <w:r>
        <w:rPr>
          <w:lang w:val="en-US"/>
        </w:rPr>
        <w:t>Interview and conduct referee checks on all staff and volunteers</w:t>
      </w:r>
    </w:p>
    <w:p w14:paraId="6C6776FA" w14:textId="77777777" w:rsidR="00335672" w:rsidRDefault="00335672" w:rsidP="00335672">
      <w:pPr>
        <w:pStyle w:val="ListParagraph"/>
        <w:numPr>
          <w:ilvl w:val="0"/>
          <w:numId w:val="4"/>
        </w:numPr>
        <w:spacing w:after="0"/>
        <w:rPr>
          <w:lang w:val="en-US"/>
        </w:rPr>
      </w:pPr>
      <w:r>
        <w:rPr>
          <w:lang w:val="en-US"/>
        </w:rPr>
        <w:t>Require police checks and Working with Children Checks for relevant positions</w:t>
      </w:r>
    </w:p>
    <w:p w14:paraId="584C55C5" w14:textId="77777777" w:rsidR="00335672" w:rsidRDefault="00335672" w:rsidP="00335672">
      <w:pPr>
        <w:pStyle w:val="ListParagraph"/>
        <w:numPr>
          <w:ilvl w:val="0"/>
          <w:numId w:val="4"/>
        </w:numPr>
        <w:spacing w:after="0"/>
        <w:rPr>
          <w:lang w:val="en-US"/>
        </w:rPr>
      </w:pPr>
      <w:r>
        <w:rPr>
          <w:lang w:val="en-US"/>
        </w:rPr>
        <w:t>Our commitment to Child Safety and our screening requirements are included in all advertisements and as part of the induction process for new staff or volunteers.</w:t>
      </w:r>
    </w:p>
    <w:p w14:paraId="038357A3" w14:textId="0145C4CA" w:rsidR="00752B42" w:rsidRPr="00752B42" w:rsidRDefault="00752B42" w:rsidP="00E338C6">
      <w:pPr>
        <w:pStyle w:val="ListParagraph"/>
        <w:spacing w:after="0"/>
        <w:rPr>
          <w:i/>
          <w:color w:val="FF0000"/>
          <w:lang w:val="en-US"/>
        </w:rPr>
      </w:pPr>
    </w:p>
    <w:p w14:paraId="60C5BF5C" w14:textId="77777777" w:rsidR="00335672" w:rsidRDefault="00335672" w:rsidP="00335672">
      <w:pPr>
        <w:spacing w:after="0"/>
        <w:rPr>
          <w:lang w:val="en-US"/>
        </w:rPr>
      </w:pPr>
    </w:p>
    <w:p w14:paraId="1D4B20A3" w14:textId="77777777" w:rsidR="00752B42" w:rsidRDefault="00752B42" w:rsidP="00335672">
      <w:pPr>
        <w:spacing w:after="0"/>
        <w:rPr>
          <w:b/>
          <w:lang w:val="en-US"/>
        </w:rPr>
      </w:pPr>
    </w:p>
    <w:p w14:paraId="662FDC7D" w14:textId="77777777" w:rsidR="00335672" w:rsidRDefault="004C5388" w:rsidP="00335672">
      <w:pPr>
        <w:spacing w:after="0"/>
        <w:rPr>
          <w:b/>
          <w:lang w:val="en-US"/>
        </w:rPr>
      </w:pPr>
      <w:r>
        <w:rPr>
          <w:b/>
          <w:lang w:val="en-US"/>
        </w:rPr>
        <w:t>Supporting staff and volunteer</w:t>
      </w:r>
    </w:p>
    <w:p w14:paraId="552A87FE" w14:textId="77777777" w:rsidR="004C5388" w:rsidRDefault="00752B42" w:rsidP="00335672">
      <w:pPr>
        <w:spacing w:after="0"/>
        <w:rPr>
          <w:lang w:val="en-US"/>
        </w:rPr>
      </w:pPr>
      <w:r>
        <w:rPr>
          <w:lang w:val="en-US"/>
        </w:rPr>
        <w:t>The Club</w:t>
      </w:r>
      <w:r w:rsidR="004C5388">
        <w:rPr>
          <w:lang w:val="en-US"/>
        </w:rPr>
        <w:t xml:space="preserve"> seek</w:t>
      </w:r>
      <w:r>
        <w:rPr>
          <w:lang w:val="en-US"/>
        </w:rPr>
        <w:t>s</w:t>
      </w:r>
      <w:r w:rsidR="004C5388">
        <w:rPr>
          <w:lang w:val="en-US"/>
        </w:rPr>
        <w:t xml:space="preserve"> to attract and retain the best staff and volunteers. We provide support and supervision so people feel valued, respected and fairly treated. We have developed a Code of Conduct to provide guidance to our staff and volunteers, all of whom receive training o</w:t>
      </w:r>
      <w:r>
        <w:rPr>
          <w:lang w:val="en-US"/>
        </w:rPr>
        <w:t>n the requirements of the Code.</w:t>
      </w:r>
    </w:p>
    <w:p w14:paraId="0921824A" w14:textId="151DE7BD" w:rsidR="00752B42" w:rsidRPr="00752B42" w:rsidRDefault="00752B42" w:rsidP="00335672">
      <w:pPr>
        <w:spacing w:after="0"/>
        <w:rPr>
          <w:i/>
          <w:color w:val="FF0000"/>
          <w:lang w:val="en-US"/>
        </w:rPr>
      </w:pPr>
    </w:p>
    <w:p w14:paraId="658FF419" w14:textId="77777777" w:rsidR="004C5388" w:rsidRDefault="004C5388" w:rsidP="00335672">
      <w:pPr>
        <w:spacing w:after="0"/>
        <w:rPr>
          <w:i/>
          <w:lang w:val="en-US"/>
        </w:rPr>
      </w:pPr>
    </w:p>
    <w:p w14:paraId="25248FF6" w14:textId="77777777" w:rsidR="008E3A74" w:rsidRDefault="008E3A74" w:rsidP="00335672">
      <w:pPr>
        <w:spacing w:after="0"/>
        <w:rPr>
          <w:b/>
          <w:lang w:val="en-US"/>
        </w:rPr>
      </w:pPr>
    </w:p>
    <w:p w14:paraId="37D252D0" w14:textId="7BA28711" w:rsidR="004C5388" w:rsidRDefault="004C5388" w:rsidP="00335672">
      <w:pPr>
        <w:spacing w:after="0"/>
        <w:rPr>
          <w:b/>
          <w:lang w:val="en-US"/>
        </w:rPr>
      </w:pPr>
      <w:r>
        <w:rPr>
          <w:b/>
          <w:lang w:val="en-US"/>
        </w:rPr>
        <w:t>Reporting a child safety concern or complaint</w:t>
      </w:r>
    </w:p>
    <w:p w14:paraId="1ABFB76D" w14:textId="573D42C5" w:rsidR="004C5388" w:rsidRDefault="00437EB6" w:rsidP="00335672">
      <w:pPr>
        <w:spacing w:after="0"/>
        <w:rPr>
          <w:lang w:val="en-US"/>
        </w:rPr>
      </w:pPr>
      <w:r>
        <w:rPr>
          <w:lang w:val="en-US"/>
        </w:rPr>
        <w:t>The Club</w:t>
      </w:r>
      <w:r w:rsidR="0061147F">
        <w:rPr>
          <w:lang w:val="en-US"/>
        </w:rPr>
        <w:t xml:space="preserve"> has appointed </w:t>
      </w:r>
      <w:bookmarkStart w:id="0" w:name="_GoBack"/>
      <w:bookmarkEnd w:id="0"/>
      <w:r w:rsidR="004C5388">
        <w:rPr>
          <w:lang w:val="en-US"/>
        </w:rPr>
        <w:t xml:space="preserve">as Child </w:t>
      </w:r>
      <w:r w:rsidR="0061147F">
        <w:rPr>
          <w:lang w:val="en-US"/>
        </w:rPr>
        <w:t>Safety</w:t>
      </w:r>
      <w:r w:rsidR="004C5388">
        <w:rPr>
          <w:lang w:val="en-US"/>
        </w:rPr>
        <w:t xml:space="preserve"> Person</w:t>
      </w:r>
      <w:r>
        <w:rPr>
          <w:lang w:val="en-US"/>
        </w:rPr>
        <w:t>(s)</w:t>
      </w:r>
      <w:r w:rsidR="004C5388">
        <w:rPr>
          <w:lang w:val="en-US"/>
        </w:rPr>
        <w:t xml:space="preserve"> with the specific responsibility of responding to any complaints made by staff, v</w:t>
      </w:r>
      <w:r>
        <w:rPr>
          <w:lang w:val="en-US"/>
        </w:rPr>
        <w:t xml:space="preserve">olunteers, parents or children. That person can be contacted Our complaints process is outlined in </w:t>
      </w:r>
      <w:r w:rsidR="00464EB2" w:rsidRPr="00464EB2">
        <w:rPr>
          <w:i/>
          <w:color w:val="000000" w:themeColor="text1"/>
          <w:lang w:val="en-US"/>
        </w:rPr>
        <w:t>our constitution</w:t>
      </w:r>
      <w:r w:rsidR="00464EB2">
        <w:rPr>
          <w:i/>
          <w:color w:val="000000" w:themeColor="text1"/>
          <w:lang w:val="en-US"/>
        </w:rPr>
        <w:t>.</w:t>
      </w:r>
    </w:p>
    <w:p w14:paraId="47EC9D79" w14:textId="77777777" w:rsidR="00437EB6" w:rsidRDefault="00437EB6" w:rsidP="00335672">
      <w:pPr>
        <w:spacing w:after="0"/>
        <w:rPr>
          <w:lang w:val="en-US"/>
        </w:rPr>
      </w:pPr>
    </w:p>
    <w:p w14:paraId="22B1DCB6" w14:textId="77777777" w:rsidR="00752B42" w:rsidRDefault="00752B42" w:rsidP="00335672">
      <w:pPr>
        <w:spacing w:after="0"/>
        <w:rPr>
          <w:b/>
          <w:lang w:val="en-US"/>
        </w:rPr>
      </w:pPr>
    </w:p>
    <w:p w14:paraId="1C6CF94D" w14:textId="77777777" w:rsidR="004C5388" w:rsidRDefault="004C5388" w:rsidP="00335672">
      <w:pPr>
        <w:spacing w:after="0"/>
        <w:rPr>
          <w:b/>
          <w:lang w:val="en-US"/>
        </w:rPr>
      </w:pPr>
      <w:r>
        <w:rPr>
          <w:b/>
          <w:lang w:val="en-US"/>
        </w:rPr>
        <w:t>Risk Management</w:t>
      </w:r>
    </w:p>
    <w:p w14:paraId="1BA4C7E1" w14:textId="77777777" w:rsidR="004C5388" w:rsidRDefault="004C5388" w:rsidP="00335672">
      <w:pPr>
        <w:spacing w:after="0"/>
        <w:rPr>
          <w:lang w:val="en-US"/>
        </w:rPr>
      </w:pPr>
      <w:r>
        <w:rPr>
          <w:lang w:val="en-US"/>
        </w:rPr>
        <w:t>We encourage the importance of a ris</w:t>
      </w:r>
      <w:r w:rsidR="00437EB6">
        <w:rPr>
          <w:lang w:val="en-US"/>
        </w:rPr>
        <w:t>k management approach to minimis</w:t>
      </w:r>
      <w:r>
        <w:rPr>
          <w:lang w:val="en-US"/>
        </w:rPr>
        <w:t>ing the potential for child abuse or harm to occur and use this to inform our policy, procedures and activity planning. In addition to general occupational health and safety risks, we proactively manage risks of abuse to our children. To reduce the risk of child abuse occurring, adults to whom this policy applied should avoid direct, unsupervised contact with children. For example, this should be a consideration when:</w:t>
      </w:r>
    </w:p>
    <w:p w14:paraId="1B94D277" w14:textId="77777777" w:rsidR="004C5388" w:rsidRDefault="004C5388" w:rsidP="004C5388">
      <w:pPr>
        <w:pStyle w:val="ListParagraph"/>
        <w:numPr>
          <w:ilvl w:val="0"/>
          <w:numId w:val="5"/>
        </w:numPr>
        <w:spacing w:after="0"/>
        <w:rPr>
          <w:lang w:val="en-US"/>
        </w:rPr>
      </w:pPr>
      <w:r>
        <w:rPr>
          <w:lang w:val="en-US"/>
        </w:rPr>
        <w:t>Using change room facilities;</w:t>
      </w:r>
    </w:p>
    <w:p w14:paraId="375ADCE6" w14:textId="77777777" w:rsidR="004C5388" w:rsidRDefault="004C5388" w:rsidP="004C5388">
      <w:pPr>
        <w:pStyle w:val="ListParagraph"/>
        <w:numPr>
          <w:ilvl w:val="0"/>
          <w:numId w:val="5"/>
        </w:numPr>
        <w:spacing w:after="0"/>
        <w:rPr>
          <w:lang w:val="en-US"/>
        </w:rPr>
      </w:pPr>
      <w:r>
        <w:rPr>
          <w:lang w:val="en-US"/>
        </w:rPr>
        <w:t>Using accommodation or overnight stays;</w:t>
      </w:r>
    </w:p>
    <w:p w14:paraId="33D929D7" w14:textId="77777777" w:rsidR="004C5388" w:rsidRDefault="004C5388" w:rsidP="004C5388">
      <w:pPr>
        <w:pStyle w:val="ListParagraph"/>
        <w:numPr>
          <w:ilvl w:val="0"/>
          <w:numId w:val="5"/>
        </w:numPr>
        <w:spacing w:after="0"/>
        <w:rPr>
          <w:lang w:val="en-US"/>
        </w:rPr>
      </w:pPr>
      <w:r>
        <w:rPr>
          <w:lang w:val="en-US"/>
        </w:rPr>
        <w:t>Travel; or</w:t>
      </w:r>
    </w:p>
    <w:p w14:paraId="2D26DF1E" w14:textId="77777777" w:rsidR="004C5388" w:rsidRDefault="004C5388" w:rsidP="004C5388">
      <w:pPr>
        <w:pStyle w:val="ListParagraph"/>
        <w:numPr>
          <w:ilvl w:val="0"/>
          <w:numId w:val="5"/>
        </w:numPr>
        <w:spacing w:after="0"/>
        <w:rPr>
          <w:lang w:val="en-US"/>
        </w:rPr>
      </w:pPr>
      <w:r>
        <w:rPr>
          <w:lang w:val="en-US"/>
        </w:rPr>
        <w:t>Physical contact when coaching or managing children</w:t>
      </w:r>
    </w:p>
    <w:p w14:paraId="474A5CB6" w14:textId="77777777" w:rsidR="004C5388" w:rsidRDefault="004C5388" w:rsidP="004C5388">
      <w:pPr>
        <w:spacing w:after="0"/>
        <w:rPr>
          <w:lang w:val="en-US"/>
        </w:rPr>
      </w:pPr>
    </w:p>
    <w:p w14:paraId="71877DD8" w14:textId="77777777" w:rsidR="00437EB6" w:rsidRDefault="00437EB6" w:rsidP="004C5388">
      <w:pPr>
        <w:spacing w:after="0"/>
        <w:rPr>
          <w:b/>
          <w:lang w:val="en-US"/>
        </w:rPr>
      </w:pPr>
    </w:p>
    <w:p w14:paraId="75F3C0ED" w14:textId="77777777" w:rsidR="00437EB6" w:rsidRDefault="00437EB6" w:rsidP="004C5388">
      <w:pPr>
        <w:spacing w:after="0"/>
        <w:rPr>
          <w:b/>
          <w:lang w:val="en-US"/>
        </w:rPr>
      </w:pPr>
    </w:p>
    <w:p w14:paraId="233D2EDF" w14:textId="77777777" w:rsidR="004C5388" w:rsidRDefault="004C5388" w:rsidP="004C5388">
      <w:pPr>
        <w:spacing w:after="0"/>
        <w:rPr>
          <w:b/>
          <w:lang w:val="en-US"/>
        </w:rPr>
      </w:pPr>
      <w:r>
        <w:rPr>
          <w:b/>
          <w:lang w:val="en-US"/>
        </w:rPr>
        <w:t>Reviewing this policy</w:t>
      </w:r>
    </w:p>
    <w:p w14:paraId="7D3BF4B4" w14:textId="77777777" w:rsidR="004C5388" w:rsidRDefault="004C5388" w:rsidP="004C5388">
      <w:pPr>
        <w:spacing w:after="0"/>
        <w:rPr>
          <w:lang w:val="en-US"/>
        </w:rPr>
      </w:pPr>
      <w:r>
        <w:rPr>
          <w:lang w:val="en-US"/>
        </w:rPr>
        <w:t>This policy will be reviewed every year and we undertake to seek views, comments and suggestions from children, parents, carers, staff and volunteers involved in the WRFL and its affiliated clubs.</w:t>
      </w:r>
    </w:p>
    <w:p w14:paraId="0027997A" w14:textId="77777777" w:rsidR="004C5388" w:rsidRPr="004C5388" w:rsidRDefault="004C5388" w:rsidP="004C5388">
      <w:pPr>
        <w:spacing w:after="0"/>
        <w:rPr>
          <w:lang w:val="en-US"/>
        </w:rPr>
      </w:pPr>
    </w:p>
    <w:p w14:paraId="0A378902" w14:textId="77777777" w:rsidR="00335672" w:rsidRPr="00335672" w:rsidRDefault="00335672" w:rsidP="00335672">
      <w:pPr>
        <w:spacing w:after="0"/>
        <w:rPr>
          <w:lang w:val="en-US"/>
        </w:rPr>
      </w:pPr>
    </w:p>
    <w:sectPr w:rsidR="00335672" w:rsidRPr="0033567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46688" w14:textId="77777777" w:rsidR="00256442" w:rsidRDefault="00256442" w:rsidP="007E5033">
      <w:pPr>
        <w:spacing w:after="0" w:line="240" w:lineRule="auto"/>
      </w:pPr>
      <w:r>
        <w:separator/>
      </w:r>
    </w:p>
  </w:endnote>
  <w:endnote w:type="continuationSeparator" w:id="0">
    <w:p w14:paraId="7085EFD9" w14:textId="77777777" w:rsidR="00256442" w:rsidRDefault="00256442" w:rsidP="007E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EDA1E" w14:textId="77777777" w:rsidR="00256442" w:rsidRDefault="00256442" w:rsidP="007E5033">
      <w:pPr>
        <w:spacing w:after="0" w:line="240" w:lineRule="auto"/>
      </w:pPr>
      <w:r>
        <w:separator/>
      </w:r>
    </w:p>
  </w:footnote>
  <w:footnote w:type="continuationSeparator" w:id="0">
    <w:p w14:paraId="6B2F90E1" w14:textId="77777777" w:rsidR="00256442" w:rsidRDefault="00256442" w:rsidP="007E5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A9AA" w14:textId="02FD8764" w:rsidR="0046382F" w:rsidRPr="0046382F" w:rsidRDefault="00531079" w:rsidP="00355BEB">
    <w:pPr>
      <w:jc w:val="center"/>
      <w:rPr>
        <w:b/>
        <w:i/>
        <w:sz w:val="36"/>
        <w:lang w:val="en-US"/>
      </w:rPr>
    </w:pPr>
    <w:r>
      <w:rPr>
        <w:b/>
        <w:i/>
        <w:noProof/>
        <w:sz w:val="36"/>
        <w:lang w:eastAsia="en-AU"/>
      </w:rPr>
      <w:drawing>
        <wp:anchor distT="0" distB="0" distL="114300" distR="114300" simplePos="0" relativeHeight="251658240" behindDoc="0" locked="0" layoutInCell="1" allowOverlap="1" wp14:anchorId="62120E4B" wp14:editId="4C4768AD">
          <wp:simplePos x="0" y="0"/>
          <wp:positionH relativeFrom="margin">
            <wp:posOffset>57150</wp:posOffset>
          </wp:positionH>
          <wp:positionV relativeFrom="margin">
            <wp:posOffset>-1268095</wp:posOffset>
          </wp:positionV>
          <wp:extent cx="1220470" cy="1220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emingtonJFCLogo.jpg"/>
                  <pic:cNvPicPr/>
                </pic:nvPicPr>
                <pic:blipFill>
                  <a:blip r:embed="rId1">
                    <a:extLst>
                      <a:ext uri="{28A0092B-C50C-407E-A947-70E740481C1C}">
                        <a14:useLocalDpi xmlns:a14="http://schemas.microsoft.com/office/drawing/2010/main" val="0"/>
                      </a:ext>
                    </a:extLst>
                  </a:blip>
                  <a:stretch>
                    <a:fillRect/>
                  </a:stretch>
                </pic:blipFill>
                <pic:spPr>
                  <a:xfrm>
                    <a:off x="0" y="0"/>
                    <a:ext cx="1220470" cy="1220470"/>
                  </a:xfrm>
                  <a:prstGeom prst="rect">
                    <a:avLst/>
                  </a:prstGeom>
                </pic:spPr>
              </pic:pic>
            </a:graphicData>
          </a:graphic>
          <wp14:sizeRelH relativeFrom="margin">
            <wp14:pctWidth>0</wp14:pctWidth>
          </wp14:sizeRelH>
          <wp14:sizeRelV relativeFrom="margin">
            <wp14:pctHeight>0</wp14:pctHeight>
          </wp14:sizeRelV>
        </wp:anchor>
      </w:drawing>
    </w:r>
    <w:r w:rsidR="00101E77">
      <w:rPr>
        <w:b/>
        <w:i/>
        <w:noProof/>
        <w:sz w:val="36"/>
        <w:lang w:eastAsia="en-AU"/>
      </w:rPr>
      <w:t>Tarneit</w:t>
    </w:r>
    <w:r w:rsidR="001B368A">
      <w:rPr>
        <w:b/>
        <w:i/>
        <w:noProof/>
        <w:sz w:val="36"/>
        <w:lang w:eastAsia="en-AU"/>
      </w:rPr>
      <w:t xml:space="preserve"> </w:t>
    </w:r>
    <w:r w:rsidR="0046382F" w:rsidRPr="0046382F">
      <w:rPr>
        <w:b/>
        <w:i/>
        <w:sz w:val="36"/>
        <w:lang w:val="en-US"/>
      </w:rPr>
      <w:t>Football Club</w:t>
    </w:r>
  </w:p>
  <w:p w14:paraId="4EEB9FCC" w14:textId="77777777" w:rsidR="00355BEB" w:rsidRPr="00FC2F9D" w:rsidRDefault="00355BEB" w:rsidP="00355BEB">
    <w:pPr>
      <w:jc w:val="center"/>
      <w:rPr>
        <w:b/>
        <w:sz w:val="32"/>
        <w:lang w:val="en-US"/>
      </w:rPr>
    </w:pPr>
    <w:r w:rsidRPr="00FC2F9D">
      <w:rPr>
        <w:b/>
        <w:sz w:val="32"/>
        <w:lang w:val="en-US"/>
      </w:rPr>
      <w:t xml:space="preserve">Child Safe </w:t>
    </w:r>
    <w:r w:rsidR="00FC2F9D" w:rsidRPr="00FC2F9D">
      <w:rPr>
        <w:b/>
        <w:sz w:val="32"/>
        <w:lang w:val="en-US"/>
      </w:rPr>
      <w:t>Policy</w:t>
    </w:r>
  </w:p>
  <w:p w14:paraId="405E2210" w14:textId="77777777" w:rsidR="007E5033" w:rsidRDefault="007E5033" w:rsidP="007E50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776C7"/>
    <w:multiLevelType w:val="hybridMultilevel"/>
    <w:tmpl w:val="E38E6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091972"/>
    <w:multiLevelType w:val="hybridMultilevel"/>
    <w:tmpl w:val="AF1EA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82670D"/>
    <w:multiLevelType w:val="hybridMultilevel"/>
    <w:tmpl w:val="323EF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331D44"/>
    <w:multiLevelType w:val="hybridMultilevel"/>
    <w:tmpl w:val="E2CAE3E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5CE21F8A"/>
    <w:multiLevelType w:val="hybridMultilevel"/>
    <w:tmpl w:val="53347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33"/>
    <w:rsid w:val="00015A11"/>
    <w:rsid w:val="00064B6A"/>
    <w:rsid w:val="00101E77"/>
    <w:rsid w:val="001058C5"/>
    <w:rsid w:val="00114D60"/>
    <w:rsid w:val="0013121C"/>
    <w:rsid w:val="001B368A"/>
    <w:rsid w:val="001D3AE1"/>
    <w:rsid w:val="001D4B1C"/>
    <w:rsid w:val="00256442"/>
    <w:rsid w:val="002B3C47"/>
    <w:rsid w:val="002E4D0D"/>
    <w:rsid w:val="00335672"/>
    <w:rsid w:val="00355BEB"/>
    <w:rsid w:val="00360CFF"/>
    <w:rsid w:val="00437EB6"/>
    <w:rsid w:val="00452CB3"/>
    <w:rsid w:val="0046382F"/>
    <w:rsid w:val="00464EB2"/>
    <w:rsid w:val="00485335"/>
    <w:rsid w:val="004C36F1"/>
    <w:rsid w:val="004C5388"/>
    <w:rsid w:val="0052359C"/>
    <w:rsid w:val="00531079"/>
    <w:rsid w:val="00581A5C"/>
    <w:rsid w:val="0061147F"/>
    <w:rsid w:val="006303AD"/>
    <w:rsid w:val="0068284C"/>
    <w:rsid w:val="00686EA4"/>
    <w:rsid w:val="006A5049"/>
    <w:rsid w:val="00752B42"/>
    <w:rsid w:val="007E5033"/>
    <w:rsid w:val="007F528F"/>
    <w:rsid w:val="00865123"/>
    <w:rsid w:val="008C2D66"/>
    <w:rsid w:val="008D4D32"/>
    <w:rsid w:val="008E3A74"/>
    <w:rsid w:val="00934E40"/>
    <w:rsid w:val="009603AA"/>
    <w:rsid w:val="00975088"/>
    <w:rsid w:val="009C0088"/>
    <w:rsid w:val="009F49BB"/>
    <w:rsid w:val="00AF5EFA"/>
    <w:rsid w:val="00C574D6"/>
    <w:rsid w:val="00D637CE"/>
    <w:rsid w:val="00E338C6"/>
    <w:rsid w:val="00E67763"/>
    <w:rsid w:val="00E9350C"/>
    <w:rsid w:val="00FA0199"/>
    <w:rsid w:val="00FC2F9D"/>
    <w:rsid w:val="00FE5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5439C"/>
  <w15:chartTrackingRefBased/>
  <w15:docId w15:val="{2D68A6FA-68F1-4392-818B-EA48B145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033"/>
  </w:style>
  <w:style w:type="paragraph" w:styleId="Footer">
    <w:name w:val="footer"/>
    <w:basedOn w:val="Normal"/>
    <w:link w:val="FooterChar"/>
    <w:uiPriority w:val="99"/>
    <w:unhideWhenUsed/>
    <w:rsid w:val="007E5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33"/>
  </w:style>
  <w:style w:type="table" w:styleId="TableGrid">
    <w:name w:val="Table Grid"/>
    <w:basedOn w:val="TableNormal"/>
    <w:uiPriority w:val="39"/>
    <w:rsid w:val="007E5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BEB"/>
    <w:rPr>
      <w:color w:val="0563C1" w:themeColor="hyperlink"/>
      <w:u w:val="single"/>
    </w:rPr>
  </w:style>
  <w:style w:type="paragraph" w:styleId="ListParagraph">
    <w:name w:val="List Paragraph"/>
    <w:basedOn w:val="Normal"/>
    <w:uiPriority w:val="34"/>
    <w:qFormat/>
    <w:rsid w:val="00114D60"/>
    <w:pPr>
      <w:ind w:left="720"/>
      <w:contextualSpacing/>
    </w:pPr>
  </w:style>
  <w:style w:type="paragraph" w:styleId="BalloonText">
    <w:name w:val="Balloon Text"/>
    <w:basedOn w:val="Normal"/>
    <w:link w:val="BalloonTextChar"/>
    <w:uiPriority w:val="99"/>
    <w:semiHidden/>
    <w:unhideWhenUsed/>
    <w:rsid w:val="00934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E40"/>
    <w:rPr>
      <w:rFonts w:ascii="Segoe UI" w:hAnsi="Segoe UI" w:cs="Segoe UI"/>
      <w:sz w:val="18"/>
      <w:szCs w:val="18"/>
    </w:rPr>
  </w:style>
  <w:style w:type="character" w:styleId="UnresolvedMention">
    <w:name w:val="Unresolved Mention"/>
    <w:basedOn w:val="DefaultParagraphFont"/>
    <w:uiPriority w:val="99"/>
    <w:semiHidden/>
    <w:unhideWhenUsed/>
    <w:rsid w:val="0046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Zerowsky</dc:creator>
  <cp:keywords/>
  <dc:description/>
  <cp:lastModifiedBy>Sue Thornton</cp:lastModifiedBy>
  <cp:revision>4</cp:revision>
  <cp:lastPrinted>2019-02-20T04:42:00Z</cp:lastPrinted>
  <dcterms:created xsi:type="dcterms:W3CDTF">2019-04-28T20:24:00Z</dcterms:created>
  <dcterms:modified xsi:type="dcterms:W3CDTF">2020-01-15T21:48:00Z</dcterms:modified>
</cp:coreProperties>
</file>