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5201CD95" w:rsidR="000E633F" w:rsidRPr="00DE78AF" w:rsidRDefault="00A058DA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  <w:r w:rsidRPr="00DE78AF">
        <w:rPr>
          <w:noProof/>
          <w:color w:val="2F2B20" w:themeColor="text1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6B9ECDE6">
            <wp:simplePos x="0" y="0"/>
            <wp:positionH relativeFrom="column">
              <wp:posOffset>2161244</wp:posOffset>
            </wp:positionH>
            <wp:positionV relativeFrom="paragraph">
              <wp:posOffset>-517415</wp:posOffset>
            </wp:positionV>
            <wp:extent cx="1881963" cy="1229550"/>
            <wp:effectExtent l="0" t="0" r="444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963" cy="122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8AF">
        <w:rPr>
          <w:rFonts w:ascii="Rockwell" w:hAnsi="Rockwell"/>
          <w:noProof/>
          <w:color w:val="2F2B20" w:themeColor="text1"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261A7513">
            <wp:simplePos x="0" y="0"/>
            <wp:positionH relativeFrom="column">
              <wp:posOffset>-666514</wp:posOffset>
            </wp:positionH>
            <wp:positionV relativeFrom="paragraph">
              <wp:posOffset>-634616</wp:posOffset>
            </wp:positionV>
            <wp:extent cx="1908810" cy="1913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53" cy="19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DE78AF">
        <w:rPr>
          <w:rFonts w:ascii="Rockwell" w:hAnsi="Rockwell"/>
          <w:color w:val="2F2B20" w:themeColor="text1"/>
          <w:sz w:val="44"/>
          <w:szCs w:val="44"/>
          <w:highlight w:val="yellow"/>
        </w:rPr>
        <w:t xml:space="preserve">                               </w:t>
      </w:r>
    </w:p>
    <w:p w14:paraId="74D1C8AE" w14:textId="77777777" w:rsidR="000E633F" w:rsidRPr="00DE78AF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1379661F" w14:textId="77777777" w:rsidR="000E633F" w:rsidRPr="00DE78AF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6EDA1956" w14:textId="34160F1D" w:rsidR="005F20EB" w:rsidRPr="00DE78AF" w:rsidRDefault="00B5471F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DE78AF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0ED4061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" fillcolor="#1e21ae" stroked="f" strokeweight="2pt"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DE78AF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7D225E75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" fillcolor="#dfdcb7 [3214]" stroked="f" strokeweight="2pt"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8DA" w:rsidRPr="00DE78AF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COACH CO-ORDINATOR</w:t>
      </w:r>
    </w:p>
    <w:p w14:paraId="242F0F6D" w14:textId="438742FC" w:rsidR="00460CFA" w:rsidRPr="00DE78AF" w:rsidRDefault="00460CFA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DE78AF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ROLE DESCRIPTION</w:t>
      </w:r>
    </w:p>
    <w:p w14:paraId="31FB5DF6" w14:textId="77777777" w:rsidR="00F54088" w:rsidRPr="00DE78AF" w:rsidRDefault="00F54088" w:rsidP="000E633F">
      <w:pPr>
        <w:rPr>
          <w:rFonts w:ascii="Rockwell" w:hAnsi="Rockwell"/>
          <w:color w:val="2F2B20" w:themeColor="text1"/>
          <w:sz w:val="24"/>
          <w:szCs w:val="24"/>
          <w:lang w:eastAsia="ja-JP"/>
        </w:rPr>
      </w:pPr>
    </w:p>
    <w:p w14:paraId="1BD54846" w14:textId="5D9ED918" w:rsidR="000E633F" w:rsidRPr="00DE78AF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DE78AF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Objectives</w:t>
      </w:r>
    </w:p>
    <w:p w14:paraId="6C917F6B" w14:textId="77777777" w:rsidR="00CA2F20" w:rsidRPr="00DE78AF" w:rsidRDefault="00CA2F20" w:rsidP="00CA2F20">
      <w:pPr>
        <w:numPr>
          <w:ilvl w:val="0"/>
          <w:numId w:val="6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 xml:space="preserve">To coordinate and help to educate all coaches at training and on </w:t>
      </w:r>
    </w:p>
    <w:p w14:paraId="17BC1ABD" w14:textId="62302893" w:rsidR="00CA2F20" w:rsidRPr="00DE78AF" w:rsidRDefault="00CA2F20" w:rsidP="00CA2F20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match days</w:t>
      </w:r>
    </w:p>
    <w:p w14:paraId="70A67C6B" w14:textId="77777777" w:rsidR="000E633F" w:rsidRPr="00DE78AF" w:rsidRDefault="000E633F" w:rsidP="000E633F">
      <w:pPr>
        <w:rPr>
          <w:rFonts w:ascii="CG Omega" w:hAnsi="CG Omega"/>
          <w:b/>
          <w:color w:val="2F2B20" w:themeColor="text1"/>
          <w:sz w:val="28"/>
          <w:szCs w:val="28"/>
        </w:rPr>
      </w:pPr>
    </w:p>
    <w:p w14:paraId="3E000F28" w14:textId="3F47FF31" w:rsidR="000E633F" w:rsidRPr="00DE78AF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DE78AF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Responsibilities</w:t>
      </w:r>
    </w:p>
    <w:p w14:paraId="27DAEA2C" w14:textId="4ECF1A8A" w:rsidR="00CA2F20" w:rsidRPr="00DE78AF" w:rsidRDefault="00CA2F20" w:rsidP="00CA2F2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Adheres to Coaching Code of Conduct</w:t>
      </w:r>
      <w:r w:rsidR="000E633F" w:rsidRPr="00DE78AF">
        <w:rPr>
          <w:rFonts w:ascii="Arial Rounded MT Bold" w:hAnsi="Arial Rounded MT Bold"/>
          <w:color w:val="2F2B20" w:themeColor="text1"/>
          <w:sz w:val="22"/>
        </w:rPr>
        <w:t xml:space="preserve"> </w:t>
      </w:r>
    </w:p>
    <w:p w14:paraId="14567134" w14:textId="4815C701" w:rsidR="00CA2F20" w:rsidRPr="00DE78AF" w:rsidRDefault="00A058DA" w:rsidP="00CA2F20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noProof/>
          <w:color w:val="2F2B20" w:themeColor="text1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7BA0043E">
                <wp:simplePos x="0" y="0"/>
                <wp:positionH relativeFrom="column">
                  <wp:posOffset>671727</wp:posOffset>
                </wp:positionH>
                <wp:positionV relativeFrom="paragraph">
                  <wp:posOffset>17677</wp:posOffset>
                </wp:positionV>
                <wp:extent cx="10054909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909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6DEFA7C3" w:rsidR="00460CFA" w:rsidRDefault="00A058DA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COACH CO-ORDINATOR</w:t>
                            </w:r>
                          </w:p>
                          <w:p w14:paraId="7623213C" w14:textId="382F9AAC" w:rsidR="00B5471F" w:rsidRPr="00460CFA" w:rsidRDefault="00B5471F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52.9pt;margin-top:1.4pt;width:791.75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" fillcolor="#00b0f0" strokeweight=".5pt">
                <v:textbox>
                  <w:txbxContent>
                    <w:p w14:paraId="67331E2A" w14:textId="6DEFA7C3" w:rsidR="00460CFA" w:rsidRDefault="00A058DA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COACH CO-ORDINATOR</w:t>
                      </w:r>
                    </w:p>
                    <w:p w14:paraId="7623213C" w14:textId="382F9AAC" w:rsidR="00B5471F" w:rsidRPr="00460CFA" w:rsidRDefault="00B5471F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 DESCRIPTION</w:t>
                      </w:r>
                    </w:p>
                  </w:txbxContent>
                </v:textbox>
              </v:shape>
            </w:pict>
          </mc:Fallback>
        </mc:AlternateContent>
      </w:r>
      <w:r w:rsidR="00CA2F20" w:rsidRPr="00DE78AF">
        <w:rPr>
          <w:rFonts w:ascii="Arial Rounded MT Bold" w:hAnsi="Arial Rounded MT Bold"/>
          <w:color w:val="2F2B20" w:themeColor="text1"/>
          <w:sz w:val="22"/>
        </w:rPr>
        <w:t>Help to recruit and fill coaching positions pre-season</w:t>
      </w:r>
    </w:p>
    <w:p w14:paraId="1A7A98DD" w14:textId="77777777" w:rsidR="00CA2F20" w:rsidRPr="00DE78AF" w:rsidRDefault="00CA2F20" w:rsidP="00CA2F20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 xml:space="preserve">Arrange and check coach’s registration and accreditation </w:t>
      </w:r>
    </w:p>
    <w:p w14:paraId="60FF1F39" w14:textId="365DB748" w:rsidR="00A476B4" w:rsidRPr="00A476B4" w:rsidRDefault="00CA2F20" w:rsidP="00A476B4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pre-season</w:t>
      </w:r>
    </w:p>
    <w:p w14:paraId="7ACD53E4" w14:textId="33A4A1CF" w:rsidR="00A476B4" w:rsidRPr="00A476B4" w:rsidRDefault="00A476B4" w:rsidP="00CA2F20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b/>
          <w:i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 xml:space="preserve">Liaise with and provide details to the </w:t>
      </w:r>
      <w:bookmarkStart w:id="0" w:name="_GoBack"/>
      <w:bookmarkEnd w:id="0"/>
      <w:r>
        <w:rPr>
          <w:rFonts w:ascii="Arial Rounded MT Bold" w:hAnsi="Arial Rounded MT Bold"/>
          <w:color w:val="2F2B20" w:themeColor="text1"/>
          <w:sz w:val="22"/>
        </w:rPr>
        <w:t>Club Registrar of Coach’s</w:t>
      </w:r>
    </w:p>
    <w:p w14:paraId="50C850BC" w14:textId="51D0CA35" w:rsidR="00A476B4" w:rsidRPr="00A476B4" w:rsidRDefault="00A476B4" w:rsidP="00A476B4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A476B4">
        <w:rPr>
          <w:rFonts w:ascii="Arial Rounded MT Bold" w:hAnsi="Arial Rounded MT Bold"/>
          <w:color w:val="2F2B20" w:themeColor="text1"/>
          <w:sz w:val="22"/>
        </w:rPr>
        <w:t>Registration and Accreditation details to be recorded officially</w:t>
      </w:r>
    </w:p>
    <w:p w14:paraId="53419BDA" w14:textId="64786BD2" w:rsidR="00CA2F20" w:rsidRPr="00DE78AF" w:rsidRDefault="00CA2F20" w:rsidP="00CA2F20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Assist with the development of all coaches</w:t>
      </w:r>
      <w:r w:rsidR="00DE78AF">
        <w:rPr>
          <w:rFonts w:ascii="Arial Rounded MT Bold" w:hAnsi="Arial Rounded MT Bold"/>
          <w:color w:val="2F2B20" w:themeColor="text1"/>
          <w:sz w:val="22"/>
        </w:rPr>
        <w:t>,</w:t>
      </w:r>
      <w:r w:rsidRPr="00DE78AF">
        <w:rPr>
          <w:rFonts w:ascii="Arial Rounded MT Bold" w:hAnsi="Arial Rounded MT Bold"/>
          <w:color w:val="2F2B20" w:themeColor="text1"/>
          <w:sz w:val="22"/>
        </w:rPr>
        <w:t xml:space="preserve"> especially new coaches</w:t>
      </w:r>
    </w:p>
    <w:p w14:paraId="1704CA5F" w14:textId="5803E9A5" w:rsidR="00CA2F20" w:rsidRPr="00DE78AF" w:rsidRDefault="00CA2F20" w:rsidP="00DE78AF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 xml:space="preserve">Oversee training drills and skills </w:t>
      </w:r>
      <w:r w:rsidR="00A476B4">
        <w:rPr>
          <w:rFonts w:ascii="Arial Rounded MT Bold" w:hAnsi="Arial Rounded MT Bold"/>
          <w:color w:val="2F2B20" w:themeColor="text1"/>
          <w:sz w:val="22"/>
        </w:rPr>
        <w:t>&amp;</w:t>
      </w:r>
      <w:r w:rsidRPr="00DE78AF">
        <w:rPr>
          <w:rFonts w:ascii="Arial Rounded MT Bold" w:hAnsi="Arial Rounded MT Bold"/>
          <w:color w:val="2F2B20" w:themeColor="text1"/>
          <w:sz w:val="22"/>
        </w:rPr>
        <w:t xml:space="preserve"> </w:t>
      </w:r>
      <w:proofErr w:type="gramStart"/>
      <w:r w:rsidRPr="00DE78AF">
        <w:rPr>
          <w:rFonts w:ascii="Arial Rounded MT Bold" w:hAnsi="Arial Rounded MT Bold"/>
          <w:color w:val="2F2B20" w:themeColor="text1"/>
          <w:sz w:val="22"/>
        </w:rPr>
        <w:t>offer assistance</w:t>
      </w:r>
      <w:proofErr w:type="gramEnd"/>
      <w:r w:rsidRPr="00DE78AF">
        <w:rPr>
          <w:rFonts w:ascii="Arial Rounded MT Bold" w:hAnsi="Arial Rounded MT Bold"/>
          <w:color w:val="2F2B20" w:themeColor="text1"/>
          <w:sz w:val="22"/>
        </w:rPr>
        <w:t xml:space="preserve"> where required</w:t>
      </w:r>
    </w:p>
    <w:p w14:paraId="4765510B" w14:textId="77777777" w:rsidR="00CA2F20" w:rsidRPr="00DE78AF" w:rsidRDefault="00CA2F20" w:rsidP="00CA2F20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 xml:space="preserve">Attend AFLQ Coaching Meetings / Workshops </w:t>
      </w:r>
    </w:p>
    <w:p w14:paraId="14E2FD9F" w14:textId="77777777" w:rsidR="00CA2F20" w:rsidRPr="00DE78AF" w:rsidRDefault="00CA2F20" w:rsidP="00CA2F20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Regularly updates coaches with key information from AFLQ</w:t>
      </w:r>
    </w:p>
    <w:p w14:paraId="5EA59A2D" w14:textId="77777777" w:rsidR="00CA2F20" w:rsidRPr="00DE78AF" w:rsidRDefault="00CA2F20" w:rsidP="00CA2F20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 xml:space="preserve">Arrange four meetings and other education nights/sessions for </w:t>
      </w:r>
    </w:p>
    <w:p w14:paraId="63288271" w14:textId="009B3DFC" w:rsidR="00CA2F20" w:rsidRPr="00DE78AF" w:rsidRDefault="00CA2F20" w:rsidP="00CA2F20">
      <w:pPr>
        <w:spacing w:after="0" w:line="240" w:lineRule="auto"/>
        <w:ind w:left="643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coaches</w:t>
      </w:r>
    </w:p>
    <w:p w14:paraId="24212668" w14:textId="77777777" w:rsidR="00CA2F20" w:rsidRPr="00DE78AF" w:rsidRDefault="00CA2F20" w:rsidP="00CA2F20">
      <w:pPr>
        <w:numPr>
          <w:ilvl w:val="1"/>
          <w:numId w:val="1"/>
        </w:numPr>
        <w:spacing w:after="0" w:line="240" w:lineRule="auto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First meeting to be held in the week of Round 1</w:t>
      </w:r>
    </w:p>
    <w:p w14:paraId="26CB3934" w14:textId="77777777" w:rsidR="00CA2F20" w:rsidRPr="00DE78AF" w:rsidRDefault="00CA2F20" w:rsidP="00CA2F20">
      <w:pPr>
        <w:numPr>
          <w:ilvl w:val="1"/>
          <w:numId w:val="1"/>
        </w:numPr>
        <w:spacing w:after="0" w:line="240" w:lineRule="auto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Two meetings during the season</w:t>
      </w:r>
    </w:p>
    <w:p w14:paraId="5D5E3610" w14:textId="77777777" w:rsidR="00CA2F20" w:rsidRPr="00DE78AF" w:rsidRDefault="00CA2F20" w:rsidP="00CA2F20">
      <w:pPr>
        <w:numPr>
          <w:ilvl w:val="1"/>
          <w:numId w:val="1"/>
        </w:numPr>
        <w:spacing w:after="0" w:line="240" w:lineRule="auto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Final meeting after the season (September)</w:t>
      </w:r>
    </w:p>
    <w:p w14:paraId="2A63580B" w14:textId="77777777" w:rsidR="00DE78AF" w:rsidRPr="00DE78AF" w:rsidRDefault="00CA2F20" w:rsidP="00CA2F20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Provide information about coaching</w:t>
      </w:r>
      <w:r w:rsidR="00DE78AF">
        <w:rPr>
          <w:rFonts w:ascii="Arial Rounded MT Bold" w:hAnsi="Arial Rounded MT Bold"/>
          <w:color w:val="2F2B20" w:themeColor="text1"/>
          <w:sz w:val="22"/>
        </w:rPr>
        <w:t xml:space="preserve"> training resources and provide</w:t>
      </w:r>
    </w:p>
    <w:p w14:paraId="024CEA2B" w14:textId="40357750" w:rsidR="00CA2F20" w:rsidRPr="00DE78AF" w:rsidRDefault="00CA2F20" w:rsidP="00DE78AF">
      <w:pPr>
        <w:spacing w:after="0" w:line="240" w:lineRule="auto"/>
        <w:ind w:left="643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encouragement to access online or in person training activities</w:t>
      </w:r>
    </w:p>
    <w:p w14:paraId="5BC02BBE" w14:textId="77777777" w:rsidR="00CA2F20" w:rsidRPr="00DE78AF" w:rsidRDefault="00CA2F20" w:rsidP="00CA2F20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b/>
          <w:i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Recommend new equipment where required</w:t>
      </w:r>
    </w:p>
    <w:p w14:paraId="56096793" w14:textId="77777777" w:rsidR="00CA2F20" w:rsidRPr="00DE78AF" w:rsidRDefault="00CA2F20" w:rsidP="00CA2F20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 xml:space="preserve">Liaise and check-in regularly with all coaches, providing regular </w:t>
      </w:r>
    </w:p>
    <w:p w14:paraId="765AF3BC" w14:textId="1218A1F1" w:rsidR="00CA2F20" w:rsidRPr="00DE78AF" w:rsidRDefault="00CA2F20" w:rsidP="00CA2F20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feedback on training and match days</w:t>
      </w:r>
    </w:p>
    <w:p w14:paraId="29179EC0" w14:textId="77777777" w:rsidR="000E633F" w:rsidRPr="00DE78AF" w:rsidRDefault="000E633F" w:rsidP="000E633F">
      <w:pPr>
        <w:rPr>
          <w:rFonts w:ascii="CG Omega" w:hAnsi="CG Omega"/>
          <w:color w:val="2F2B20" w:themeColor="text1"/>
          <w:sz w:val="22"/>
        </w:rPr>
      </w:pPr>
    </w:p>
    <w:p w14:paraId="0A3205BE" w14:textId="77777777" w:rsidR="000E633F" w:rsidRPr="00DE78AF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DE78AF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Accountability</w:t>
      </w:r>
    </w:p>
    <w:p w14:paraId="3C130345" w14:textId="77777777" w:rsidR="000E633F" w:rsidRPr="00DE78AF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Reports to President</w:t>
      </w:r>
    </w:p>
    <w:p w14:paraId="1AEBCFA9" w14:textId="6B2F10DA" w:rsidR="000E633F" w:rsidRPr="00DE78AF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Reports to the Club Committee</w:t>
      </w:r>
    </w:p>
    <w:p w14:paraId="310AB73A" w14:textId="77777777" w:rsidR="00B54E1A" w:rsidRPr="00DE78AF" w:rsidRDefault="00B54E1A" w:rsidP="00B54E1A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Provide a verbal update at the monthly Committee meeting</w:t>
      </w:r>
    </w:p>
    <w:p w14:paraId="032404CA" w14:textId="77777777" w:rsidR="00B54E1A" w:rsidRPr="00DE78AF" w:rsidRDefault="00B54E1A" w:rsidP="00B54E1A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 xml:space="preserve">Seek approval from the appropriate Committee member prior to </w:t>
      </w:r>
    </w:p>
    <w:p w14:paraId="07A66D77" w14:textId="0817F760" w:rsidR="00B54E1A" w:rsidRPr="00DE78AF" w:rsidRDefault="00B54E1A" w:rsidP="00B54E1A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DE78AF">
        <w:rPr>
          <w:rFonts w:ascii="Arial Rounded MT Bold" w:hAnsi="Arial Rounded MT Bold"/>
          <w:color w:val="2F2B20" w:themeColor="text1"/>
          <w:sz w:val="22"/>
        </w:rPr>
        <w:t>committing the Club to any action or financial cost</w:t>
      </w:r>
    </w:p>
    <w:sectPr w:rsidR="00B54E1A" w:rsidRPr="00DE78AF" w:rsidSect="00F5408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60BBC" w14:textId="77777777" w:rsidR="008D1A92" w:rsidRDefault="008D1A92">
      <w:pPr>
        <w:spacing w:after="0" w:line="240" w:lineRule="auto"/>
      </w:pPr>
      <w:r>
        <w:separator/>
      </w:r>
    </w:p>
  </w:endnote>
  <w:endnote w:type="continuationSeparator" w:id="0">
    <w:p w14:paraId="569458A6" w14:textId="77777777" w:rsidR="008D1A92" w:rsidRDefault="008D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qZfdg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D2ucOgR&#10;AgAAggQAAA4AAAAAAAAAAAAAAAAALgIAAGRycy9lMm9Eb2MueG1sUEsBAi0AFAAGAAgAAAAhAHvf&#10;LULcAAAABQEAAA8AAAAAAAAAAAAAAAAAawQAAGRycy9kb3ducmV2LnhtbFBLBQYAAAAABAAEAPMA&#10;AAB0BQAAAAA=&#10;" fillcolor="#a9a57c [3204]" stroked="f" strokeweight="2pt"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JNvhS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033F" w14:textId="77777777" w:rsidR="008D1A92" w:rsidRDefault="008D1A92">
      <w:pPr>
        <w:spacing w:after="0" w:line="240" w:lineRule="auto"/>
      </w:pPr>
      <w:r>
        <w:separator/>
      </w:r>
    </w:p>
  </w:footnote>
  <w:footnote w:type="continuationSeparator" w:id="0">
    <w:p w14:paraId="7B719B30" w14:textId="77777777" w:rsidR="008D1A92" w:rsidRDefault="008D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hEszt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K7PvEE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Nml+SWaAgAArQ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zFwXd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2F6"/>
    <w:multiLevelType w:val="hybridMultilevel"/>
    <w:tmpl w:val="D5940A2C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44793"/>
    <w:multiLevelType w:val="hybridMultilevel"/>
    <w:tmpl w:val="2FC28FF6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E633F"/>
    <w:rsid w:val="00165DF8"/>
    <w:rsid w:val="002F4E74"/>
    <w:rsid w:val="00314FC6"/>
    <w:rsid w:val="00460CFA"/>
    <w:rsid w:val="00462D0D"/>
    <w:rsid w:val="00590390"/>
    <w:rsid w:val="005F20EB"/>
    <w:rsid w:val="006F154A"/>
    <w:rsid w:val="00704BA7"/>
    <w:rsid w:val="007E1CE5"/>
    <w:rsid w:val="007E561E"/>
    <w:rsid w:val="00844F05"/>
    <w:rsid w:val="008D1A92"/>
    <w:rsid w:val="00A058DA"/>
    <w:rsid w:val="00A476B4"/>
    <w:rsid w:val="00A738D6"/>
    <w:rsid w:val="00B07618"/>
    <w:rsid w:val="00B5471F"/>
    <w:rsid w:val="00B54E1A"/>
    <w:rsid w:val="00BF0A72"/>
    <w:rsid w:val="00C502C7"/>
    <w:rsid w:val="00CA2F20"/>
    <w:rsid w:val="00DE78AF"/>
    <w:rsid w:val="00E838CC"/>
    <w:rsid w:val="00EE7C01"/>
    <w:rsid w:val="00F54088"/>
    <w:rsid w:val="00F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0121BF"/>
    <w:rsid w:val="000D308B"/>
    <w:rsid w:val="002F5A74"/>
    <w:rsid w:val="004E5C4D"/>
    <w:rsid w:val="00507F20"/>
    <w:rsid w:val="00855840"/>
    <w:rsid w:val="009703D5"/>
    <w:rsid w:val="00C324F4"/>
    <w:rsid w:val="00C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0ED1-C619-4DB9-978E-587E3A8A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2</cp:revision>
  <dcterms:created xsi:type="dcterms:W3CDTF">2018-07-10T11:04:00Z</dcterms:created>
  <dcterms:modified xsi:type="dcterms:W3CDTF">2018-07-10T11:04:00Z</dcterms:modified>
</cp:coreProperties>
</file>