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0F" w:rsidRPr="00B9531F" w:rsidRDefault="0058600F" w:rsidP="00DC6C49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CF2C24">
        <w:rPr>
          <w:rFonts w:ascii="Arial" w:hAnsi="Arial" w:cs="Arial"/>
          <w:b/>
          <w:sz w:val="20"/>
          <w:szCs w:val="20"/>
        </w:rPr>
        <w:t>AUSTRALIND BASKETBALL ASSOCIATION (ABA)</w:t>
      </w:r>
      <w:r w:rsidRPr="00CF2C24">
        <w:rPr>
          <w:rFonts w:ascii="Arial" w:hAnsi="Arial" w:cs="Arial"/>
          <w:sz w:val="20"/>
          <w:szCs w:val="20"/>
        </w:rPr>
        <w:t xml:space="preserve"> supports and encourages its members to progress through to State/National levels and into recognised touring sides.</w:t>
      </w:r>
      <w:r w:rsidR="00DC6C49">
        <w:rPr>
          <w:rFonts w:ascii="Arial" w:hAnsi="Arial" w:cs="Arial"/>
          <w:sz w:val="20"/>
          <w:szCs w:val="20"/>
        </w:rPr>
        <w:t xml:space="preserve">  </w:t>
      </w:r>
      <w:r w:rsidRPr="00B9531F">
        <w:rPr>
          <w:rFonts w:ascii="Arial" w:hAnsi="Arial" w:cs="Arial"/>
          <w:bCs/>
          <w:sz w:val="20"/>
          <w:szCs w:val="20"/>
        </w:rPr>
        <w:t xml:space="preserve">It is recognised that for members selected to be part of a representative side, considerable financial commitments are involved and as such the ABA </w:t>
      </w:r>
      <w:r w:rsidR="00AB5547">
        <w:rPr>
          <w:rFonts w:ascii="Arial" w:hAnsi="Arial" w:cs="Arial"/>
          <w:bCs/>
          <w:sz w:val="20"/>
          <w:szCs w:val="20"/>
        </w:rPr>
        <w:t xml:space="preserve">chooses to </w:t>
      </w:r>
      <w:r w:rsidRPr="00B9531F">
        <w:rPr>
          <w:rFonts w:ascii="Arial" w:hAnsi="Arial" w:cs="Arial"/>
          <w:bCs/>
          <w:sz w:val="20"/>
          <w:szCs w:val="20"/>
        </w:rPr>
        <w:t xml:space="preserve">provide the opportunity for </w:t>
      </w:r>
      <w:r w:rsidR="00CF2C24">
        <w:rPr>
          <w:rFonts w:ascii="Arial" w:hAnsi="Arial" w:cs="Arial"/>
          <w:bCs/>
          <w:sz w:val="20"/>
          <w:szCs w:val="20"/>
        </w:rPr>
        <w:t>its</w:t>
      </w:r>
      <w:r w:rsidRPr="00B9531F">
        <w:rPr>
          <w:rFonts w:ascii="Arial" w:hAnsi="Arial" w:cs="Arial"/>
          <w:bCs/>
          <w:sz w:val="20"/>
          <w:szCs w:val="20"/>
        </w:rPr>
        <w:t xml:space="preserve"> member</w:t>
      </w:r>
      <w:r w:rsidR="00CF2C24">
        <w:rPr>
          <w:rFonts w:ascii="Arial" w:hAnsi="Arial" w:cs="Arial"/>
          <w:bCs/>
          <w:sz w:val="20"/>
          <w:szCs w:val="20"/>
        </w:rPr>
        <w:t>s</w:t>
      </w:r>
      <w:r w:rsidRPr="00B9531F">
        <w:rPr>
          <w:rFonts w:ascii="Arial" w:hAnsi="Arial" w:cs="Arial"/>
          <w:bCs/>
          <w:sz w:val="20"/>
          <w:szCs w:val="20"/>
        </w:rPr>
        <w:t xml:space="preserve"> to apply for fu</w:t>
      </w:r>
      <w:r w:rsidR="00AB5547">
        <w:rPr>
          <w:rFonts w:ascii="Arial" w:hAnsi="Arial" w:cs="Arial"/>
          <w:bCs/>
          <w:sz w:val="20"/>
          <w:szCs w:val="20"/>
        </w:rPr>
        <w:t>nding support</w:t>
      </w:r>
      <w:r w:rsidRPr="00B9531F">
        <w:rPr>
          <w:rFonts w:ascii="Arial" w:hAnsi="Arial" w:cs="Arial"/>
          <w:bCs/>
          <w:sz w:val="20"/>
          <w:szCs w:val="20"/>
        </w:rPr>
        <w:t>.</w:t>
      </w:r>
    </w:p>
    <w:p w:rsidR="0058600F" w:rsidRPr="00B9531F" w:rsidRDefault="0058600F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C6C49" w:rsidRDefault="00DC6C49" w:rsidP="00DC6C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531F">
        <w:rPr>
          <w:rFonts w:ascii="Arial" w:hAnsi="Arial" w:cs="Arial"/>
          <w:bCs/>
          <w:sz w:val="20"/>
          <w:szCs w:val="20"/>
        </w:rPr>
        <w:t xml:space="preserve">To be eligible to </w:t>
      </w:r>
      <w:r>
        <w:rPr>
          <w:rFonts w:ascii="Arial" w:hAnsi="Arial" w:cs="Arial"/>
          <w:bCs/>
          <w:sz w:val="20"/>
          <w:szCs w:val="20"/>
        </w:rPr>
        <w:t>apply for</w:t>
      </w:r>
      <w:r w:rsidRPr="00B9531F">
        <w:rPr>
          <w:rFonts w:ascii="Arial" w:hAnsi="Arial" w:cs="Arial"/>
          <w:bCs/>
          <w:sz w:val="20"/>
          <w:szCs w:val="20"/>
        </w:rPr>
        <w:t xml:space="preserve"> fu</w:t>
      </w:r>
      <w:r w:rsidR="00BE1DD8">
        <w:rPr>
          <w:rFonts w:ascii="Arial" w:hAnsi="Arial" w:cs="Arial"/>
          <w:bCs/>
          <w:sz w:val="20"/>
          <w:szCs w:val="20"/>
        </w:rPr>
        <w:t xml:space="preserve">nding support, the athlete must have played within the ABA for at least 2 full seasons and </w:t>
      </w:r>
      <w:r w:rsidRPr="00B9531F">
        <w:rPr>
          <w:rFonts w:ascii="Arial" w:hAnsi="Arial" w:cs="Arial"/>
          <w:bCs/>
          <w:sz w:val="20"/>
          <w:szCs w:val="20"/>
        </w:rPr>
        <w:t xml:space="preserve">be </w:t>
      </w:r>
      <w:r w:rsidR="005C3A2D">
        <w:rPr>
          <w:rFonts w:ascii="Arial" w:hAnsi="Arial" w:cs="Arial"/>
          <w:bCs/>
          <w:sz w:val="20"/>
          <w:szCs w:val="20"/>
        </w:rPr>
        <w:t xml:space="preserve">both </w:t>
      </w:r>
      <w:r w:rsidRPr="00B9531F">
        <w:rPr>
          <w:rFonts w:ascii="Arial" w:hAnsi="Arial" w:cs="Arial"/>
          <w:bCs/>
          <w:sz w:val="20"/>
          <w:szCs w:val="20"/>
        </w:rPr>
        <w:t xml:space="preserve">a current financial </w:t>
      </w:r>
      <w:r w:rsidR="005C3A2D">
        <w:rPr>
          <w:rFonts w:ascii="Arial" w:hAnsi="Arial" w:cs="Arial"/>
          <w:bCs/>
          <w:sz w:val="20"/>
          <w:szCs w:val="20"/>
        </w:rPr>
        <w:t xml:space="preserve">and representative </w:t>
      </w:r>
      <w:r w:rsidRPr="00B9531F">
        <w:rPr>
          <w:rFonts w:ascii="Arial" w:hAnsi="Arial" w:cs="Arial"/>
          <w:bCs/>
          <w:sz w:val="20"/>
          <w:szCs w:val="20"/>
        </w:rPr>
        <w:t>member of the ABA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9531F">
        <w:rPr>
          <w:rFonts w:ascii="Arial" w:hAnsi="Arial" w:cs="Arial"/>
          <w:bCs/>
          <w:sz w:val="20"/>
          <w:szCs w:val="20"/>
        </w:rPr>
        <w:t>selected to represent</w:t>
      </w:r>
      <w:r>
        <w:rPr>
          <w:rFonts w:ascii="Arial" w:hAnsi="Arial" w:cs="Arial"/>
          <w:bCs/>
          <w:sz w:val="20"/>
          <w:szCs w:val="20"/>
        </w:rPr>
        <w:t>:</w:t>
      </w:r>
    </w:p>
    <w:p w:rsidR="00993993" w:rsidRPr="00B9531F" w:rsidRDefault="005C3A2D" w:rsidP="001533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993993" w:rsidRPr="00B9531F">
        <w:rPr>
          <w:rFonts w:ascii="Arial" w:hAnsi="Arial" w:cs="Arial"/>
          <w:bCs/>
          <w:sz w:val="20"/>
          <w:szCs w:val="20"/>
        </w:rPr>
        <w:t xml:space="preserve"> touring team travelling either interstate </w:t>
      </w:r>
      <w:r>
        <w:rPr>
          <w:rFonts w:ascii="Arial" w:hAnsi="Arial" w:cs="Arial"/>
          <w:bCs/>
          <w:sz w:val="20"/>
          <w:szCs w:val="20"/>
        </w:rPr>
        <w:t xml:space="preserve">i.e. Country </w:t>
      </w:r>
      <w:r w:rsidR="005B58B9">
        <w:rPr>
          <w:rFonts w:ascii="Arial" w:hAnsi="Arial" w:cs="Arial"/>
          <w:bCs/>
          <w:sz w:val="20"/>
          <w:szCs w:val="20"/>
        </w:rPr>
        <w:t>representative team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93993" w:rsidRPr="00B9531F">
        <w:rPr>
          <w:rFonts w:ascii="Arial" w:hAnsi="Arial" w:cs="Arial"/>
          <w:bCs/>
          <w:sz w:val="20"/>
          <w:szCs w:val="20"/>
        </w:rPr>
        <w:t>or overseas to participate in a tournament or event recognised and supported by Basketball WA.</w:t>
      </w:r>
    </w:p>
    <w:p w:rsidR="0058600F" w:rsidRPr="00B9531F" w:rsidRDefault="0058600F" w:rsidP="001533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531F">
        <w:rPr>
          <w:rFonts w:ascii="Arial" w:hAnsi="Arial" w:cs="Arial"/>
          <w:bCs/>
          <w:sz w:val="20"/>
          <w:szCs w:val="20"/>
        </w:rPr>
        <w:t>WA at a recognised National Basketball Championship;</w:t>
      </w:r>
    </w:p>
    <w:p w:rsidR="0058600F" w:rsidRDefault="0058600F" w:rsidP="001533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531F">
        <w:rPr>
          <w:rFonts w:ascii="Arial" w:hAnsi="Arial" w:cs="Arial"/>
          <w:bCs/>
          <w:sz w:val="20"/>
          <w:szCs w:val="20"/>
        </w:rPr>
        <w:t>Australia at a recognised Interna</w:t>
      </w:r>
      <w:bookmarkStart w:id="0" w:name="_GoBack"/>
      <w:bookmarkEnd w:id="0"/>
      <w:r w:rsidRPr="00B9531F">
        <w:rPr>
          <w:rFonts w:ascii="Arial" w:hAnsi="Arial" w:cs="Arial"/>
          <w:bCs/>
          <w:sz w:val="20"/>
          <w:szCs w:val="20"/>
        </w:rPr>
        <w:t>tional Basketball Championship;</w:t>
      </w:r>
      <w:r w:rsidR="00AB5547">
        <w:rPr>
          <w:rFonts w:ascii="Arial" w:hAnsi="Arial" w:cs="Arial"/>
          <w:bCs/>
          <w:sz w:val="20"/>
          <w:szCs w:val="20"/>
        </w:rPr>
        <w:t xml:space="preserve"> and</w:t>
      </w:r>
    </w:p>
    <w:p w:rsidR="00AB5547" w:rsidRPr="00B9531F" w:rsidRDefault="00AB5547" w:rsidP="001533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 as a Referee at either a recognised </w:t>
      </w:r>
      <w:r w:rsidRPr="00AB5547">
        <w:rPr>
          <w:rFonts w:ascii="Arial" w:hAnsi="Arial" w:cs="Arial"/>
          <w:bCs/>
          <w:sz w:val="20"/>
          <w:szCs w:val="20"/>
        </w:rPr>
        <w:t xml:space="preserve">National </w:t>
      </w:r>
      <w:r>
        <w:rPr>
          <w:rFonts w:ascii="Arial" w:hAnsi="Arial" w:cs="Arial"/>
          <w:bCs/>
          <w:sz w:val="20"/>
          <w:szCs w:val="20"/>
        </w:rPr>
        <w:t xml:space="preserve">or International </w:t>
      </w:r>
      <w:r w:rsidRPr="00AB5547">
        <w:rPr>
          <w:rFonts w:ascii="Arial" w:hAnsi="Arial" w:cs="Arial"/>
          <w:bCs/>
          <w:sz w:val="20"/>
          <w:szCs w:val="20"/>
        </w:rPr>
        <w:t>Basketball Championship</w:t>
      </w:r>
      <w:r>
        <w:rPr>
          <w:rFonts w:ascii="Arial" w:hAnsi="Arial" w:cs="Arial"/>
          <w:bCs/>
          <w:sz w:val="20"/>
          <w:szCs w:val="20"/>
        </w:rPr>
        <w:t>.</w:t>
      </w:r>
    </w:p>
    <w:p w:rsidR="00C35F4A" w:rsidRPr="00B9531F" w:rsidRDefault="00C35F4A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B5547" w:rsidRDefault="00AB5547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B5547">
        <w:rPr>
          <w:rFonts w:ascii="Arial" w:hAnsi="Arial" w:cs="Arial"/>
          <w:bCs/>
          <w:sz w:val="20"/>
          <w:szCs w:val="20"/>
        </w:rPr>
        <w:t xml:space="preserve">As it is possible for an athlete to gain continuous “state” selection over a </w:t>
      </w:r>
      <w:r>
        <w:rPr>
          <w:rFonts w:ascii="Arial" w:hAnsi="Arial" w:cs="Arial"/>
          <w:bCs/>
          <w:sz w:val="20"/>
          <w:szCs w:val="20"/>
        </w:rPr>
        <w:t>number of years</w:t>
      </w:r>
      <w:r w:rsidRPr="00AB5547">
        <w:rPr>
          <w:rFonts w:ascii="Arial" w:hAnsi="Arial" w:cs="Arial"/>
          <w:bCs/>
          <w:sz w:val="20"/>
          <w:szCs w:val="20"/>
        </w:rPr>
        <w:t>, it has been necessary for ABA to devise a funding scaling system as set out below.</w:t>
      </w:r>
    </w:p>
    <w:p w:rsidR="00CF2C24" w:rsidRDefault="00CF2C24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F2C24" w:rsidRDefault="00CF2C24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For the </w:t>
      </w:r>
      <w:r w:rsidR="001E2813">
        <w:rPr>
          <w:rFonts w:ascii="Arial" w:hAnsi="Arial" w:cs="Arial"/>
          <w:bCs/>
          <w:sz w:val="20"/>
          <w:szCs w:val="20"/>
          <w:u w:val="single"/>
        </w:rPr>
        <w:t>2017/18</w:t>
      </w:r>
      <w:r>
        <w:rPr>
          <w:rFonts w:ascii="Arial" w:hAnsi="Arial" w:cs="Arial"/>
          <w:bCs/>
          <w:sz w:val="20"/>
          <w:szCs w:val="20"/>
        </w:rPr>
        <w:t xml:space="preserve"> season, the following </w:t>
      </w:r>
      <w:r w:rsidR="00DC6C49">
        <w:rPr>
          <w:rFonts w:ascii="Arial" w:hAnsi="Arial" w:cs="Arial"/>
          <w:bCs/>
          <w:sz w:val="20"/>
          <w:szCs w:val="20"/>
        </w:rPr>
        <w:t xml:space="preserve">funding scale </w:t>
      </w:r>
      <w:r>
        <w:rPr>
          <w:rFonts w:ascii="Arial" w:hAnsi="Arial" w:cs="Arial"/>
          <w:bCs/>
          <w:sz w:val="20"/>
          <w:szCs w:val="20"/>
        </w:rPr>
        <w:t>will be available:</w:t>
      </w:r>
    </w:p>
    <w:p w:rsidR="00CF2C24" w:rsidRDefault="00CF2C24" w:rsidP="00CF2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613"/>
      </w:tblGrid>
      <w:tr w:rsidR="00DC6C49" w:rsidRPr="00DC6C49" w:rsidTr="00646D1B">
        <w:tc>
          <w:tcPr>
            <w:tcW w:w="1526" w:type="dxa"/>
            <w:shd w:val="clear" w:color="auto" w:fill="F2F2F2" w:themeFill="background1" w:themeFillShade="F2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16" w:type="dxa"/>
            <w:gridSpan w:val="3"/>
            <w:shd w:val="clear" w:color="auto" w:fill="F2F2F2" w:themeFill="background1" w:themeFillShade="F2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Funding Years</w:t>
            </w:r>
          </w:p>
        </w:tc>
      </w:tr>
      <w:tr w:rsidR="00DC6C49" w:rsidTr="00DC6C49">
        <w:tc>
          <w:tcPr>
            <w:tcW w:w="1526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551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C6C4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C6C4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C6C4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="00537A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more</w:t>
            </w:r>
          </w:p>
        </w:tc>
      </w:tr>
      <w:tr w:rsidR="00DC6C49" w:rsidTr="005C3A2D">
        <w:tc>
          <w:tcPr>
            <w:tcW w:w="1526" w:type="dxa"/>
          </w:tcPr>
          <w:p w:rsidR="005C3A2D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:rsidR="00DC6C49" w:rsidRPr="005C3A2D" w:rsidRDefault="005C3A2D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A2D">
              <w:rPr>
                <w:rFonts w:ascii="Arial" w:hAnsi="Arial" w:cs="Arial"/>
                <w:bCs/>
                <w:sz w:val="16"/>
                <w:szCs w:val="16"/>
              </w:rPr>
              <w:t>(max. 2 yrs)</w:t>
            </w:r>
          </w:p>
        </w:tc>
        <w:tc>
          <w:tcPr>
            <w:tcW w:w="2551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$100</w:t>
            </w:r>
          </w:p>
        </w:tc>
        <w:tc>
          <w:tcPr>
            <w:tcW w:w="2552" w:type="dxa"/>
          </w:tcPr>
          <w:p w:rsidR="00DC6C49" w:rsidRDefault="00DC6C49" w:rsidP="005C3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$75</w:t>
            </w:r>
            <w:r w:rsidR="005C3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shd w:val="clear" w:color="auto" w:fill="000000" w:themeFill="text1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49" w:rsidTr="00DC6C49">
        <w:tc>
          <w:tcPr>
            <w:tcW w:w="1526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1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$150</w:t>
            </w:r>
          </w:p>
        </w:tc>
        <w:tc>
          <w:tcPr>
            <w:tcW w:w="2552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$125</w:t>
            </w:r>
          </w:p>
        </w:tc>
        <w:tc>
          <w:tcPr>
            <w:tcW w:w="2613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$100</w:t>
            </w:r>
          </w:p>
        </w:tc>
      </w:tr>
      <w:tr w:rsidR="00DC6C49" w:rsidTr="00DC6C49">
        <w:tc>
          <w:tcPr>
            <w:tcW w:w="1526" w:type="dxa"/>
          </w:tcPr>
          <w:p w:rsidR="00DC6C49" w:rsidRP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1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$200</w:t>
            </w:r>
          </w:p>
        </w:tc>
        <w:tc>
          <w:tcPr>
            <w:tcW w:w="2552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$150</w:t>
            </w:r>
          </w:p>
        </w:tc>
        <w:tc>
          <w:tcPr>
            <w:tcW w:w="2613" w:type="dxa"/>
          </w:tcPr>
          <w:p w:rsidR="00DC6C49" w:rsidRDefault="00DC6C49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$100</w:t>
            </w:r>
          </w:p>
        </w:tc>
      </w:tr>
      <w:tr w:rsidR="00AB5547" w:rsidTr="00DC6C49">
        <w:tc>
          <w:tcPr>
            <w:tcW w:w="1526" w:type="dxa"/>
          </w:tcPr>
          <w:p w:rsidR="00AB5547" w:rsidRDefault="00AB5547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51" w:type="dxa"/>
          </w:tcPr>
          <w:p w:rsidR="00AB5547" w:rsidRDefault="00AB5547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$150</w:t>
            </w:r>
          </w:p>
        </w:tc>
        <w:tc>
          <w:tcPr>
            <w:tcW w:w="2552" w:type="dxa"/>
          </w:tcPr>
          <w:p w:rsidR="00AB5547" w:rsidRDefault="00AB5547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$125</w:t>
            </w:r>
          </w:p>
        </w:tc>
        <w:tc>
          <w:tcPr>
            <w:tcW w:w="2613" w:type="dxa"/>
          </w:tcPr>
          <w:p w:rsidR="00AB5547" w:rsidRDefault="00AB5547" w:rsidP="00DC6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$100</w:t>
            </w:r>
          </w:p>
        </w:tc>
      </w:tr>
    </w:tbl>
    <w:p w:rsidR="00993993" w:rsidRDefault="00993993" w:rsidP="0058600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B58B9" w:rsidRDefault="005B58B9" w:rsidP="0058600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requirement of this financial support is that the Australind Basketball Association will be recognised where ever possible as the athletes home association.</w:t>
      </w:r>
    </w:p>
    <w:p w:rsidR="005B58B9" w:rsidRPr="00B9531F" w:rsidRDefault="005B58B9" w:rsidP="0058600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93993" w:rsidRPr="00B9531F" w:rsidRDefault="00993993" w:rsidP="00586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93993" w:rsidRPr="00DC6C49" w:rsidRDefault="00993993" w:rsidP="00586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548DD4" w:themeColor="text2" w:themeTint="99"/>
          <w:sz w:val="20"/>
          <w:szCs w:val="20"/>
          <w:u w:val="single"/>
        </w:rPr>
      </w:pPr>
      <w:r w:rsidRPr="00DC6C49">
        <w:rPr>
          <w:rFonts w:ascii="Arial" w:hAnsi="Arial" w:cs="Arial"/>
          <w:b/>
          <w:bCs/>
          <w:i/>
          <w:color w:val="548DD4" w:themeColor="text2" w:themeTint="99"/>
          <w:sz w:val="20"/>
          <w:szCs w:val="20"/>
          <w:u w:val="single"/>
        </w:rPr>
        <w:t>To be completed by applicant</w:t>
      </w:r>
    </w:p>
    <w:p w:rsidR="00993993" w:rsidRPr="00B9531F" w:rsidRDefault="00993993" w:rsidP="00586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709"/>
        <w:gridCol w:w="992"/>
        <w:gridCol w:w="1843"/>
        <w:gridCol w:w="708"/>
        <w:gridCol w:w="1134"/>
      </w:tblGrid>
      <w:tr w:rsidR="00993993" w:rsidRPr="00B9531F" w:rsidTr="00DC6C49">
        <w:tc>
          <w:tcPr>
            <w:tcW w:w="1809" w:type="dxa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>Applicants Name</w:t>
            </w:r>
          </w:p>
          <w:p w:rsidR="00B9531F" w:rsidRPr="00B9531F" w:rsidRDefault="00B9531F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shd w:val="clear" w:color="auto" w:fill="F2F2F2" w:themeFill="background1" w:themeFillShade="F2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993" w:rsidRPr="00B9531F" w:rsidTr="00DC6C49">
        <w:tc>
          <w:tcPr>
            <w:tcW w:w="1809" w:type="dxa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>Parent’s Name</w:t>
            </w:r>
          </w:p>
          <w:p w:rsidR="00B9531F" w:rsidRPr="00B9531F" w:rsidRDefault="00B9531F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shd w:val="clear" w:color="auto" w:fill="F2F2F2" w:themeFill="background1" w:themeFillShade="F2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993" w:rsidRPr="00B9531F" w:rsidTr="00DC6C49">
        <w:tc>
          <w:tcPr>
            <w:tcW w:w="1809" w:type="dxa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  <w:p w:rsidR="00B9531F" w:rsidRPr="00B9531F" w:rsidRDefault="00B9531F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shd w:val="clear" w:color="auto" w:fill="F2F2F2" w:themeFill="background1" w:themeFillShade="F2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531F" w:rsidRPr="00B9531F" w:rsidTr="00DC6C49">
        <w:tc>
          <w:tcPr>
            <w:tcW w:w="1809" w:type="dxa"/>
          </w:tcPr>
          <w:p w:rsidR="00B9531F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>Contact Details</w:t>
            </w:r>
          </w:p>
        </w:tc>
        <w:tc>
          <w:tcPr>
            <w:tcW w:w="1276" w:type="dxa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 xml:space="preserve">Mobile 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</w:tcPr>
          <w:p w:rsidR="00993993" w:rsidRPr="00B9531F" w:rsidRDefault="00993993" w:rsidP="005860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531F" w:rsidRPr="00B9531F" w:rsidTr="00DC6C49">
        <w:tc>
          <w:tcPr>
            <w:tcW w:w="1809" w:type="dxa"/>
            <w:vMerge w:val="restart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Event Details</w:t>
            </w:r>
          </w:p>
        </w:tc>
        <w:tc>
          <w:tcPr>
            <w:tcW w:w="1276" w:type="dxa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 xml:space="preserve">Event Title 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31F" w:rsidRPr="00B9531F" w:rsidTr="00DC6C49">
        <w:tc>
          <w:tcPr>
            <w:tcW w:w="1809" w:type="dxa"/>
            <w:vMerge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Age Group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B9531F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31F" w:rsidRPr="00B9531F" w:rsidRDefault="00646D1B" w:rsidP="00646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</w:tcPr>
          <w:p w:rsidR="00B9531F" w:rsidRPr="00B9531F" w:rsidRDefault="00646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  <w:r w:rsidRPr="00B95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Female</w:t>
            </w:r>
            <w:r w:rsidRPr="00B95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31F" w:rsidRPr="00B9531F" w:rsidTr="00646D1B">
        <w:trPr>
          <w:trHeight w:val="277"/>
        </w:trPr>
        <w:tc>
          <w:tcPr>
            <w:tcW w:w="1809" w:type="dxa"/>
          </w:tcPr>
          <w:p w:rsidR="00993993" w:rsidRPr="00B9531F" w:rsidRDefault="00DC6C49" w:rsidP="00993993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993993" w:rsidRPr="00B9531F">
              <w:rPr>
                <w:rFonts w:ascii="Arial" w:hAnsi="Arial" w:cs="Arial"/>
                <w:sz w:val="20"/>
                <w:szCs w:val="20"/>
              </w:rPr>
              <w:br w:type="page"/>
              <w:t>Event Venue</w:t>
            </w:r>
          </w:p>
          <w:p w:rsidR="00B9531F" w:rsidRPr="00B9531F" w:rsidRDefault="00B9531F" w:rsidP="00993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993993" w:rsidRPr="00B9531F" w:rsidRDefault="00993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993993" w:rsidRPr="00B9531F" w:rsidRDefault="00993993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993993" w:rsidRPr="00B9531F" w:rsidRDefault="00993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993993" w:rsidRPr="00B9531F" w:rsidRDefault="00B9531F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93993" w:rsidRPr="00B9531F" w:rsidRDefault="00993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31F" w:rsidRPr="00B9531F" w:rsidTr="00646D1B">
        <w:tc>
          <w:tcPr>
            <w:tcW w:w="7905" w:type="dxa"/>
            <w:gridSpan w:val="6"/>
          </w:tcPr>
          <w:p w:rsidR="00B9531F" w:rsidRPr="00B9531F" w:rsidRDefault="00B9531F" w:rsidP="00B953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Was there a formal selection process?</w:t>
            </w:r>
          </w:p>
          <w:p w:rsidR="00B9531F" w:rsidRPr="00B9531F" w:rsidRDefault="00B9531F" w:rsidP="00B953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B9531F" w:rsidRPr="00B9531F" w:rsidRDefault="00B9531F" w:rsidP="00205B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9531F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</w:r>
            <w:r w:rsidR="00BC2D2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31F" w:rsidRPr="00B9531F" w:rsidTr="00646D1B">
        <w:tc>
          <w:tcPr>
            <w:tcW w:w="7905" w:type="dxa"/>
            <w:gridSpan w:val="6"/>
          </w:tcPr>
          <w:p w:rsidR="00B9531F" w:rsidRDefault="00B9531F" w:rsidP="005C3A2D">
            <w:pPr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>Has an offici</w:t>
            </w:r>
            <w:r w:rsidR="005C3A2D">
              <w:rPr>
                <w:rFonts w:ascii="Arial" w:hAnsi="Arial" w:cs="Arial"/>
                <w:sz w:val="20"/>
                <w:szCs w:val="20"/>
              </w:rPr>
              <w:t xml:space="preserve">al letter of selection from Basketball WA </w:t>
            </w:r>
            <w:r w:rsidRPr="00B9531F">
              <w:rPr>
                <w:rFonts w:ascii="Arial" w:hAnsi="Arial" w:cs="Arial"/>
                <w:sz w:val="20"/>
                <w:szCs w:val="20"/>
              </w:rPr>
              <w:t xml:space="preserve">been attached to this application? </w:t>
            </w:r>
          </w:p>
          <w:p w:rsidR="00AB5547" w:rsidRPr="00AB5547" w:rsidRDefault="00AB5547" w:rsidP="005C3A2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(Basketball Australia confirmation for Australian selection)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B9531F" w:rsidRPr="00B9531F" w:rsidRDefault="00B9531F" w:rsidP="00B95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9531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sz w:val="20"/>
                <w:szCs w:val="20"/>
              </w:rPr>
            </w:r>
            <w:r w:rsidR="00BC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9531F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31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2D23">
              <w:rPr>
                <w:rFonts w:ascii="Arial" w:hAnsi="Arial" w:cs="Arial"/>
                <w:sz w:val="20"/>
                <w:szCs w:val="20"/>
              </w:rPr>
            </w:r>
            <w:r w:rsidR="00BC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53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531F" w:rsidRPr="00B9531F" w:rsidRDefault="00B9531F" w:rsidP="00205B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31F" w:rsidRDefault="00B9531F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B5547" w:rsidRDefault="00AB5547" w:rsidP="00B9531F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History</w:t>
      </w:r>
    </w:p>
    <w:p w:rsidR="00AB5547" w:rsidRDefault="00AB5547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previously applied for and received funding from the ABA?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AB5547">
        <w:rPr>
          <w:rFonts w:ascii="Arial" w:hAnsi="Arial" w:cs="Arial"/>
          <w:sz w:val="20"/>
          <w:szCs w:val="20"/>
        </w:rPr>
        <w:t xml:space="preserve">Yes </w:t>
      </w:r>
      <w:r w:rsidRPr="00AB5547">
        <w:rPr>
          <w:rFonts w:ascii="Arial" w:hAnsi="Arial" w:cs="Arial"/>
          <w:b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B5547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BC2D23">
        <w:rPr>
          <w:rFonts w:ascii="Arial" w:hAnsi="Arial" w:cs="Arial"/>
          <w:bCs/>
          <w:sz w:val="20"/>
          <w:szCs w:val="20"/>
        </w:rPr>
      </w:r>
      <w:r w:rsidR="00BC2D23">
        <w:rPr>
          <w:rFonts w:ascii="Arial" w:hAnsi="Arial" w:cs="Arial"/>
          <w:bCs/>
          <w:sz w:val="20"/>
          <w:szCs w:val="20"/>
        </w:rPr>
        <w:fldChar w:fldCharType="separate"/>
      </w:r>
      <w:r w:rsidRPr="00AB5547">
        <w:rPr>
          <w:rFonts w:ascii="Arial" w:hAnsi="Arial" w:cs="Arial"/>
          <w:sz w:val="20"/>
          <w:szCs w:val="20"/>
        </w:rPr>
        <w:fldChar w:fldCharType="end"/>
      </w:r>
      <w:r w:rsidRPr="00AB5547">
        <w:rPr>
          <w:rFonts w:ascii="Arial" w:hAnsi="Arial" w:cs="Arial"/>
          <w:sz w:val="20"/>
          <w:szCs w:val="20"/>
        </w:rPr>
        <w:t xml:space="preserve">   No </w:t>
      </w:r>
      <w:r w:rsidRPr="00AB5547">
        <w:rPr>
          <w:rFonts w:ascii="Arial" w:hAnsi="Arial" w:cs="Arial"/>
          <w:b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B5547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BC2D23">
        <w:rPr>
          <w:rFonts w:ascii="Arial" w:hAnsi="Arial" w:cs="Arial"/>
          <w:bCs/>
          <w:sz w:val="20"/>
          <w:szCs w:val="20"/>
        </w:rPr>
      </w:r>
      <w:r w:rsidR="00BC2D23">
        <w:rPr>
          <w:rFonts w:ascii="Arial" w:hAnsi="Arial" w:cs="Arial"/>
          <w:bCs/>
          <w:sz w:val="20"/>
          <w:szCs w:val="20"/>
        </w:rPr>
        <w:fldChar w:fldCharType="separate"/>
      </w:r>
      <w:r w:rsidRPr="00AB5547">
        <w:rPr>
          <w:rFonts w:ascii="Arial" w:hAnsi="Arial" w:cs="Arial"/>
          <w:sz w:val="20"/>
          <w:szCs w:val="20"/>
        </w:rPr>
        <w:fldChar w:fldCharType="end"/>
      </w:r>
    </w:p>
    <w:p w:rsidR="00AB5547" w:rsidRDefault="00AB5547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B5547" w:rsidRDefault="00FD31BF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provide detail: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18"/>
        <w:gridCol w:w="2102"/>
        <w:gridCol w:w="2311"/>
        <w:gridCol w:w="2391"/>
      </w:tblGrid>
      <w:tr w:rsidR="00FD31BF" w:rsidRPr="00B9531F" w:rsidTr="00FD31BF">
        <w:tc>
          <w:tcPr>
            <w:tcW w:w="2518" w:type="dxa"/>
          </w:tcPr>
          <w:p w:rsidR="00FD31BF" w:rsidRPr="00B9531F" w:rsidRDefault="00FD31BF" w:rsidP="00FD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Details</w:t>
            </w:r>
            <w:r w:rsidRPr="00FD31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:rsidR="00FD31BF" w:rsidRPr="00B9531F" w:rsidRDefault="00FD31BF" w:rsidP="00FA46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31BF" w:rsidTr="00FD31BF">
        <w:tc>
          <w:tcPr>
            <w:tcW w:w="2518" w:type="dxa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Venue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/ State</w:t>
            </w:r>
          </w:p>
        </w:tc>
        <w:tc>
          <w:tcPr>
            <w:tcW w:w="2391" w:type="dxa"/>
            <w:shd w:val="clear" w:color="auto" w:fill="F2F2F2" w:themeFill="background1" w:themeFillShade="F2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BF" w:rsidTr="00FD31BF">
        <w:tc>
          <w:tcPr>
            <w:tcW w:w="2518" w:type="dxa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of Competition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 Funding Allocated</w:t>
            </w:r>
          </w:p>
        </w:tc>
        <w:tc>
          <w:tcPr>
            <w:tcW w:w="2391" w:type="dxa"/>
            <w:shd w:val="clear" w:color="auto" w:fill="F2F2F2" w:themeFill="background1" w:themeFillShade="F2"/>
          </w:tcPr>
          <w:p w:rsidR="00FD31BF" w:rsidRDefault="00FD31BF" w:rsidP="00B9531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31BF" w:rsidRDefault="00FD31BF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FD31BF" w:rsidRDefault="00FD31BF" w:rsidP="00FD31BF">
      <w:pPr>
        <w:pStyle w:val="ListParagraph"/>
        <w:rPr>
          <w:rFonts w:ascii="Arial" w:hAnsi="Arial" w:cs="Arial"/>
          <w:sz w:val="20"/>
          <w:szCs w:val="20"/>
        </w:rPr>
      </w:pPr>
    </w:p>
    <w:p w:rsidR="005B58B9" w:rsidRDefault="005B58B9" w:rsidP="00FD31BF">
      <w:pPr>
        <w:pStyle w:val="ListParagraph"/>
        <w:rPr>
          <w:rFonts w:ascii="Arial" w:hAnsi="Arial" w:cs="Arial"/>
          <w:sz w:val="20"/>
          <w:szCs w:val="20"/>
        </w:rPr>
      </w:pPr>
    </w:p>
    <w:p w:rsidR="005B58B9" w:rsidRDefault="005B58B9" w:rsidP="005B58B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B58B9" w:rsidRDefault="005B58B9" w:rsidP="005B58B9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verification:</w:t>
      </w:r>
    </w:p>
    <w:p w:rsidR="005B58B9" w:rsidRDefault="005B58B9" w:rsidP="005B58B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B58B9" w:rsidRDefault="005B58B9" w:rsidP="005B58B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B58B9" w:rsidRDefault="005B58B9" w:rsidP="005B58B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FD31BF" w:rsidRPr="00FD31BF" w:rsidRDefault="00FD31BF" w:rsidP="00FD31BF">
      <w:pPr>
        <w:pStyle w:val="ListParagraph"/>
        <w:rPr>
          <w:rFonts w:ascii="Arial" w:hAnsi="Arial" w:cs="Arial"/>
          <w:sz w:val="20"/>
          <w:szCs w:val="20"/>
        </w:rPr>
      </w:pPr>
    </w:p>
    <w:p w:rsidR="00B9531F" w:rsidRPr="00B9531F" w:rsidRDefault="00B9531F" w:rsidP="00B9531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</w:p>
    <w:p w:rsidR="00B9531F" w:rsidRPr="00B9531F" w:rsidRDefault="00B9531F" w:rsidP="00B9531F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B9531F">
        <w:rPr>
          <w:rFonts w:ascii="Arial" w:hAnsi="Arial" w:cs="Arial"/>
          <w:sz w:val="20"/>
          <w:szCs w:val="20"/>
        </w:rPr>
        <w:t xml:space="preserve">   Signed by athlete</w:t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  <w:t xml:space="preserve">   Signed by Parent</w:t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 w:rsidRPr="00B9531F">
        <w:rPr>
          <w:rFonts w:ascii="Arial" w:hAnsi="Arial" w:cs="Arial"/>
          <w:sz w:val="20"/>
          <w:szCs w:val="20"/>
        </w:rPr>
        <w:tab/>
        <w:t xml:space="preserve">        Date</w:t>
      </w:r>
    </w:p>
    <w:p w:rsidR="00B9531F" w:rsidRDefault="00B9531F" w:rsidP="005C3A2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B58B9" w:rsidRDefault="005B58B9" w:rsidP="005C3A2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B58B9" w:rsidRPr="00B9531F" w:rsidRDefault="005B58B9" w:rsidP="005C3A2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B9531F" w:rsidRPr="005C3A2D" w:rsidRDefault="00B9531F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b/>
          <w:i/>
          <w:sz w:val="20"/>
          <w:szCs w:val="20"/>
        </w:rPr>
      </w:pPr>
      <w:r w:rsidRPr="005C3A2D">
        <w:rPr>
          <w:rFonts w:ascii="Arial" w:hAnsi="Arial" w:cs="Arial"/>
          <w:b/>
          <w:i/>
          <w:sz w:val="20"/>
          <w:szCs w:val="20"/>
        </w:rPr>
        <w:t>ABA Use Only</w:t>
      </w:r>
    </w:p>
    <w:p w:rsidR="00B9531F" w:rsidRPr="00B9531F" w:rsidRDefault="00B9531F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sz w:val="20"/>
          <w:szCs w:val="20"/>
        </w:rPr>
      </w:pPr>
    </w:p>
    <w:p w:rsidR="00B9531F" w:rsidRDefault="00B9531F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sz w:val="20"/>
          <w:szCs w:val="20"/>
        </w:rPr>
      </w:pPr>
      <w:r w:rsidRPr="00B9531F">
        <w:rPr>
          <w:rFonts w:ascii="Arial" w:hAnsi="Arial" w:cs="Arial"/>
          <w:sz w:val="20"/>
          <w:szCs w:val="20"/>
        </w:rPr>
        <w:t>Request for funding was presented to the ABA committee on _______________ and the resolution was to support / not support the request.</w:t>
      </w:r>
      <w:r w:rsidR="00F20011">
        <w:rPr>
          <w:rFonts w:ascii="Arial" w:hAnsi="Arial" w:cs="Arial"/>
          <w:sz w:val="20"/>
          <w:szCs w:val="20"/>
        </w:rPr>
        <w:t xml:space="preserve">  </w:t>
      </w:r>
      <w:r w:rsidRPr="00B9531F">
        <w:rPr>
          <w:rFonts w:ascii="Arial" w:hAnsi="Arial" w:cs="Arial"/>
          <w:sz w:val="20"/>
          <w:szCs w:val="20"/>
        </w:rPr>
        <w:t>An amount of $_______ was approved by the ABA committee</w:t>
      </w:r>
      <w:r w:rsidR="00FB1767">
        <w:rPr>
          <w:rFonts w:ascii="Arial" w:hAnsi="Arial" w:cs="Arial"/>
          <w:sz w:val="20"/>
          <w:szCs w:val="20"/>
        </w:rPr>
        <w:t>.</w:t>
      </w:r>
    </w:p>
    <w:p w:rsidR="00F20011" w:rsidRDefault="00F20011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sz w:val="20"/>
          <w:szCs w:val="20"/>
        </w:rPr>
      </w:pPr>
    </w:p>
    <w:p w:rsidR="00FB1767" w:rsidRPr="00B9531F" w:rsidRDefault="00FB1767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sz w:val="20"/>
          <w:szCs w:val="20"/>
          <w:u w:val="single"/>
        </w:rPr>
      </w:pP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B9531F">
        <w:rPr>
          <w:rFonts w:ascii="Arial" w:hAnsi="Arial" w:cs="Arial"/>
          <w:sz w:val="20"/>
          <w:szCs w:val="20"/>
        </w:rPr>
        <w:tab/>
      </w:r>
    </w:p>
    <w:p w:rsidR="00B9531F" w:rsidRPr="00FB1767" w:rsidRDefault="00FB1767" w:rsidP="005C3A2D">
      <w:pPr>
        <w:pStyle w:val="ListParagraph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BE5F1" w:themeFill="accent1" w:themeFillTint="33"/>
        <w:ind w:left="0"/>
        <w:rPr>
          <w:rFonts w:ascii="Arial" w:hAnsi="Arial" w:cs="Arial"/>
          <w:sz w:val="20"/>
          <w:szCs w:val="20"/>
        </w:rPr>
      </w:pPr>
      <w:r w:rsidRPr="00B953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ABA President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sectPr w:rsidR="00B9531F" w:rsidRPr="00FB1767" w:rsidSect="00FD31BF">
      <w:headerReference w:type="default" r:id="rId8"/>
      <w:footerReference w:type="default" r:id="rId9"/>
      <w:pgSz w:w="11906" w:h="16838"/>
      <w:pgMar w:top="1879" w:right="1440" w:bottom="709" w:left="1440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D23" w:rsidRDefault="00BC2D23" w:rsidP="0058600F">
      <w:pPr>
        <w:spacing w:after="0" w:line="240" w:lineRule="auto"/>
      </w:pPr>
      <w:r>
        <w:separator/>
      </w:r>
    </w:p>
  </w:endnote>
  <w:endnote w:type="continuationSeparator" w:id="0">
    <w:p w:rsidR="00BC2D23" w:rsidRDefault="00BC2D23" w:rsidP="0058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1BF" w:rsidRPr="00FD31BF" w:rsidRDefault="001533C6" w:rsidP="00FD31BF">
    <w:pPr>
      <w:pStyle w:val="Footer"/>
      <w:pBdr>
        <w:top w:val="single" w:sz="4" w:space="1" w:color="auto"/>
      </w:pBdr>
      <w:jc w:val="right"/>
      <w:rPr>
        <w:i/>
      </w:rPr>
    </w:pPr>
    <w:r>
      <w:rPr>
        <w:i/>
      </w:rPr>
      <w:t xml:space="preserve">Representative Funding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D23" w:rsidRDefault="00BC2D23" w:rsidP="0058600F">
      <w:pPr>
        <w:spacing w:after="0" w:line="240" w:lineRule="auto"/>
      </w:pPr>
      <w:r>
        <w:separator/>
      </w:r>
    </w:p>
  </w:footnote>
  <w:footnote w:type="continuationSeparator" w:id="0">
    <w:p w:rsidR="00BC2D23" w:rsidRDefault="00BC2D23" w:rsidP="0058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00F" w:rsidRDefault="00DC6C49" w:rsidP="0058600F">
    <w:pPr>
      <w:pStyle w:val="Header"/>
      <w:jc w:val="right"/>
      <w:rPr>
        <w:b/>
        <w:sz w:val="36"/>
        <w:szCs w:val="2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E6FE1" wp14:editId="43E6B812">
              <wp:simplePos x="0" y="0"/>
              <wp:positionH relativeFrom="column">
                <wp:posOffset>-533400</wp:posOffset>
              </wp:positionH>
              <wp:positionV relativeFrom="paragraph">
                <wp:posOffset>-51435</wp:posOffset>
              </wp:positionV>
              <wp:extent cx="1457325" cy="933450"/>
              <wp:effectExtent l="0" t="0" r="28575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:rsidR="00DC6C49" w:rsidRPr="008E41A8" w:rsidRDefault="005B58B9" w:rsidP="008E41A8">
                          <w:pPr>
                            <w:pStyle w:val="Header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sz w:val="28"/>
                              <w:szCs w:val="28"/>
                              <w:lang w:eastAsia="en-AU"/>
                            </w:rPr>
                            <w:drawing>
                              <wp:inline distT="0" distB="0" distL="0" distR="0">
                                <wp:extent cx="1268095" cy="959779"/>
                                <wp:effectExtent l="0" t="0" r="825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8095" cy="9597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E6F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pt;margin-top:-4.05pt;width:11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" fillcolor="white [3212]" strokecolor="white [3212]" strokeweight=".5pt">
              <v:textbox>
                <w:txbxContent>
                  <w:p w:rsidR="00DC6C49" w:rsidRPr="008E41A8" w:rsidRDefault="005B58B9" w:rsidP="008E41A8">
                    <w:pPr>
                      <w:pStyle w:val="Header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sz w:val="28"/>
                        <w:szCs w:val="28"/>
                        <w:lang w:eastAsia="en-AU"/>
                      </w:rPr>
                      <w:drawing>
                        <wp:inline distT="0" distB="0" distL="0" distR="0">
                          <wp:extent cx="1268095" cy="959779"/>
                          <wp:effectExtent l="0" t="0" r="825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8095" cy="9597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8600F">
      <w:rPr>
        <w:b/>
        <w:sz w:val="36"/>
        <w:szCs w:val="28"/>
      </w:rPr>
      <w:t>AUSTRALIND BASKETBALL ASSOCIATION</w:t>
    </w:r>
  </w:p>
  <w:p w:rsidR="0058600F" w:rsidRPr="0058600F" w:rsidRDefault="0058600F" w:rsidP="0058600F">
    <w:pPr>
      <w:pStyle w:val="Header"/>
      <w:pBdr>
        <w:bottom w:val="single" w:sz="4" w:space="1" w:color="auto"/>
      </w:pBdr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REPRESENTATIVE FUNDING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1179B"/>
    <w:multiLevelType w:val="hybridMultilevel"/>
    <w:tmpl w:val="74288B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446B8"/>
    <w:multiLevelType w:val="hybridMultilevel"/>
    <w:tmpl w:val="6A34A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A3C70"/>
    <w:multiLevelType w:val="hybridMultilevel"/>
    <w:tmpl w:val="9E8AB45A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19188E"/>
    <w:multiLevelType w:val="hybridMultilevel"/>
    <w:tmpl w:val="66E49D7E"/>
    <w:lvl w:ilvl="0" w:tplc="0C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0F"/>
    <w:rsid w:val="00124BC5"/>
    <w:rsid w:val="001533C6"/>
    <w:rsid w:val="001E2813"/>
    <w:rsid w:val="00294EC0"/>
    <w:rsid w:val="00321B39"/>
    <w:rsid w:val="003864C4"/>
    <w:rsid w:val="003D4EEF"/>
    <w:rsid w:val="004438B0"/>
    <w:rsid w:val="0053422B"/>
    <w:rsid w:val="00537ACC"/>
    <w:rsid w:val="0058600F"/>
    <w:rsid w:val="005B58B9"/>
    <w:rsid w:val="005C3A2D"/>
    <w:rsid w:val="0063610C"/>
    <w:rsid w:val="00646D1B"/>
    <w:rsid w:val="00842A02"/>
    <w:rsid w:val="00993993"/>
    <w:rsid w:val="00AB5547"/>
    <w:rsid w:val="00B9531F"/>
    <w:rsid w:val="00BC2D23"/>
    <w:rsid w:val="00BD64BA"/>
    <w:rsid w:val="00BE1DD8"/>
    <w:rsid w:val="00C35F4A"/>
    <w:rsid w:val="00CA0960"/>
    <w:rsid w:val="00CF2C24"/>
    <w:rsid w:val="00DC6C49"/>
    <w:rsid w:val="00DD5214"/>
    <w:rsid w:val="00E6735D"/>
    <w:rsid w:val="00F07591"/>
    <w:rsid w:val="00F20011"/>
    <w:rsid w:val="00FB1767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1933"/>
  <w15:docId w15:val="{79DD6FE7-6864-49B3-8B65-69356DD2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00F"/>
  </w:style>
  <w:style w:type="paragraph" w:styleId="Footer">
    <w:name w:val="footer"/>
    <w:basedOn w:val="Normal"/>
    <w:link w:val="FooterChar"/>
    <w:uiPriority w:val="99"/>
    <w:unhideWhenUsed/>
    <w:rsid w:val="0058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0F"/>
  </w:style>
  <w:style w:type="paragraph" w:styleId="ListParagraph">
    <w:name w:val="List Paragraph"/>
    <w:basedOn w:val="Normal"/>
    <w:uiPriority w:val="99"/>
    <w:qFormat/>
    <w:rsid w:val="0058600F"/>
    <w:pPr>
      <w:ind w:left="720"/>
      <w:contextualSpacing/>
    </w:pPr>
  </w:style>
  <w:style w:type="table" w:styleId="TableGrid">
    <w:name w:val="Table Grid"/>
    <w:basedOn w:val="TableNormal"/>
    <w:uiPriority w:val="59"/>
    <w:rsid w:val="0099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5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E48E-2DBB-4AAC-A1A9-1B4E7924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Sport &amp; Recreation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Troy Jones</cp:lastModifiedBy>
  <cp:revision>5</cp:revision>
  <cp:lastPrinted>2015-07-30T05:37:00Z</cp:lastPrinted>
  <dcterms:created xsi:type="dcterms:W3CDTF">2016-06-20T01:02:00Z</dcterms:created>
  <dcterms:modified xsi:type="dcterms:W3CDTF">2017-10-13T04:35:00Z</dcterms:modified>
</cp:coreProperties>
</file>