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A8" w:rsidRDefault="00292354" w:rsidP="003A08A8">
      <w:pPr>
        <w:pStyle w:val="Heading1"/>
        <w:ind w:left="-567"/>
        <w:jc w:val="left"/>
      </w:pPr>
      <w:r>
        <w:rPr>
          <w:noProof/>
          <w:lang w:val="en-AU" w:eastAsia="en-AU"/>
        </w:rPr>
        <w:drawing>
          <wp:anchor distT="0" distB="0" distL="114300" distR="114300" simplePos="0" relativeHeight="251657215" behindDoc="0" locked="0" layoutInCell="1" allowOverlap="1">
            <wp:simplePos x="0" y="0"/>
            <wp:positionH relativeFrom="margin">
              <wp:posOffset>4957445</wp:posOffset>
            </wp:positionH>
            <wp:positionV relativeFrom="margin">
              <wp:posOffset>40005</wp:posOffset>
            </wp:positionV>
            <wp:extent cx="1009650" cy="12763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 new log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9650" cy="1276350"/>
                    </a:xfrm>
                    <a:prstGeom prst="rect">
                      <a:avLst/>
                    </a:prstGeom>
                  </pic:spPr>
                </pic:pic>
              </a:graphicData>
            </a:graphic>
          </wp:anchor>
        </w:drawing>
      </w:r>
      <w:r>
        <w:rPr>
          <w:noProof/>
          <w:lang w:val="en-AU" w:eastAsia="en-AU"/>
        </w:rPr>
        <w:drawing>
          <wp:anchor distT="0" distB="0" distL="114300" distR="114300" simplePos="0" relativeHeight="251658240" behindDoc="0" locked="0" layoutInCell="1" allowOverlap="1">
            <wp:simplePos x="0" y="0"/>
            <wp:positionH relativeFrom="margin">
              <wp:posOffset>-471805</wp:posOffset>
            </wp:positionH>
            <wp:positionV relativeFrom="margin">
              <wp:posOffset>40005</wp:posOffset>
            </wp:positionV>
            <wp:extent cx="1514475" cy="12763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A Logo 2010 new.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4475" cy="1276350"/>
                    </a:xfrm>
                    <a:prstGeom prst="rect">
                      <a:avLst/>
                    </a:prstGeom>
                  </pic:spPr>
                </pic:pic>
              </a:graphicData>
            </a:graphic>
          </wp:anchor>
        </w:drawing>
      </w:r>
      <w:r w:rsidR="00951CEC">
        <w:t>,</w:t>
      </w:r>
      <w:r w:rsidR="003A08A8">
        <w:tab/>
      </w:r>
      <w:r w:rsidR="003A08A8">
        <w:tab/>
      </w:r>
      <w:r w:rsidR="003A08A8">
        <w:tab/>
      </w:r>
      <w:r w:rsidR="003A08A8">
        <w:tab/>
      </w:r>
      <w:r w:rsidR="003A08A8">
        <w:tab/>
      </w:r>
      <w:r w:rsidR="003A08A8">
        <w:tab/>
      </w:r>
    </w:p>
    <w:p w:rsidR="0050585F" w:rsidRDefault="003A08A8" w:rsidP="00292354">
      <w:pPr>
        <w:pStyle w:val="Heading1"/>
        <w:ind w:left="-284"/>
      </w:pPr>
      <w:r>
        <w:t xml:space="preserve">Armidale </w:t>
      </w:r>
      <w:r w:rsidR="0050585F">
        <w:t>District Football Association</w:t>
      </w:r>
    </w:p>
    <w:p w:rsidR="00554276" w:rsidRDefault="00951CEC" w:rsidP="00951CEC">
      <w:pPr>
        <w:pStyle w:val="Heading1"/>
      </w:pPr>
      <w:r>
        <w:t>M</w:t>
      </w:r>
      <w:r w:rsidR="00CD447A">
        <w:t>inutes</w:t>
      </w:r>
      <w:r>
        <w:t xml:space="preserve"> of General Meeting</w:t>
      </w:r>
    </w:p>
    <w:p w:rsidR="00951CEC" w:rsidRDefault="00951CEC" w:rsidP="003A08A8">
      <w:pPr>
        <w:jc w:val="center"/>
        <w:rPr>
          <w:rFonts w:asciiTheme="majorHAnsi" w:hAnsiTheme="majorHAnsi" w:cstheme="majorHAnsi"/>
          <w:b/>
        </w:rPr>
      </w:pPr>
      <w:r>
        <w:rPr>
          <w:rFonts w:asciiTheme="majorHAnsi" w:hAnsiTheme="majorHAnsi" w:cstheme="majorHAnsi"/>
          <w:b/>
        </w:rPr>
        <w:t>Held at Armidale City Bowling Club</w:t>
      </w:r>
      <w:r w:rsidR="00CD447A">
        <w:rPr>
          <w:rFonts w:asciiTheme="majorHAnsi" w:hAnsiTheme="majorHAnsi" w:cstheme="majorHAnsi"/>
          <w:b/>
        </w:rPr>
        <w:t xml:space="preserve"> – Duval Room</w:t>
      </w:r>
    </w:p>
    <w:p w:rsidR="006C3011" w:rsidRPr="00951CEC" w:rsidRDefault="003A08A8" w:rsidP="00951CEC">
      <w:pPr>
        <w:jc w:val="center"/>
        <w:rPr>
          <w:rFonts w:asciiTheme="majorHAnsi" w:hAnsiTheme="majorHAnsi" w:cstheme="majorHAnsi"/>
          <w:b/>
        </w:rPr>
      </w:pPr>
      <w:r w:rsidRPr="009655B7">
        <w:rPr>
          <w:rFonts w:asciiTheme="majorHAnsi" w:hAnsiTheme="majorHAnsi" w:cstheme="majorHAnsi"/>
          <w:b/>
        </w:rPr>
        <w:t>Wednesday 9</w:t>
      </w:r>
      <w:r w:rsidRPr="009655B7">
        <w:rPr>
          <w:rFonts w:asciiTheme="majorHAnsi" w:hAnsiTheme="majorHAnsi" w:cstheme="majorHAnsi"/>
          <w:b/>
          <w:vertAlign w:val="superscript"/>
        </w:rPr>
        <w:t>th</w:t>
      </w:r>
      <w:r w:rsidR="00951CEC">
        <w:rPr>
          <w:rFonts w:asciiTheme="majorHAnsi" w:hAnsiTheme="majorHAnsi" w:cstheme="majorHAnsi"/>
          <w:b/>
        </w:rPr>
        <w:t xml:space="preserve"> March 2016 </w:t>
      </w:r>
      <w:bookmarkStart w:id="0" w:name="_GoBack"/>
      <w:bookmarkEnd w:id="0"/>
      <w:r w:rsidR="00951CEC">
        <w:rPr>
          <w:rFonts w:asciiTheme="majorHAnsi" w:hAnsiTheme="majorHAnsi" w:cstheme="majorHAnsi"/>
          <w:b/>
        </w:rPr>
        <w:t xml:space="preserve">at </w:t>
      </w:r>
      <w:r w:rsidRPr="009655B7">
        <w:rPr>
          <w:rFonts w:asciiTheme="majorHAnsi" w:hAnsiTheme="majorHAnsi" w:cstheme="majorHAnsi"/>
          <w:b/>
        </w:rPr>
        <w:t>7pm</w:t>
      </w:r>
    </w:p>
    <w:p w:rsidR="001423A6" w:rsidRPr="00CD447A" w:rsidRDefault="00583876" w:rsidP="00CD447A">
      <w:pPr>
        <w:pStyle w:val="ListParagraph"/>
        <w:numPr>
          <w:ilvl w:val="0"/>
          <w:numId w:val="27"/>
        </w:numPr>
        <w:spacing w:before="0" w:after="0"/>
        <w:rPr>
          <w:rFonts w:asciiTheme="majorHAnsi" w:hAnsiTheme="majorHAnsi" w:cstheme="majorHAnsi"/>
          <w:b/>
        </w:rPr>
      </w:pPr>
      <w:r w:rsidRPr="009655B7">
        <w:rPr>
          <w:rFonts w:asciiTheme="majorHAnsi" w:hAnsiTheme="majorHAnsi" w:cstheme="majorHAnsi"/>
          <w:b/>
        </w:rPr>
        <w:t>Present:</w:t>
      </w:r>
      <w:r w:rsidR="00CD447A">
        <w:rPr>
          <w:rFonts w:asciiTheme="majorHAnsi" w:hAnsiTheme="majorHAnsi" w:cstheme="majorHAnsi"/>
          <w:b/>
        </w:rPr>
        <w:t xml:space="preserve"> </w:t>
      </w:r>
      <w:r w:rsidR="00CD447A">
        <w:rPr>
          <w:rFonts w:asciiTheme="majorHAnsi" w:hAnsiTheme="majorHAnsi" w:cstheme="majorHAnsi"/>
          <w:b/>
        </w:rPr>
        <w:tab/>
      </w:r>
      <w:r w:rsidR="00CD447A" w:rsidRPr="00CD447A">
        <w:rPr>
          <w:rFonts w:asciiTheme="majorHAnsi" w:hAnsiTheme="majorHAnsi" w:cstheme="majorHAnsi"/>
        </w:rPr>
        <w:t>Graham Parson (President in Chair)</w:t>
      </w:r>
    </w:p>
    <w:p w:rsidR="00CD447A" w:rsidRDefault="00CD447A" w:rsidP="00CD447A">
      <w:pPr>
        <w:spacing w:after="0"/>
        <w:ind w:left="1440"/>
        <w:rPr>
          <w:rFonts w:asciiTheme="majorHAnsi" w:hAnsiTheme="majorHAnsi" w:cstheme="majorHAnsi"/>
        </w:rPr>
      </w:pPr>
      <w:r>
        <w:rPr>
          <w:rFonts w:asciiTheme="majorHAnsi" w:hAnsiTheme="majorHAnsi" w:cstheme="majorHAnsi"/>
        </w:rPr>
        <w:t>Brooke Brennan (Vice President)</w:t>
      </w:r>
    </w:p>
    <w:p w:rsidR="00CD447A" w:rsidRDefault="00CD447A" w:rsidP="00CD447A">
      <w:pPr>
        <w:spacing w:after="0"/>
        <w:ind w:left="1440"/>
        <w:rPr>
          <w:rFonts w:asciiTheme="majorHAnsi" w:hAnsiTheme="majorHAnsi" w:cstheme="majorHAnsi"/>
        </w:rPr>
      </w:pPr>
      <w:r>
        <w:rPr>
          <w:rFonts w:asciiTheme="majorHAnsi" w:hAnsiTheme="majorHAnsi" w:cstheme="majorHAnsi"/>
        </w:rPr>
        <w:t>Stephen Griffith (Secretary)</w:t>
      </w:r>
    </w:p>
    <w:p w:rsidR="00CD447A" w:rsidRDefault="00CD447A" w:rsidP="00CD447A">
      <w:pPr>
        <w:spacing w:after="0"/>
        <w:ind w:left="1440"/>
        <w:rPr>
          <w:rFonts w:asciiTheme="majorHAnsi" w:hAnsiTheme="majorHAnsi" w:cstheme="majorHAnsi"/>
        </w:rPr>
      </w:pPr>
      <w:r>
        <w:rPr>
          <w:rFonts w:asciiTheme="majorHAnsi" w:hAnsiTheme="majorHAnsi" w:cstheme="majorHAnsi"/>
        </w:rPr>
        <w:t>Gavin Flanagan (Treasurer)</w:t>
      </w:r>
    </w:p>
    <w:p w:rsidR="00CD447A" w:rsidRDefault="00CD447A" w:rsidP="00CD447A">
      <w:pPr>
        <w:spacing w:after="0"/>
        <w:ind w:left="1440"/>
        <w:rPr>
          <w:rFonts w:asciiTheme="majorHAnsi" w:hAnsiTheme="majorHAnsi" w:cstheme="majorHAnsi"/>
        </w:rPr>
      </w:pPr>
      <w:r>
        <w:rPr>
          <w:rFonts w:asciiTheme="majorHAnsi" w:hAnsiTheme="majorHAnsi" w:cstheme="majorHAnsi"/>
        </w:rPr>
        <w:t>Steve Davies (East Armidale)</w:t>
      </w:r>
    </w:p>
    <w:p w:rsidR="00CD447A" w:rsidRDefault="00CD447A" w:rsidP="00CD447A">
      <w:pPr>
        <w:spacing w:after="0"/>
        <w:ind w:left="1440"/>
        <w:rPr>
          <w:rFonts w:asciiTheme="majorHAnsi" w:hAnsiTheme="majorHAnsi" w:cstheme="majorHAnsi"/>
        </w:rPr>
      </w:pPr>
      <w:r>
        <w:rPr>
          <w:rFonts w:asciiTheme="majorHAnsi" w:hAnsiTheme="majorHAnsi" w:cstheme="majorHAnsi"/>
        </w:rPr>
        <w:t>Luke Polson (TAS)</w:t>
      </w:r>
    </w:p>
    <w:p w:rsidR="00CD447A" w:rsidRDefault="00CD447A" w:rsidP="00CD447A">
      <w:pPr>
        <w:spacing w:after="0"/>
        <w:ind w:left="1440"/>
        <w:rPr>
          <w:rFonts w:asciiTheme="majorHAnsi" w:hAnsiTheme="majorHAnsi" w:cstheme="majorHAnsi"/>
        </w:rPr>
      </w:pPr>
      <w:r>
        <w:rPr>
          <w:rFonts w:asciiTheme="majorHAnsi" w:hAnsiTheme="majorHAnsi" w:cstheme="majorHAnsi"/>
        </w:rPr>
        <w:t>Jay Westfold (DKFC)</w:t>
      </w:r>
    </w:p>
    <w:p w:rsidR="00CD447A" w:rsidRDefault="00CD447A" w:rsidP="00CD447A">
      <w:pPr>
        <w:spacing w:after="0"/>
        <w:ind w:left="1440"/>
        <w:rPr>
          <w:rFonts w:asciiTheme="majorHAnsi" w:hAnsiTheme="majorHAnsi" w:cstheme="majorHAnsi"/>
        </w:rPr>
      </w:pPr>
      <w:r>
        <w:rPr>
          <w:rFonts w:asciiTheme="majorHAnsi" w:hAnsiTheme="majorHAnsi" w:cstheme="majorHAnsi"/>
        </w:rPr>
        <w:t xml:space="preserve">Lindsay </w:t>
      </w:r>
      <w:proofErr w:type="spellStart"/>
      <w:r>
        <w:rPr>
          <w:rFonts w:asciiTheme="majorHAnsi" w:hAnsiTheme="majorHAnsi" w:cstheme="majorHAnsi"/>
        </w:rPr>
        <w:t>Grigg</w:t>
      </w:r>
      <w:proofErr w:type="spellEnd"/>
      <w:r>
        <w:rPr>
          <w:rFonts w:asciiTheme="majorHAnsi" w:hAnsiTheme="majorHAnsi" w:cstheme="majorHAnsi"/>
        </w:rPr>
        <w:t xml:space="preserve"> and Marilyn Wheaton (NUFC)</w:t>
      </w:r>
    </w:p>
    <w:p w:rsidR="00CD447A" w:rsidRDefault="00CD447A" w:rsidP="00CD447A">
      <w:pPr>
        <w:spacing w:after="0"/>
        <w:ind w:left="1440"/>
        <w:rPr>
          <w:rFonts w:asciiTheme="majorHAnsi" w:hAnsiTheme="majorHAnsi" w:cstheme="majorHAnsi"/>
        </w:rPr>
      </w:pPr>
      <w:r>
        <w:rPr>
          <w:rFonts w:asciiTheme="majorHAnsi" w:hAnsiTheme="majorHAnsi" w:cstheme="majorHAnsi"/>
        </w:rPr>
        <w:t>Brad Hine (Uralla)</w:t>
      </w:r>
    </w:p>
    <w:p w:rsidR="00CD447A" w:rsidRDefault="00CD447A" w:rsidP="00CD447A">
      <w:pPr>
        <w:spacing w:after="0"/>
        <w:ind w:left="1440"/>
        <w:rPr>
          <w:rFonts w:asciiTheme="majorHAnsi" w:hAnsiTheme="majorHAnsi" w:cstheme="majorHAnsi"/>
        </w:rPr>
      </w:pPr>
      <w:r>
        <w:rPr>
          <w:rFonts w:asciiTheme="majorHAnsi" w:hAnsiTheme="majorHAnsi" w:cstheme="majorHAnsi"/>
        </w:rPr>
        <w:t xml:space="preserve">Liane Nixon (St </w:t>
      </w:r>
      <w:proofErr w:type="spellStart"/>
      <w:r>
        <w:rPr>
          <w:rFonts w:asciiTheme="majorHAnsi" w:hAnsiTheme="majorHAnsi" w:cstheme="majorHAnsi"/>
        </w:rPr>
        <w:t>Johns</w:t>
      </w:r>
      <w:proofErr w:type="spellEnd"/>
      <w:r>
        <w:rPr>
          <w:rFonts w:asciiTheme="majorHAnsi" w:hAnsiTheme="majorHAnsi" w:cstheme="majorHAnsi"/>
        </w:rPr>
        <w:t xml:space="preserve"> - NEGS)</w:t>
      </w:r>
    </w:p>
    <w:p w:rsidR="00CD447A" w:rsidRDefault="00CD447A" w:rsidP="00CD447A">
      <w:pPr>
        <w:spacing w:after="0"/>
        <w:ind w:left="1440"/>
        <w:rPr>
          <w:rFonts w:asciiTheme="majorHAnsi" w:hAnsiTheme="majorHAnsi" w:cstheme="majorHAnsi"/>
        </w:rPr>
      </w:pPr>
      <w:r>
        <w:rPr>
          <w:rFonts w:asciiTheme="majorHAnsi" w:hAnsiTheme="majorHAnsi" w:cstheme="majorHAnsi"/>
        </w:rPr>
        <w:t xml:space="preserve">Mark </w:t>
      </w:r>
      <w:proofErr w:type="spellStart"/>
      <w:r>
        <w:rPr>
          <w:rFonts w:asciiTheme="majorHAnsi" w:hAnsiTheme="majorHAnsi" w:cstheme="majorHAnsi"/>
        </w:rPr>
        <w:t>Farrant</w:t>
      </w:r>
      <w:proofErr w:type="spellEnd"/>
      <w:r>
        <w:rPr>
          <w:rFonts w:asciiTheme="majorHAnsi" w:hAnsiTheme="majorHAnsi" w:cstheme="majorHAnsi"/>
        </w:rPr>
        <w:t xml:space="preserve"> (South Armidale)</w:t>
      </w:r>
    </w:p>
    <w:p w:rsidR="00CD447A" w:rsidRDefault="00CD447A" w:rsidP="00CD447A">
      <w:pPr>
        <w:spacing w:after="0"/>
        <w:ind w:left="1440"/>
        <w:rPr>
          <w:rFonts w:asciiTheme="majorHAnsi" w:hAnsiTheme="majorHAnsi" w:cstheme="majorHAnsi"/>
        </w:rPr>
      </w:pPr>
      <w:r>
        <w:rPr>
          <w:rFonts w:asciiTheme="majorHAnsi" w:hAnsiTheme="majorHAnsi" w:cstheme="majorHAnsi"/>
        </w:rPr>
        <w:t>Col Stanley (</w:t>
      </w:r>
      <w:proofErr w:type="spellStart"/>
      <w:r>
        <w:rPr>
          <w:rFonts w:asciiTheme="majorHAnsi" w:hAnsiTheme="majorHAnsi" w:cstheme="majorHAnsi"/>
        </w:rPr>
        <w:t>Guyra</w:t>
      </w:r>
      <w:proofErr w:type="spellEnd"/>
      <w:r>
        <w:rPr>
          <w:rFonts w:asciiTheme="majorHAnsi" w:hAnsiTheme="majorHAnsi" w:cstheme="majorHAnsi"/>
        </w:rPr>
        <w:t>)</w:t>
      </w:r>
    </w:p>
    <w:p w:rsidR="00CD447A" w:rsidRPr="00CD447A" w:rsidRDefault="00CD447A" w:rsidP="00CD447A">
      <w:pPr>
        <w:spacing w:after="0"/>
        <w:ind w:left="1440"/>
        <w:rPr>
          <w:rFonts w:asciiTheme="majorHAnsi" w:hAnsiTheme="majorHAnsi" w:cstheme="majorHAnsi"/>
          <w:b/>
        </w:rPr>
      </w:pPr>
      <w:r w:rsidRPr="00CD447A">
        <w:rPr>
          <w:rFonts w:asciiTheme="majorHAnsi" w:hAnsiTheme="majorHAnsi" w:cstheme="majorHAnsi"/>
          <w:b/>
        </w:rPr>
        <w:t>Observers:</w:t>
      </w:r>
      <w:r>
        <w:rPr>
          <w:rFonts w:asciiTheme="majorHAnsi" w:hAnsiTheme="majorHAnsi" w:cstheme="majorHAnsi"/>
          <w:b/>
        </w:rPr>
        <w:t xml:space="preserve"> </w:t>
      </w:r>
      <w:r w:rsidRPr="00CD447A">
        <w:rPr>
          <w:rFonts w:asciiTheme="majorHAnsi" w:hAnsiTheme="majorHAnsi" w:cstheme="majorHAnsi"/>
        </w:rPr>
        <w:t xml:space="preserve">Chris </w:t>
      </w:r>
      <w:proofErr w:type="spellStart"/>
      <w:r w:rsidRPr="00CD447A">
        <w:rPr>
          <w:rFonts w:asciiTheme="majorHAnsi" w:hAnsiTheme="majorHAnsi" w:cstheme="majorHAnsi"/>
        </w:rPr>
        <w:t>Horneman</w:t>
      </w:r>
      <w:proofErr w:type="spellEnd"/>
      <w:r>
        <w:rPr>
          <w:rFonts w:asciiTheme="majorHAnsi" w:hAnsiTheme="majorHAnsi" w:cstheme="majorHAnsi"/>
        </w:rPr>
        <w:t xml:space="preserve"> and Tim Coates (NIF President)</w:t>
      </w:r>
    </w:p>
    <w:p w:rsidR="003A08A8" w:rsidRPr="009655B7" w:rsidRDefault="00583876" w:rsidP="00E5482A">
      <w:pPr>
        <w:pStyle w:val="ListParagraph"/>
        <w:numPr>
          <w:ilvl w:val="0"/>
          <w:numId w:val="27"/>
        </w:numPr>
        <w:spacing w:before="120" w:after="120"/>
        <w:rPr>
          <w:rFonts w:asciiTheme="majorHAnsi" w:hAnsiTheme="majorHAnsi" w:cstheme="majorHAnsi"/>
        </w:rPr>
      </w:pPr>
      <w:r w:rsidRPr="009655B7">
        <w:rPr>
          <w:rFonts w:asciiTheme="majorHAnsi" w:hAnsiTheme="majorHAnsi" w:cstheme="majorHAnsi"/>
          <w:b/>
        </w:rPr>
        <w:t>Apologies</w:t>
      </w:r>
      <w:r w:rsidRPr="009655B7">
        <w:rPr>
          <w:rFonts w:asciiTheme="majorHAnsi" w:hAnsiTheme="majorHAnsi" w:cstheme="majorHAnsi"/>
        </w:rPr>
        <w:t>:</w:t>
      </w:r>
      <w:r w:rsidR="009655B7" w:rsidRPr="009655B7">
        <w:rPr>
          <w:rFonts w:asciiTheme="majorHAnsi" w:hAnsiTheme="majorHAnsi" w:cstheme="majorHAnsi"/>
        </w:rPr>
        <w:t xml:space="preserve"> Robert</w:t>
      </w:r>
      <w:r w:rsidR="00CD447A">
        <w:rPr>
          <w:rFonts w:asciiTheme="majorHAnsi" w:hAnsiTheme="majorHAnsi" w:cstheme="majorHAnsi"/>
        </w:rPr>
        <w:t xml:space="preserve"> (Charlie)</w:t>
      </w:r>
      <w:r w:rsidR="009655B7" w:rsidRPr="009655B7">
        <w:rPr>
          <w:rFonts w:asciiTheme="majorHAnsi" w:hAnsiTheme="majorHAnsi" w:cstheme="majorHAnsi"/>
        </w:rPr>
        <w:t xml:space="preserve"> </w:t>
      </w:r>
      <w:r w:rsidR="003A08A8" w:rsidRPr="009655B7">
        <w:rPr>
          <w:rFonts w:asciiTheme="majorHAnsi" w:hAnsiTheme="majorHAnsi" w:cstheme="majorHAnsi"/>
        </w:rPr>
        <w:t>Brown</w:t>
      </w:r>
      <w:r w:rsidR="009655B7" w:rsidRPr="009655B7">
        <w:rPr>
          <w:rFonts w:asciiTheme="majorHAnsi" w:hAnsiTheme="majorHAnsi" w:cstheme="majorHAnsi"/>
        </w:rPr>
        <w:t xml:space="preserve"> (Walcha)</w:t>
      </w:r>
      <w:r w:rsidR="00951CEC">
        <w:rPr>
          <w:rFonts w:asciiTheme="majorHAnsi" w:hAnsiTheme="majorHAnsi" w:cstheme="majorHAnsi"/>
        </w:rPr>
        <w:t>, Sam Preston (Westside</w:t>
      </w:r>
      <w:r w:rsidR="00CD447A">
        <w:rPr>
          <w:rFonts w:asciiTheme="majorHAnsi" w:hAnsiTheme="majorHAnsi" w:cstheme="majorHAnsi"/>
        </w:rPr>
        <w:t xml:space="preserve"> FC</w:t>
      </w:r>
      <w:r w:rsidR="00951CEC">
        <w:rPr>
          <w:rFonts w:asciiTheme="majorHAnsi" w:hAnsiTheme="majorHAnsi" w:cstheme="majorHAnsi"/>
        </w:rPr>
        <w:t>)</w:t>
      </w:r>
    </w:p>
    <w:p w:rsidR="00A4511E" w:rsidRDefault="00E5482A" w:rsidP="00E5482A">
      <w:pPr>
        <w:pStyle w:val="ListParagraph"/>
        <w:numPr>
          <w:ilvl w:val="0"/>
          <w:numId w:val="27"/>
        </w:numPr>
        <w:spacing w:before="120" w:after="120"/>
        <w:rPr>
          <w:rFonts w:asciiTheme="majorHAnsi" w:hAnsiTheme="majorHAnsi" w:cstheme="majorHAnsi"/>
        </w:rPr>
      </w:pPr>
      <w:r w:rsidRPr="009655B7">
        <w:rPr>
          <w:rFonts w:asciiTheme="majorHAnsi" w:hAnsiTheme="majorHAnsi" w:cstheme="majorHAnsi"/>
          <w:b/>
        </w:rPr>
        <w:t>Minutes from the Previous Meeting:</w:t>
      </w:r>
      <w:r w:rsidR="00951CEC">
        <w:rPr>
          <w:rFonts w:asciiTheme="majorHAnsi" w:hAnsiTheme="majorHAnsi" w:cstheme="majorHAnsi"/>
        </w:rPr>
        <w:t xml:space="preserve"> The Minutes of the November 2015 meeting w</w:t>
      </w:r>
      <w:r w:rsidR="00CD447A">
        <w:rPr>
          <w:rFonts w:asciiTheme="majorHAnsi" w:hAnsiTheme="majorHAnsi" w:cstheme="majorHAnsi"/>
        </w:rPr>
        <w:t>ere</w:t>
      </w:r>
      <w:r w:rsidR="00951CEC">
        <w:rPr>
          <w:rFonts w:asciiTheme="majorHAnsi" w:hAnsiTheme="majorHAnsi" w:cstheme="majorHAnsi"/>
        </w:rPr>
        <w:t xml:space="preserve"> accepted as a true and accurate record</w:t>
      </w:r>
      <w:r w:rsidR="00773583">
        <w:rPr>
          <w:rFonts w:asciiTheme="majorHAnsi" w:hAnsiTheme="majorHAnsi" w:cstheme="majorHAnsi"/>
        </w:rPr>
        <w:t xml:space="preserve">. </w:t>
      </w:r>
      <w:r w:rsidR="00773583" w:rsidRPr="00773583">
        <w:rPr>
          <w:rFonts w:asciiTheme="majorHAnsi" w:hAnsiTheme="majorHAnsi" w:cstheme="majorHAnsi"/>
          <w:b/>
        </w:rPr>
        <w:t>Motion:</w:t>
      </w:r>
      <w:r w:rsidR="00773583">
        <w:rPr>
          <w:rFonts w:asciiTheme="majorHAnsi" w:hAnsiTheme="majorHAnsi" w:cstheme="majorHAnsi"/>
        </w:rPr>
        <w:t xml:space="preserve"> Westfold/</w:t>
      </w:r>
      <w:proofErr w:type="spellStart"/>
      <w:r w:rsidR="00773583">
        <w:rPr>
          <w:rFonts w:asciiTheme="majorHAnsi" w:hAnsiTheme="majorHAnsi" w:cstheme="majorHAnsi"/>
        </w:rPr>
        <w:t>Grigg</w:t>
      </w:r>
      <w:proofErr w:type="spellEnd"/>
      <w:r w:rsidR="00773583">
        <w:rPr>
          <w:rFonts w:asciiTheme="majorHAnsi" w:hAnsiTheme="majorHAnsi" w:cstheme="majorHAnsi"/>
        </w:rPr>
        <w:t xml:space="preserve"> Carried.</w:t>
      </w:r>
    </w:p>
    <w:p w:rsidR="00773583" w:rsidRPr="009655B7" w:rsidRDefault="00773583" w:rsidP="00E5482A">
      <w:pPr>
        <w:pStyle w:val="ListParagraph"/>
        <w:numPr>
          <w:ilvl w:val="0"/>
          <w:numId w:val="27"/>
        </w:numPr>
        <w:spacing w:before="120" w:after="120"/>
        <w:rPr>
          <w:rFonts w:asciiTheme="majorHAnsi" w:hAnsiTheme="majorHAnsi" w:cstheme="majorHAnsi"/>
        </w:rPr>
      </w:pPr>
      <w:r>
        <w:rPr>
          <w:rFonts w:asciiTheme="majorHAnsi" w:hAnsiTheme="majorHAnsi" w:cstheme="majorHAnsi"/>
          <w:b/>
        </w:rPr>
        <w:t xml:space="preserve">Business </w:t>
      </w:r>
      <w:proofErr w:type="gramStart"/>
      <w:r>
        <w:rPr>
          <w:rFonts w:asciiTheme="majorHAnsi" w:hAnsiTheme="majorHAnsi" w:cstheme="majorHAnsi"/>
          <w:b/>
        </w:rPr>
        <w:t>Arising</w:t>
      </w:r>
      <w:proofErr w:type="gramEnd"/>
      <w:r>
        <w:rPr>
          <w:rFonts w:asciiTheme="majorHAnsi" w:hAnsiTheme="majorHAnsi" w:cstheme="majorHAnsi"/>
          <w:b/>
        </w:rPr>
        <w:t xml:space="preserve"> from the Minutes of the Previous Meeting: </w:t>
      </w:r>
      <w:r>
        <w:rPr>
          <w:rFonts w:asciiTheme="majorHAnsi" w:hAnsiTheme="majorHAnsi" w:cstheme="majorHAnsi"/>
        </w:rPr>
        <w:t xml:space="preserve">Chris </w:t>
      </w:r>
      <w:proofErr w:type="spellStart"/>
      <w:r>
        <w:rPr>
          <w:rFonts w:asciiTheme="majorHAnsi" w:hAnsiTheme="majorHAnsi" w:cstheme="majorHAnsi"/>
        </w:rPr>
        <w:t>Horneman</w:t>
      </w:r>
      <w:proofErr w:type="spellEnd"/>
      <w:r>
        <w:rPr>
          <w:rFonts w:asciiTheme="majorHAnsi" w:hAnsiTheme="majorHAnsi" w:cstheme="majorHAnsi"/>
        </w:rPr>
        <w:t xml:space="preserve"> asked what action has been taken to recognize Jean Bone’s service and contribution to ADFA. The Chair indicated that he has arranged for New England Trophies to prepare a plaque and would make arrangements for an appropriate time to present this to Jean</w:t>
      </w:r>
    </w:p>
    <w:p w:rsidR="00A4511E" w:rsidRPr="009655B7" w:rsidRDefault="00583876" w:rsidP="00E5482A">
      <w:pPr>
        <w:pStyle w:val="ListParagraph"/>
        <w:numPr>
          <w:ilvl w:val="0"/>
          <w:numId w:val="27"/>
        </w:numPr>
        <w:spacing w:before="120" w:after="120"/>
        <w:rPr>
          <w:rFonts w:asciiTheme="majorHAnsi" w:hAnsiTheme="majorHAnsi" w:cstheme="majorHAnsi"/>
          <w:b/>
        </w:rPr>
      </w:pPr>
      <w:r w:rsidRPr="009655B7">
        <w:rPr>
          <w:rFonts w:asciiTheme="majorHAnsi" w:hAnsiTheme="majorHAnsi" w:cstheme="majorHAnsi"/>
          <w:b/>
        </w:rPr>
        <w:t>Correspondence:</w:t>
      </w:r>
    </w:p>
    <w:p w:rsidR="003A08A8" w:rsidRDefault="003A08A8" w:rsidP="00563C8E">
      <w:pPr>
        <w:pStyle w:val="ListParagraph"/>
        <w:numPr>
          <w:ilvl w:val="0"/>
          <w:numId w:val="0"/>
        </w:numPr>
        <w:spacing w:before="120" w:after="120"/>
        <w:ind w:left="187"/>
        <w:rPr>
          <w:rFonts w:asciiTheme="majorHAnsi" w:hAnsiTheme="majorHAnsi" w:cstheme="majorHAnsi"/>
        </w:rPr>
      </w:pPr>
      <w:r w:rsidRPr="009655B7">
        <w:rPr>
          <w:rFonts w:asciiTheme="majorHAnsi" w:hAnsiTheme="majorHAnsi" w:cstheme="majorHAnsi"/>
          <w:b/>
        </w:rPr>
        <w:t>In:</w:t>
      </w:r>
      <w:r w:rsidRPr="009655B7">
        <w:rPr>
          <w:rFonts w:asciiTheme="majorHAnsi" w:hAnsiTheme="majorHAnsi" w:cstheme="majorHAnsi"/>
        </w:rPr>
        <w:t xml:space="preserve"> Letter from Armidale Sports Council – </w:t>
      </w:r>
      <w:r w:rsidR="00773583">
        <w:rPr>
          <w:rFonts w:asciiTheme="majorHAnsi" w:hAnsiTheme="majorHAnsi" w:cstheme="majorHAnsi"/>
        </w:rPr>
        <w:t xml:space="preserve">The meeting noted that the Sports Council has requested ADFA to pay the full $2,000 interest payment for the </w:t>
      </w:r>
      <w:proofErr w:type="spellStart"/>
      <w:r w:rsidR="00773583">
        <w:rPr>
          <w:rFonts w:asciiTheme="majorHAnsi" w:hAnsiTheme="majorHAnsi" w:cstheme="majorHAnsi"/>
        </w:rPr>
        <w:t>Rologas</w:t>
      </w:r>
      <w:proofErr w:type="spellEnd"/>
      <w:r w:rsidR="00773583">
        <w:rPr>
          <w:rFonts w:asciiTheme="majorHAnsi" w:hAnsiTheme="majorHAnsi" w:cstheme="majorHAnsi"/>
        </w:rPr>
        <w:t xml:space="preserve"> redevelopment with no regard for ADFA’s contribution to Architect Fees and Modified DA Fees. The meeting resolved that the Secretary should again write to Council and request that this contribution be amortized from ADFA’s sports levies’ over a period of 10 years (thereby reducing our contribution by around $200 per year). </w:t>
      </w:r>
      <w:r w:rsidR="00773583" w:rsidRPr="00773583">
        <w:rPr>
          <w:rFonts w:asciiTheme="majorHAnsi" w:hAnsiTheme="majorHAnsi" w:cstheme="majorHAnsi"/>
          <w:b/>
        </w:rPr>
        <w:t>Motion:</w:t>
      </w:r>
      <w:r w:rsidR="00773583">
        <w:rPr>
          <w:rFonts w:asciiTheme="majorHAnsi" w:hAnsiTheme="majorHAnsi" w:cstheme="majorHAnsi"/>
        </w:rPr>
        <w:t xml:space="preserve"> </w:t>
      </w:r>
      <w:proofErr w:type="spellStart"/>
      <w:r w:rsidR="00773583">
        <w:rPr>
          <w:rFonts w:asciiTheme="majorHAnsi" w:hAnsiTheme="majorHAnsi" w:cstheme="majorHAnsi"/>
        </w:rPr>
        <w:t>Farrant</w:t>
      </w:r>
      <w:proofErr w:type="spellEnd"/>
      <w:r w:rsidR="00773583">
        <w:rPr>
          <w:rFonts w:asciiTheme="majorHAnsi" w:hAnsiTheme="majorHAnsi" w:cstheme="majorHAnsi"/>
        </w:rPr>
        <w:t>/Westfold Carried.</w:t>
      </w:r>
    </w:p>
    <w:p w:rsidR="00773583" w:rsidRPr="00773583" w:rsidRDefault="00773583" w:rsidP="00563C8E">
      <w:pPr>
        <w:pStyle w:val="ListParagraph"/>
        <w:numPr>
          <w:ilvl w:val="0"/>
          <w:numId w:val="0"/>
        </w:numPr>
        <w:spacing w:before="120" w:after="120"/>
        <w:ind w:left="187"/>
        <w:rPr>
          <w:rFonts w:asciiTheme="majorHAnsi" w:hAnsiTheme="majorHAnsi" w:cstheme="majorHAnsi"/>
        </w:rPr>
      </w:pPr>
      <w:r w:rsidRPr="00773583">
        <w:rPr>
          <w:rFonts w:asciiTheme="majorHAnsi" w:hAnsiTheme="majorHAnsi" w:cstheme="majorHAnsi"/>
        </w:rPr>
        <w:t xml:space="preserve">It was </w:t>
      </w:r>
      <w:r w:rsidR="00B9792C">
        <w:rPr>
          <w:rFonts w:asciiTheme="majorHAnsi" w:hAnsiTheme="majorHAnsi" w:cstheme="majorHAnsi"/>
        </w:rPr>
        <w:t xml:space="preserve">also </w:t>
      </w:r>
      <w:r w:rsidRPr="00773583">
        <w:rPr>
          <w:rFonts w:asciiTheme="majorHAnsi" w:hAnsiTheme="majorHAnsi" w:cstheme="majorHAnsi"/>
        </w:rPr>
        <w:t>noted that</w:t>
      </w:r>
      <w:r>
        <w:rPr>
          <w:rFonts w:asciiTheme="majorHAnsi" w:hAnsiTheme="majorHAnsi" w:cstheme="majorHAnsi"/>
        </w:rPr>
        <w:t xml:space="preserve"> ADFA had received an account from Australia post for its PO Box</w:t>
      </w:r>
      <w:r w:rsidR="00B9792C">
        <w:rPr>
          <w:rFonts w:asciiTheme="majorHAnsi" w:hAnsiTheme="majorHAnsi" w:cstheme="majorHAnsi"/>
        </w:rPr>
        <w:t xml:space="preserve"> at a cost of $120.</w:t>
      </w:r>
    </w:p>
    <w:p w:rsidR="00563C8E" w:rsidRPr="009655B7" w:rsidRDefault="003A08A8" w:rsidP="003A08A8">
      <w:pPr>
        <w:pStyle w:val="ListParagraph"/>
        <w:numPr>
          <w:ilvl w:val="0"/>
          <w:numId w:val="0"/>
        </w:numPr>
        <w:spacing w:before="120" w:after="120"/>
        <w:ind w:left="187"/>
        <w:rPr>
          <w:rFonts w:asciiTheme="majorHAnsi" w:hAnsiTheme="majorHAnsi" w:cstheme="majorHAnsi"/>
        </w:rPr>
      </w:pPr>
      <w:r w:rsidRPr="009655B7">
        <w:rPr>
          <w:rFonts w:asciiTheme="majorHAnsi" w:hAnsiTheme="majorHAnsi" w:cstheme="majorHAnsi"/>
          <w:b/>
        </w:rPr>
        <w:lastRenderedPageBreak/>
        <w:t>Out:</w:t>
      </w:r>
      <w:r w:rsidRPr="009655B7">
        <w:rPr>
          <w:rFonts w:asciiTheme="majorHAnsi" w:hAnsiTheme="majorHAnsi" w:cstheme="majorHAnsi"/>
        </w:rPr>
        <w:t xml:space="preserve"> </w:t>
      </w:r>
      <w:r w:rsidRPr="00B9792C">
        <w:rPr>
          <w:rFonts w:asciiTheme="majorHAnsi" w:hAnsiTheme="majorHAnsi" w:cstheme="majorHAnsi"/>
          <w:u w:val="single"/>
        </w:rPr>
        <w:t>Sub</w:t>
      </w:r>
      <w:r w:rsidR="00773583" w:rsidRPr="00B9792C">
        <w:rPr>
          <w:rFonts w:asciiTheme="majorHAnsi" w:hAnsiTheme="majorHAnsi" w:cstheme="majorHAnsi"/>
          <w:u w:val="single"/>
        </w:rPr>
        <w:t>mission to Stronger Communities.</w:t>
      </w:r>
      <w:r w:rsidR="00773583">
        <w:rPr>
          <w:rFonts w:asciiTheme="majorHAnsi" w:hAnsiTheme="majorHAnsi" w:cstheme="majorHAnsi"/>
        </w:rPr>
        <w:t xml:space="preserve"> The meeting noted the ADFA submission. The Secretary advised that we should know in the next few weeks if our application will progress to the next round.</w:t>
      </w:r>
    </w:p>
    <w:p w:rsidR="00B9792C" w:rsidRDefault="00583876" w:rsidP="00B9792C">
      <w:pPr>
        <w:pStyle w:val="ListParagraph"/>
        <w:numPr>
          <w:ilvl w:val="0"/>
          <w:numId w:val="27"/>
        </w:numPr>
        <w:spacing w:before="120" w:after="120"/>
        <w:rPr>
          <w:rFonts w:asciiTheme="majorHAnsi" w:hAnsiTheme="majorHAnsi" w:cstheme="majorHAnsi"/>
        </w:rPr>
      </w:pPr>
      <w:r w:rsidRPr="009655B7">
        <w:rPr>
          <w:rFonts w:asciiTheme="majorHAnsi" w:hAnsiTheme="majorHAnsi" w:cstheme="majorHAnsi"/>
          <w:b/>
        </w:rPr>
        <w:t>Financial Report:</w:t>
      </w:r>
      <w:r w:rsidRPr="009655B7">
        <w:rPr>
          <w:rFonts w:asciiTheme="majorHAnsi" w:hAnsiTheme="majorHAnsi" w:cstheme="majorHAnsi"/>
        </w:rPr>
        <w:t xml:space="preserve"> - </w:t>
      </w:r>
      <w:r w:rsidR="003A08A8" w:rsidRPr="009655B7">
        <w:rPr>
          <w:rFonts w:asciiTheme="majorHAnsi" w:hAnsiTheme="majorHAnsi" w:cstheme="majorHAnsi"/>
        </w:rPr>
        <w:t>Gavin Flanagan</w:t>
      </w:r>
      <w:r w:rsidR="00B9792C">
        <w:rPr>
          <w:rFonts w:asciiTheme="majorHAnsi" w:hAnsiTheme="majorHAnsi" w:cstheme="majorHAnsi"/>
        </w:rPr>
        <w:t xml:space="preserve"> advised the meeting that there had been minimal transactions since the end of the season with payment of $440 to the SES paid for the Jack </w:t>
      </w:r>
      <w:proofErr w:type="spellStart"/>
      <w:r w:rsidR="00B9792C">
        <w:rPr>
          <w:rFonts w:asciiTheme="majorHAnsi" w:hAnsiTheme="majorHAnsi" w:cstheme="majorHAnsi"/>
        </w:rPr>
        <w:t>Vallance</w:t>
      </w:r>
      <w:proofErr w:type="spellEnd"/>
      <w:r w:rsidR="00B9792C">
        <w:rPr>
          <w:rFonts w:asciiTheme="majorHAnsi" w:hAnsiTheme="majorHAnsi" w:cstheme="majorHAnsi"/>
        </w:rPr>
        <w:t xml:space="preserve"> Memorial carnival being debited from the General account which has an account balance of $3,229.75.</w:t>
      </w:r>
    </w:p>
    <w:p w:rsidR="00B9792C" w:rsidRDefault="00B9792C" w:rsidP="00B9792C">
      <w:pPr>
        <w:spacing w:before="120" w:after="120"/>
        <w:ind w:left="360"/>
        <w:rPr>
          <w:rFonts w:asciiTheme="majorHAnsi" w:hAnsiTheme="majorHAnsi" w:cstheme="majorHAnsi"/>
        </w:rPr>
      </w:pPr>
      <w:r w:rsidRPr="00B9792C">
        <w:rPr>
          <w:rFonts w:asciiTheme="majorHAnsi" w:hAnsiTheme="majorHAnsi" w:cstheme="majorHAnsi"/>
        </w:rPr>
        <w:t xml:space="preserve">He also reported that </w:t>
      </w:r>
      <w:r>
        <w:rPr>
          <w:rFonts w:asciiTheme="majorHAnsi" w:hAnsiTheme="majorHAnsi" w:cstheme="majorHAnsi"/>
        </w:rPr>
        <w:t>f</w:t>
      </w:r>
      <w:r w:rsidRPr="00B9792C">
        <w:rPr>
          <w:rFonts w:asciiTheme="majorHAnsi" w:hAnsiTheme="majorHAnsi" w:cstheme="majorHAnsi"/>
        </w:rPr>
        <w:t xml:space="preserve">ollowing payment of the Canteen </w:t>
      </w:r>
      <w:proofErr w:type="gramStart"/>
      <w:r w:rsidRPr="00B9792C">
        <w:rPr>
          <w:rFonts w:asciiTheme="majorHAnsi" w:hAnsiTheme="majorHAnsi" w:cstheme="majorHAnsi"/>
        </w:rPr>
        <w:t>managers</w:t>
      </w:r>
      <w:proofErr w:type="gramEnd"/>
      <w:r>
        <w:rPr>
          <w:rFonts w:asciiTheme="majorHAnsi" w:hAnsiTheme="majorHAnsi" w:cstheme="majorHAnsi"/>
        </w:rPr>
        <w:t xml:space="preserve"> payment in December, the Canteen Account has a balance of $3102.63.</w:t>
      </w:r>
    </w:p>
    <w:p w:rsidR="00B9792C" w:rsidRDefault="00B9792C" w:rsidP="00B9792C">
      <w:pPr>
        <w:spacing w:before="120" w:after="120"/>
        <w:ind w:left="360"/>
        <w:rPr>
          <w:rFonts w:asciiTheme="majorHAnsi" w:hAnsiTheme="majorHAnsi" w:cstheme="majorHAnsi"/>
        </w:rPr>
      </w:pPr>
      <w:r>
        <w:rPr>
          <w:rFonts w:asciiTheme="majorHAnsi" w:hAnsiTheme="majorHAnsi" w:cstheme="majorHAnsi"/>
        </w:rPr>
        <w:t>The meeting also noted that ADFA has a $35,000 term investment with Newcastle Permanent Building Society.</w:t>
      </w:r>
    </w:p>
    <w:p w:rsidR="00B61EEE" w:rsidRPr="00B9792C" w:rsidRDefault="00B9792C" w:rsidP="00B61EEE">
      <w:pPr>
        <w:spacing w:before="120" w:after="120"/>
        <w:ind w:left="360"/>
        <w:rPr>
          <w:rFonts w:asciiTheme="majorHAnsi" w:hAnsiTheme="majorHAnsi" w:cstheme="majorHAnsi"/>
        </w:rPr>
      </w:pPr>
      <w:r>
        <w:rPr>
          <w:rFonts w:asciiTheme="majorHAnsi" w:hAnsiTheme="majorHAnsi" w:cstheme="majorHAnsi"/>
        </w:rPr>
        <w:t xml:space="preserve">The meeting noted that should the stronger communities grant application be successful $5,000 from the </w:t>
      </w:r>
      <w:r w:rsidR="00B61EEE">
        <w:rPr>
          <w:rFonts w:asciiTheme="majorHAnsi" w:hAnsiTheme="majorHAnsi" w:cstheme="majorHAnsi"/>
        </w:rPr>
        <w:t xml:space="preserve">term deposit would be required to undertake the renovations. The meeting endorsed this recommendation and accepted the Treasurers report. </w:t>
      </w:r>
      <w:r w:rsidR="00B61EEE" w:rsidRPr="00B61EEE">
        <w:rPr>
          <w:rFonts w:asciiTheme="majorHAnsi" w:hAnsiTheme="majorHAnsi" w:cstheme="majorHAnsi"/>
          <w:b/>
        </w:rPr>
        <w:t>Motion:</w:t>
      </w:r>
      <w:r w:rsidR="00B61EEE">
        <w:rPr>
          <w:rFonts w:asciiTheme="majorHAnsi" w:hAnsiTheme="majorHAnsi" w:cstheme="majorHAnsi"/>
        </w:rPr>
        <w:t xml:space="preserve"> Polson/Wheaton Carried</w:t>
      </w:r>
    </w:p>
    <w:p w:rsidR="00583876" w:rsidRPr="009655B7" w:rsidRDefault="003A08A8" w:rsidP="00E5482A">
      <w:pPr>
        <w:pStyle w:val="ListParagraph"/>
        <w:numPr>
          <w:ilvl w:val="0"/>
          <w:numId w:val="27"/>
        </w:numPr>
        <w:spacing w:before="120" w:after="120"/>
        <w:rPr>
          <w:rFonts w:asciiTheme="majorHAnsi" w:hAnsiTheme="majorHAnsi" w:cstheme="majorHAnsi"/>
        </w:rPr>
      </w:pPr>
      <w:r w:rsidRPr="009655B7">
        <w:rPr>
          <w:rFonts w:asciiTheme="majorHAnsi" w:hAnsiTheme="majorHAnsi" w:cstheme="majorHAnsi"/>
          <w:b/>
        </w:rPr>
        <w:t>Sports Council</w:t>
      </w:r>
      <w:r w:rsidRPr="009655B7">
        <w:rPr>
          <w:rFonts w:asciiTheme="majorHAnsi" w:hAnsiTheme="majorHAnsi" w:cstheme="majorHAnsi"/>
        </w:rPr>
        <w:t>: The President and Secretary report</w:t>
      </w:r>
      <w:r w:rsidR="00B61EEE">
        <w:rPr>
          <w:rFonts w:asciiTheme="majorHAnsi" w:hAnsiTheme="majorHAnsi" w:cstheme="majorHAnsi"/>
        </w:rPr>
        <w:t>ed</w:t>
      </w:r>
      <w:r w:rsidRPr="009655B7">
        <w:rPr>
          <w:rFonts w:asciiTheme="majorHAnsi" w:hAnsiTheme="majorHAnsi" w:cstheme="majorHAnsi"/>
        </w:rPr>
        <w:t xml:space="preserve"> on the Sports Council Meeting </w:t>
      </w:r>
      <w:r w:rsidR="00E5482A" w:rsidRPr="009655B7">
        <w:rPr>
          <w:rFonts w:asciiTheme="majorHAnsi" w:hAnsiTheme="majorHAnsi" w:cstheme="majorHAnsi"/>
        </w:rPr>
        <w:t>held on 8</w:t>
      </w:r>
      <w:r w:rsidR="00E5482A" w:rsidRPr="009655B7">
        <w:rPr>
          <w:rFonts w:asciiTheme="majorHAnsi" w:hAnsiTheme="majorHAnsi" w:cstheme="majorHAnsi"/>
          <w:vertAlign w:val="superscript"/>
        </w:rPr>
        <w:t>th</w:t>
      </w:r>
      <w:r w:rsidR="00E5482A" w:rsidRPr="009655B7">
        <w:rPr>
          <w:rFonts w:asciiTheme="majorHAnsi" w:hAnsiTheme="majorHAnsi" w:cstheme="majorHAnsi"/>
        </w:rPr>
        <w:t xml:space="preserve"> March </w:t>
      </w:r>
      <w:r w:rsidRPr="009655B7">
        <w:rPr>
          <w:rFonts w:asciiTheme="majorHAnsi" w:hAnsiTheme="majorHAnsi" w:cstheme="majorHAnsi"/>
        </w:rPr>
        <w:t>and</w:t>
      </w:r>
      <w:r w:rsidR="00E5482A" w:rsidRPr="009655B7">
        <w:rPr>
          <w:rFonts w:asciiTheme="majorHAnsi" w:hAnsiTheme="majorHAnsi" w:cstheme="majorHAnsi"/>
        </w:rPr>
        <w:t xml:space="preserve"> discussions in relation to Rologas developments and implications for the 2016 season</w:t>
      </w:r>
      <w:r w:rsidR="00B61EEE">
        <w:rPr>
          <w:rFonts w:asciiTheme="majorHAnsi" w:hAnsiTheme="majorHAnsi" w:cstheme="majorHAnsi"/>
        </w:rPr>
        <w:t>. The meeting noted and congratulated the President on his election to the Sports Council Executive. The President reported that at this time fields 1 and 2 will be unable to be used until 30</w:t>
      </w:r>
      <w:r w:rsidR="00B61EEE" w:rsidRPr="00B61EEE">
        <w:rPr>
          <w:rFonts w:asciiTheme="majorHAnsi" w:hAnsiTheme="majorHAnsi" w:cstheme="majorHAnsi"/>
          <w:vertAlign w:val="superscript"/>
        </w:rPr>
        <w:t>th</w:t>
      </w:r>
      <w:r w:rsidR="00B61EEE">
        <w:rPr>
          <w:rFonts w:asciiTheme="majorHAnsi" w:hAnsiTheme="majorHAnsi" w:cstheme="majorHAnsi"/>
        </w:rPr>
        <w:t xml:space="preserve"> June at the earliest. With renovations to the </w:t>
      </w:r>
      <w:proofErr w:type="spellStart"/>
      <w:r w:rsidR="00B61EEE">
        <w:rPr>
          <w:rFonts w:asciiTheme="majorHAnsi" w:hAnsiTheme="majorHAnsi" w:cstheme="majorHAnsi"/>
        </w:rPr>
        <w:t>Rologas</w:t>
      </w:r>
      <w:proofErr w:type="spellEnd"/>
      <w:r w:rsidR="00B61EEE">
        <w:rPr>
          <w:rFonts w:asciiTheme="majorHAnsi" w:hAnsiTheme="majorHAnsi" w:cstheme="majorHAnsi"/>
        </w:rPr>
        <w:t xml:space="preserve"> Club house and new change rooms commencing within the week it will be unviable to operate a Canteen during the season. The Canteen is currently acting as a storeroom for ADFA.</w:t>
      </w:r>
    </w:p>
    <w:p w:rsidR="002B76BB" w:rsidRPr="009655B7" w:rsidRDefault="00E5482A" w:rsidP="00E5482A">
      <w:pPr>
        <w:pStyle w:val="ListParagraph"/>
        <w:numPr>
          <w:ilvl w:val="0"/>
          <w:numId w:val="27"/>
        </w:numPr>
        <w:spacing w:before="120" w:after="120"/>
        <w:rPr>
          <w:rFonts w:asciiTheme="majorHAnsi" w:hAnsiTheme="majorHAnsi" w:cstheme="majorHAnsi"/>
          <w:b/>
        </w:rPr>
      </w:pPr>
      <w:r w:rsidRPr="009655B7">
        <w:rPr>
          <w:rFonts w:asciiTheme="majorHAnsi" w:hAnsiTheme="majorHAnsi" w:cstheme="majorHAnsi"/>
          <w:b/>
        </w:rPr>
        <w:t xml:space="preserve">Competition Matters: </w:t>
      </w:r>
    </w:p>
    <w:p w:rsidR="00E5482A" w:rsidRPr="00314546" w:rsidRDefault="00E5482A" w:rsidP="001012DD">
      <w:pPr>
        <w:pStyle w:val="ListParagraph"/>
        <w:numPr>
          <w:ilvl w:val="1"/>
          <w:numId w:val="27"/>
        </w:numPr>
        <w:spacing w:before="120" w:after="120"/>
        <w:rPr>
          <w:rFonts w:asciiTheme="majorHAnsi" w:hAnsiTheme="majorHAnsi" w:cstheme="majorHAnsi"/>
          <w:b/>
        </w:rPr>
      </w:pPr>
      <w:r w:rsidRPr="00B61EEE">
        <w:rPr>
          <w:rFonts w:asciiTheme="majorHAnsi" w:hAnsiTheme="majorHAnsi" w:cstheme="majorHAnsi"/>
          <w:b/>
          <w:u w:val="single"/>
        </w:rPr>
        <w:t>Senior and Junior Competition Nominations</w:t>
      </w:r>
      <w:r w:rsidR="00B61EEE" w:rsidRPr="00B61EEE">
        <w:rPr>
          <w:rFonts w:asciiTheme="majorHAnsi" w:hAnsiTheme="majorHAnsi" w:cstheme="majorHAnsi"/>
          <w:b/>
          <w:u w:val="single"/>
        </w:rPr>
        <w:t>.</w:t>
      </w:r>
      <w:r w:rsidR="00B61EEE">
        <w:rPr>
          <w:rFonts w:asciiTheme="majorHAnsi" w:hAnsiTheme="majorHAnsi" w:cstheme="majorHAnsi"/>
          <w:b/>
        </w:rPr>
        <w:t xml:space="preserve"> </w:t>
      </w:r>
      <w:r w:rsidR="00B61EEE" w:rsidRPr="00B61EEE">
        <w:rPr>
          <w:rFonts w:asciiTheme="majorHAnsi" w:hAnsiTheme="majorHAnsi" w:cstheme="majorHAnsi"/>
        </w:rPr>
        <w:t xml:space="preserve">Nomination forms were distributed at the meeting and it was noted that senior team nominations would close </w:t>
      </w:r>
      <w:r w:rsidR="001012DD">
        <w:rPr>
          <w:rFonts w:asciiTheme="majorHAnsi" w:hAnsiTheme="majorHAnsi" w:cstheme="majorHAnsi"/>
        </w:rPr>
        <w:t xml:space="preserve">at </w:t>
      </w:r>
      <w:r w:rsidR="001012DD" w:rsidRPr="001012DD">
        <w:rPr>
          <w:rFonts w:asciiTheme="majorHAnsi" w:hAnsiTheme="majorHAnsi" w:cstheme="majorHAnsi"/>
          <w:b/>
        </w:rPr>
        <w:t>5pm</w:t>
      </w:r>
      <w:r w:rsidR="001012DD">
        <w:rPr>
          <w:rFonts w:asciiTheme="majorHAnsi" w:hAnsiTheme="majorHAnsi" w:cstheme="majorHAnsi"/>
        </w:rPr>
        <w:t xml:space="preserve"> 4</w:t>
      </w:r>
      <w:r w:rsidR="001012DD" w:rsidRPr="001012DD">
        <w:rPr>
          <w:rFonts w:asciiTheme="majorHAnsi" w:hAnsiTheme="majorHAnsi" w:cstheme="majorHAnsi"/>
          <w:vertAlign w:val="superscript"/>
        </w:rPr>
        <w:t>th</w:t>
      </w:r>
      <w:r w:rsidR="001012DD">
        <w:rPr>
          <w:rFonts w:asciiTheme="majorHAnsi" w:hAnsiTheme="majorHAnsi" w:cstheme="majorHAnsi"/>
        </w:rPr>
        <w:t xml:space="preserve"> </w:t>
      </w:r>
      <w:r w:rsidR="00B61EEE" w:rsidRPr="00B61EEE">
        <w:rPr>
          <w:rFonts w:asciiTheme="majorHAnsi" w:hAnsiTheme="majorHAnsi" w:cstheme="majorHAnsi"/>
        </w:rPr>
        <w:t xml:space="preserve">April and </w:t>
      </w:r>
      <w:proofErr w:type="gramStart"/>
      <w:r w:rsidR="00B61EEE" w:rsidRPr="00B61EEE">
        <w:rPr>
          <w:rFonts w:asciiTheme="majorHAnsi" w:hAnsiTheme="majorHAnsi" w:cstheme="majorHAnsi"/>
        </w:rPr>
        <w:t>Junior</w:t>
      </w:r>
      <w:proofErr w:type="gramEnd"/>
      <w:r w:rsidR="00B61EEE" w:rsidRPr="00B61EEE">
        <w:rPr>
          <w:rFonts w:asciiTheme="majorHAnsi" w:hAnsiTheme="majorHAnsi" w:cstheme="majorHAnsi"/>
        </w:rPr>
        <w:t xml:space="preserve"> team nominations</w:t>
      </w:r>
      <w:r w:rsidR="001012DD">
        <w:rPr>
          <w:rFonts w:asciiTheme="majorHAnsi" w:hAnsiTheme="majorHAnsi" w:cstheme="majorHAnsi"/>
        </w:rPr>
        <w:t xml:space="preserve"> at </w:t>
      </w:r>
      <w:r w:rsidR="001012DD" w:rsidRPr="001012DD">
        <w:rPr>
          <w:rFonts w:asciiTheme="majorHAnsi" w:hAnsiTheme="majorHAnsi" w:cstheme="majorHAnsi"/>
          <w:b/>
        </w:rPr>
        <w:t>5pm</w:t>
      </w:r>
      <w:r w:rsidR="00B61EEE" w:rsidRPr="001012DD">
        <w:rPr>
          <w:rFonts w:asciiTheme="majorHAnsi" w:hAnsiTheme="majorHAnsi" w:cstheme="majorHAnsi"/>
          <w:b/>
        </w:rPr>
        <w:t xml:space="preserve"> </w:t>
      </w:r>
      <w:r w:rsidR="00B61EEE" w:rsidRPr="00B61EEE">
        <w:rPr>
          <w:rFonts w:asciiTheme="majorHAnsi" w:hAnsiTheme="majorHAnsi" w:cstheme="majorHAnsi"/>
        </w:rPr>
        <w:t xml:space="preserve">on </w:t>
      </w:r>
      <w:r w:rsidR="001012DD">
        <w:rPr>
          <w:rFonts w:asciiTheme="majorHAnsi" w:hAnsiTheme="majorHAnsi" w:cstheme="majorHAnsi"/>
        </w:rPr>
        <w:t>15</w:t>
      </w:r>
      <w:r w:rsidR="00B61EEE" w:rsidRPr="001012DD">
        <w:rPr>
          <w:rFonts w:asciiTheme="majorHAnsi" w:hAnsiTheme="majorHAnsi" w:cstheme="majorHAnsi"/>
          <w:vertAlign w:val="superscript"/>
        </w:rPr>
        <w:t>th</w:t>
      </w:r>
      <w:r w:rsidR="001012DD">
        <w:rPr>
          <w:rFonts w:asciiTheme="majorHAnsi" w:hAnsiTheme="majorHAnsi" w:cstheme="majorHAnsi"/>
          <w:vertAlign w:val="superscript"/>
        </w:rPr>
        <w:t xml:space="preserve"> </w:t>
      </w:r>
      <w:r w:rsidR="00B61EEE" w:rsidRPr="001012DD">
        <w:rPr>
          <w:rFonts w:asciiTheme="majorHAnsi" w:hAnsiTheme="majorHAnsi" w:cstheme="majorHAnsi"/>
        </w:rPr>
        <w:t>April</w:t>
      </w:r>
      <w:r w:rsidR="001012DD">
        <w:rPr>
          <w:rFonts w:asciiTheme="majorHAnsi" w:hAnsiTheme="majorHAnsi" w:cstheme="majorHAnsi"/>
        </w:rPr>
        <w:t>.</w:t>
      </w:r>
      <w:r w:rsidR="0082687B">
        <w:rPr>
          <w:rFonts w:asciiTheme="majorHAnsi" w:hAnsiTheme="majorHAnsi" w:cstheme="majorHAnsi"/>
        </w:rPr>
        <w:t xml:space="preserve"> It was agreed that all ADFA Competitions would commence on Saturday</w:t>
      </w:r>
      <w:r w:rsidR="00CA49A4">
        <w:rPr>
          <w:rFonts w:asciiTheme="majorHAnsi" w:hAnsiTheme="majorHAnsi" w:cstheme="majorHAnsi"/>
        </w:rPr>
        <w:t xml:space="preserve"> 30</w:t>
      </w:r>
      <w:r w:rsidR="00CA49A4" w:rsidRPr="00CA49A4">
        <w:rPr>
          <w:rFonts w:asciiTheme="majorHAnsi" w:hAnsiTheme="majorHAnsi" w:cstheme="majorHAnsi"/>
          <w:vertAlign w:val="superscript"/>
        </w:rPr>
        <w:t>th</w:t>
      </w:r>
      <w:r w:rsidR="00CA49A4">
        <w:rPr>
          <w:rFonts w:asciiTheme="majorHAnsi" w:hAnsiTheme="majorHAnsi" w:cstheme="majorHAnsi"/>
        </w:rPr>
        <w:t xml:space="preserve"> April.</w:t>
      </w:r>
    </w:p>
    <w:p w:rsidR="00314546" w:rsidRDefault="00314546" w:rsidP="00314546">
      <w:pPr>
        <w:spacing w:before="120" w:after="120"/>
        <w:ind w:left="1080"/>
        <w:rPr>
          <w:rFonts w:asciiTheme="majorHAnsi" w:hAnsiTheme="majorHAnsi" w:cstheme="majorHAnsi"/>
        </w:rPr>
      </w:pPr>
      <w:r>
        <w:rPr>
          <w:rFonts w:asciiTheme="majorHAnsi" w:hAnsiTheme="majorHAnsi" w:cstheme="majorHAnsi"/>
        </w:rPr>
        <w:t xml:space="preserve">There was discussion in relation to Home and Away games for </w:t>
      </w:r>
      <w:proofErr w:type="spellStart"/>
      <w:r>
        <w:rPr>
          <w:rFonts w:asciiTheme="majorHAnsi" w:hAnsiTheme="majorHAnsi" w:cstheme="majorHAnsi"/>
        </w:rPr>
        <w:t>Guyra</w:t>
      </w:r>
      <w:proofErr w:type="spellEnd"/>
      <w:r>
        <w:rPr>
          <w:rFonts w:asciiTheme="majorHAnsi" w:hAnsiTheme="majorHAnsi" w:cstheme="majorHAnsi"/>
        </w:rPr>
        <w:t xml:space="preserve"> and Walcha teams and it was agreed that there were too many forfeits in 2015 so games</w:t>
      </w:r>
      <w:r w:rsidR="001E48B8">
        <w:rPr>
          <w:rFonts w:asciiTheme="majorHAnsi" w:hAnsiTheme="majorHAnsi" w:cstheme="majorHAnsi"/>
        </w:rPr>
        <w:t xml:space="preserve"> between these Clubs </w:t>
      </w:r>
      <w:r>
        <w:rPr>
          <w:rFonts w:asciiTheme="majorHAnsi" w:hAnsiTheme="majorHAnsi" w:cstheme="majorHAnsi"/>
        </w:rPr>
        <w:t xml:space="preserve">would be scheduled at </w:t>
      </w:r>
      <w:proofErr w:type="spellStart"/>
      <w:r>
        <w:rPr>
          <w:rFonts w:asciiTheme="majorHAnsi" w:hAnsiTheme="majorHAnsi" w:cstheme="majorHAnsi"/>
        </w:rPr>
        <w:t>Rologas</w:t>
      </w:r>
      <w:proofErr w:type="spellEnd"/>
      <w:r>
        <w:rPr>
          <w:rFonts w:asciiTheme="majorHAnsi" w:hAnsiTheme="majorHAnsi" w:cstheme="majorHAnsi"/>
        </w:rPr>
        <w:t xml:space="preserve"> fields to reduce travel on players and parents.</w:t>
      </w:r>
    </w:p>
    <w:p w:rsidR="001E48B8" w:rsidRDefault="001E48B8" w:rsidP="00314546">
      <w:pPr>
        <w:spacing w:before="120" w:after="120"/>
        <w:ind w:left="1080"/>
        <w:rPr>
          <w:rFonts w:asciiTheme="majorHAnsi" w:hAnsiTheme="majorHAnsi" w:cstheme="majorHAnsi"/>
        </w:rPr>
      </w:pPr>
      <w:r>
        <w:rPr>
          <w:rFonts w:asciiTheme="majorHAnsi" w:hAnsiTheme="majorHAnsi" w:cstheme="majorHAnsi"/>
        </w:rPr>
        <w:t xml:space="preserve">It was further noted that </w:t>
      </w:r>
      <w:proofErr w:type="gramStart"/>
      <w:r>
        <w:rPr>
          <w:rFonts w:asciiTheme="majorHAnsi" w:hAnsiTheme="majorHAnsi" w:cstheme="majorHAnsi"/>
        </w:rPr>
        <w:t>Senior</w:t>
      </w:r>
      <w:proofErr w:type="gramEnd"/>
      <w:r>
        <w:rPr>
          <w:rFonts w:asciiTheme="majorHAnsi" w:hAnsiTheme="majorHAnsi" w:cstheme="majorHAnsi"/>
        </w:rPr>
        <w:t xml:space="preserve"> competitions would return to a 3 round final series in 2016. Team nominations would determine whether there would be a 1 or 2 week competition break in the July school holidays.</w:t>
      </w:r>
    </w:p>
    <w:p w:rsidR="001E48B8" w:rsidRPr="00314546" w:rsidRDefault="001E48B8" w:rsidP="00314546">
      <w:pPr>
        <w:spacing w:before="120" w:after="120"/>
        <w:ind w:left="1080"/>
        <w:rPr>
          <w:rFonts w:asciiTheme="majorHAnsi" w:hAnsiTheme="majorHAnsi" w:cstheme="majorHAnsi"/>
        </w:rPr>
      </w:pPr>
      <w:r>
        <w:rPr>
          <w:rFonts w:asciiTheme="majorHAnsi" w:hAnsiTheme="majorHAnsi" w:cstheme="majorHAnsi"/>
        </w:rPr>
        <w:t xml:space="preserve">Mark </w:t>
      </w:r>
      <w:proofErr w:type="spellStart"/>
      <w:r>
        <w:rPr>
          <w:rFonts w:asciiTheme="majorHAnsi" w:hAnsiTheme="majorHAnsi" w:cstheme="majorHAnsi"/>
        </w:rPr>
        <w:t>Farrant</w:t>
      </w:r>
      <w:proofErr w:type="spellEnd"/>
      <w:r>
        <w:rPr>
          <w:rFonts w:asciiTheme="majorHAnsi" w:hAnsiTheme="majorHAnsi" w:cstheme="majorHAnsi"/>
        </w:rPr>
        <w:t xml:space="preserve"> sought clarification in relation to Wet Weather cancellations and it was agreed that if games are cancelled in Armidale they are called off in all other </w:t>
      </w:r>
      <w:proofErr w:type="spellStart"/>
      <w:r>
        <w:rPr>
          <w:rFonts w:asciiTheme="majorHAnsi" w:hAnsiTheme="majorHAnsi" w:cstheme="majorHAnsi"/>
        </w:rPr>
        <w:t>centres</w:t>
      </w:r>
      <w:proofErr w:type="spellEnd"/>
      <w:r>
        <w:rPr>
          <w:rFonts w:asciiTheme="majorHAnsi" w:hAnsiTheme="majorHAnsi" w:cstheme="majorHAnsi"/>
        </w:rPr>
        <w:t>.</w:t>
      </w:r>
    </w:p>
    <w:p w:rsidR="00E5482A" w:rsidRPr="009655B7" w:rsidRDefault="00E5482A" w:rsidP="00E5482A">
      <w:pPr>
        <w:pStyle w:val="ListParagraph"/>
        <w:numPr>
          <w:ilvl w:val="1"/>
          <w:numId w:val="27"/>
        </w:numPr>
        <w:spacing w:before="120" w:after="120"/>
        <w:rPr>
          <w:rFonts w:asciiTheme="majorHAnsi" w:hAnsiTheme="majorHAnsi" w:cstheme="majorHAnsi"/>
          <w:b/>
        </w:rPr>
      </w:pPr>
      <w:r w:rsidRPr="001012DD">
        <w:rPr>
          <w:rFonts w:asciiTheme="majorHAnsi" w:hAnsiTheme="majorHAnsi" w:cstheme="majorHAnsi"/>
          <w:b/>
          <w:u w:val="single"/>
        </w:rPr>
        <w:lastRenderedPageBreak/>
        <w:t>Mann Cup:</w:t>
      </w:r>
      <w:r w:rsidRPr="009655B7">
        <w:rPr>
          <w:rFonts w:asciiTheme="majorHAnsi" w:hAnsiTheme="majorHAnsi" w:cstheme="majorHAnsi"/>
          <w:b/>
        </w:rPr>
        <w:t xml:space="preserve"> </w:t>
      </w:r>
      <w:r w:rsidR="00B61EEE">
        <w:rPr>
          <w:rFonts w:asciiTheme="majorHAnsi" w:hAnsiTheme="majorHAnsi" w:cstheme="majorHAnsi"/>
        </w:rPr>
        <w:t xml:space="preserve">It was agreed that the Mann Cup would </w:t>
      </w:r>
      <w:r w:rsidRPr="009655B7">
        <w:rPr>
          <w:rFonts w:asciiTheme="majorHAnsi" w:hAnsiTheme="majorHAnsi" w:cstheme="majorHAnsi"/>
        </w:rPr>
        <w:t>to be held on 2</w:t>
      </w:r>
      <w:r w:rsidRPr="009655B7">
        <w:rPr>
          <w:rFonts w:asciiTheme="majorHAnsi" w:hAnsiTheme="majorHAnsi" w:cstheme="majorHAnsi"/>
          <w:vertAlign w:val="superscript"/>
        </w:rPr>
        <w:t>nd</w:t>
      </w:r>
      <w:r w:rsidRPr="009655B7">
        <w:rPr>
          <w:rFonts w:asciiTheme="majorHAnsi" w:hAnsiTheme="majorHAnsi" w:cstheme="majorHAnsi"/>
        </w:rPr>
        <w:t xml:space="preserve"> &amp; 3</w:t>
      </w:r>
      <w:r w:rsidRPr="009655B7">
        <w:rPr>
          <w:rFonts w:asciiTheme="majorHAnsi" w:hAnsiTheme="majorHAnsi" w:cstheme="majorHAnsi"/>
          <w:vertAlign w:val="superscript"/>
        </w:rPr>
        <w:t>rd</w:t>
      </w:r>
      <w:r w:rsidRPr="009655B7">
        <w:rPr>
          <w:rFonts w:asciiTheme="majorHAnsi" w:hAnsiTheme="majorHAnsi" w:cstheme="majorHAnsi"/>
        </w:rPr>
        <w:t xml:space="preserve"> April</w:t>
      </w:r>
      <w:r w:rsidR="00B61EEE">
        <w:rPr>
          <w:rFonts w:asciiTheme="majorHAnsi" w:hAnsiTheme="majorHAnsi" w:cstheme="majorHAnsi"/>
        </w:rPr>
        <w:t xml:space="preserve">. It was noted that </w:t>
      </w:r>
      <w:proofErr w:type="spellStart"/>
      <w:r w:rsidR="00B61EEE">
        <w:rPr>
          <w:rFonts w:asciiTheme="majorHAnsi" w:hAnsiTheme="majorHAnsi" w:cstheme="majorHAnsi"/>
        </w:rPr>
        <w:t>Doody</w:t>
      </w:r>
      <w:proofErr w:type="spellEnd"/>
      <w:r w:rsidR="00B61EEE">
        <w:rPr>
          <w:rFonts w:asciiTheme="majorHAnsi" w:hAnsiTheme="majorHAnsi" w:cstheme="majorHAnsi"/>
        </w:rPr>
        <w:t xml:space="preserve"> Park would most likely host the competition. Gavin Flanagan offered to check availability and costs to use UNE fields. It was noted that teams would be able to play up till noon on Saturday on Field 1 but after this time </w:t>
      </w:r>
      <w:proofErr w:type="spellStart"/>
      <w:r w:rsidR="00B61EEE">
        <w:rPr>
          <w:rFonts w:asciiTheme="majorHAnsi" w:hAnsiTheme="majorHAnsi" w:cstheme="majorHAnsi"/>
        </w:rPr>
        <w:t>Easts</w:t>
      </w:r>
      <w:proofErr w:type="spellEnd"/>
      <w:r w:rsidR="00B61EEE">
        <w:rPr>
          <w:rFonts w:asciiTheme="majorHAnsi" w:hAnsiTheme="majorHAnsi" w:cstheme="majorHAnsi"/>
        </w:rPr>
        <w:t xml:space="preserve"> have a home game in the McDonald’s NI PL. It was agreed that team nominations would close at midday Wednesday </w:t>
      </w:r>
      <w:r w:rsidR="001012DD">
        <w:rPr>
          <w:rFonts w:asciiTheme="majorHAnsi" w:hAnsiTheme="majorHAnsi" w:cstheme="majorHAnsi"/>
        </w:rPr>
        <w:t>23</w:t>
      </w:r>
      <w:r w:rsidR="001012DD" w:rsidRPr="001012DD">
        <w:rPr>
          <w:rFonts w:asciiTheme="majorHAnsi" w:hAnsiTheme="majorHAnsi" w:cstheme="majorHAnsi"/>
          <w:vertAlign w:val="superscript"/>
        </w:rPr>
        <w:t>rd</w:t>
      </w:r>
      <w:r w:rsidR="001012DD">
        <w:rPr>
          <w:rFonts w:asciiTheme="majorHAnsi" w:hAnsiTheme="majorHAnsi" w:cstheme="majorHAnsi"/>
        </w:rPr>
        <w:t xml:space="preserve"> March.</w:t>
      </w:r>
    </w:p>
    <w:p w:rsidR="00E5482A" w:rsidRDefault="00E5482A" w:rsidP="00E5482A">
      <w:pPr>
        <w:pStyle w:val="ListParagraph"/>
        <w:numPr>
          <w:ilvl w:val="1"/>
          <w:numId w:val="27"/>
        </w:numPr>
        <w:spacing w:before="120" w:after="120"/>
        <w:rPr>
          <w:rFonts w:asciiTheme="majorHAnsi" w:hAnsiTheme="majorHAnsi" w:cstheme="majorHAnsi"/>
          <w:b/>
          <w:u w:val="single"/>
        </w:rPr>
      </w:pPr>
      <w:r w:rsidRPr="001012DD">
        <w:rPr>
          <w:rFonts w:asciiTheme="majorHAnsi" w:hAnsiTheme="majorHAnsi" w:cstheme="majorHAnsi"/>
          <w:b/>
          <w:u w:val="single"/>
        </w:rPr>
        <w:t>Discussion in relation to field requirements for 2016 season and</w:t>
      </w:r>
      <w:r w:rsidR="00292354" w:rsidRPr="001012DD">
        <w:rPr>
          <w:rFonts w:asciiTheme="majorHAnsi" w:hAnsiTheme="majorHAnsi" w:cstheme="majorHAnsi"/>
          <w:b/>
          <w:u w:val="single"/>
        </w:rPr>
        <w:t xml:space="preserve"> plans while Rologas 1&amp;2 and Mini Roos Fields are out of action</w:t>
      </w:r>
    </w:p>
    <w:p w:rsidR="001012DD" w:rsidRPr="001012DD" w:rsidRDefault="001012DD" w:rsidP="001012DD">
      <w:pPr>
        <w:spacing w:before="120" w:after="120"/>
        <w:ind w:left="1080"/>
        <w:rPr>
          <w:rFonts w:asciiTheme="majorHAnsi" w:hAnsiTheme="majorHAnsi" w:cstheme="majorHAnsi"/>
        </w:rPr>
      </w:pPr>
      <w:r w:rsidRPr="001012DD">
        <w:rPr>
          <w:rFonts w:asciiTheme="majorHAnsi" w:hAnsiTheme="majorHAnsi" w:cstheme="majorHAnsi"/>
        </w:rPr>
        <w:t>There</w:t>
      </w:r>
      <w:r>
        <w:rPr>
          <w:rFonts w:asciiTheme="majorHAnsi" w:hAnsiTheme="majorHAnsi" w:cstheme="majorHAnsi"/>
        </w:rPr>
        <w:t xml:space="preserve"> was lengthy discussion in relation </w:t>
      </w:r>
      <w:proofErr w:type="gramStart"/>
      <w:r>
        <w:rPr>
          <w:rFonts w:asciiTheme="majorHAnsi" w:hAnsiTheme="majorHAnsi" w:cstheme="majorHAnsi"/>
        </w:rPr>
        <w:t>to  field</w:t>
      </w:r>
      <w:proofErr w:type="gramEnd"/>
      <w:r>
        <w:rPr>
          <w:rFonts w:asciiTheme="majorHAnsi" w:hAnsiTheme="majorHAnsi" w:cstheme="majorHAnsi"/>
        </w:rPr>
        <w:t xml:space="preserve"> options with </w:t>
      </w:r>
      <w:proofErr w:type="spellStart"/>
      <w:r>
        <w:rPr>
          <w:rFonts w:asciiTheme="majorHAnsi" w:hAnsiTheme="majorHAnsi" w:cstheme="majorHAnsi"/>
        </w:rPr>
        <w:t>Rologas</w:t>
      </w:r>
      <w:proofErr w:type="spellEnd"/>
      <w:r>
        <w:rPr>
          <w:rFonts w:asciiTheme="majorHAnsi" w:hAnsiTheme="majorHAnsi" w:cstheme="majorHAnsi"/>
        </w:rPr>
        <w:t xml:space="preserve"> 1 and 2 and U/6 and U/7 mini </w:t>
      </w:r>
      <w:proofErr w:type="spellStart"/>
      <w:r>
        <w:rPr>
          <w:rFonts w:asciiTheme="majorHAnsi" w:hAnsiTheme="majorHAnsi" w:cstheme="majorHAnsi"/>
        </w:rPr>
        <w:t>roos</w:t>
      </w:r>
      <w:proofErr w:type="spellEnd"/>
      <w:r>
        <w:rPr>
          <w:rFonts w:asciiTheme="majorHAnsi" w:hAnsiTheme="majorHAnsi" w:cstheme="majorHAnsi"/>
        </w:rPr>
        <w:t xml:space="preserve"> fields being out of action for most of the season. There was general agreement that it is in the best interest of football to have most junior games played at the </w:t>
      </w:r>
      <w:proofErr w:type="spellStart"/>
      <w:r>
        <w:rPr>
          <w:rFonts w:asciiTheme="majorHAnsi" w:hAnsiTheme="majorHAnsi" w:cstheme="majorHAnsi"/>
        </w:rPr>
        <w:t>Rologas</w:t>
      </w:r>
      <w:proofErr w:type="spellEnd"/>
      <w:r>
        <w:rPr>
          <w:rFonts w:asciiTheme="majorHAnsi" w:hAnsiTheme="majorHAnsi" w:cstheme="majorHAnsi"/>
        </w:rPr>
        <w:t xml:space="preserve"> precinct with the suggestion that fields 16 and 17 be replaced with the mini </w:t>
      </w:r>
      <w:proofErr w:type="spellStart"/>
      <w:r>
        <w:rPr>
          <w:rFonts w:asciiTheme="majorHAnsi" w:hAnsiTheme="majorHAnsi" w:cstheme="majorHAnsi"/>
        </w:rPr>
        <w:t>roos</w:t>
      </w:r>
      <w:proofErr w:type="spellEnd"/>
      <w:r>
        <w:rPr>
          <w:rFonts w:asciiTheme="majorHAnsi" w:hAnsiTheme="majorHAnsi" w:cstheme="majorHAnsi"/>
        </w:rPr>
        <w:t xml:space="preserve"> fields for U/6 and U/7’s. It was also agreed to investigate availability of O’Connor fields</w:t>
      </w:r>
      <w:r w:rsidR="00314546">
        <w:rPr>
          <w:rFonts w:asciiTheme="majorHAnsi" w:hAnsiTheme="majorHAnsi" w:cstheme="majorHAnsi"/>
        </w:rPr>
        <w:t xml:space="preserve"> and Clubs were asked to advise ADFA of availability and interest in providing fields that could replace </w:t>
      </w:r>
      <w:proofErr w:type="spellStart"/>
      <w:r w:rsidR="00314546">
        <w:rPr>
          <w:rFonts w:asciiTheme="majorHAnsi" w:hAnsiTheme="majorHAnsi" w:cstheme="majorHAnsi"/>
        </w:rPr>
        <w:t>Rologas</w:t>
      </w:r>
      <w:proofErr w:type="spellEnd"/>
      <w:r w:rsidR="00314546">
        <w:rPr>
          <w:rFonts w:asciiTheme="majorHAnsi" w:hAnsiTheme="majorHAnsi" w:cstheme="majorHAnsi"/>
        </w:rPr>
        <w:t xml:space="preserve"> 16 and 17 for the U/9 fixtures if required.</w:t>
      </w:r>
    </w:p>
    <w:p w:rsidR="00292354" w:rsidRDefault="00292354" w:rsidP="00292354">
      <w:pPr>
        <w:pStyle w:val="ListParagraph"/>
        <w:numPr>
          <w:ilvl w:val="1"/>
          <w:numId w:val="27"/>
        </w:numPr>
        <w:spacing w:before="120" w:after="120"/>
        <w:rPr>
          <w:rFonts w:asciiTheme="majorHAnsi" w:hAnsiTheme="majorHAnsi" w:cstheme="majorHAnsi"/>
          <w:b/>
          <w:u w:val="single"/>
        </w:rPr>
      </w:pPr>
      <w:r w:rsidRPr="001E48B8">
        <w:rPr>
          <w:rFonts w:asciiTheme="majorHAnsi" w:hAnsiTheme="majorHAnsi" w:cstheme="majorHAnsi"/>
          <w:b/>
          <w:u w:val="single"/>
        </w:rPr>
        <w:t>Discussion regarding Women’s Football and U/19’s competition</w:t>
      </w:r>
    </w:p>
    <w:p w:rsidR="001E48B8" w:rsidRDefault="001E48B8" w:rsidP="001E48B8">
      <w:pPr>
        <w:spacing w:before="120" w:after="120"/>
        <w:ind w:left="1080"/>
        <w:rPr>
          <w:rFonts w:asciiTheme="majorHAnsi" w:hAnsiTheme="majorHAnsi" w:cstheme="majorHAnsi"/>
        </w:rPr>
      </w:pPr>
      <w:r w:rsidRPr="001E48B8">
        <w:rPr>
          <w:rFonts w:asciiTheme="majorHAnsi" w:hAnsiTheme="majorHAnsi" w:cstheme="majorHAnsi"/>
          <w:b/>
        </w:rPr>
        <w:t>U/19’s:</w:t>
      </w:r>
      <w:r>
        <w:rPr>
          <w:rFonts w:asciiTheme="majorHAnsi" w:hAnsiTheme="majorHAnsi" w:cstheme="majorHAnsi"/>
        </w:rPr>
        <w:t xml:space="preserve"> The meeting noted the difficulty in conducting an Under 19’s competition. It was agreed that nomination be called with </w:t>
      </w:r>
      <w:proofErr w:type="gramStart"/>
      <w:r>
        <w:rPr>
          <w:rFonts w:asciiTheme="majorHAnsi" w:hAnsiTheme="majorHAnsi" w:cstheme="majorHAnsi"/>
        </w:rPr>
        <w:t>Junior</w:t>
      </w:r>
      <w:proofErr w:type="gramEnd"/>
      <w:r>
        <w:rPr>
          <w:rFonts w:asciiTheme="majorHAnsi" w:hAnsiTheme="majorHAnsi" w:cstheme="majorHAnsi"/>
        </w:rPr>
        <w:t xml:space="preserve"> nominations. It was noted that Norths, DK and possibly TAS would gain show interest in this competition but at least 5 teams were required to make a viable competition.</w:t>
      </w:r>
    </w:p>
    <w:p w:rsidR="001E48B8" w:rsidRPr="001E48B8" w:rsidRDefault="001E48B8" w:rsidP="001E48B8">
      <w:pPr>
        <w:spacing w:before="120" w:after="120"/>
        <w:ind w:left="1080"/>
        <w:rPr>
          <w:rFonts w:asciiTheme="majorHAnsi" w:hAnsiTheme="majorHAnsi" w:cstheme="majorHAnsi"/>
        </w:rPr>
      </w:pPr>
      <w:r>
        <w:rPr>
          <w:rFonts w:asciiTheme="majorHAnsi" w:hAnsiTheme="majorHAnsi" w:cstheme="majorHAnsi"/>
          <w:b/>
        </w:rPr>
        <w:t>Women’s Football:</w:t>
      </w:r>
      <w:r>
        <w:rPr>
          <w:rFonts w:asciiTheme="majorHAnsi" w:hAnsiTheme="majorHAnsi" w:cstheme="majorHAnsi"/>
        </w:rPr>
        <w:t xml:space="preserve"> The meeting noted the growth of Women’s Football in Tamworth and the challenges posed by Sport UNE’s women’s competition in Armidale. It was agreed that encouraging the establishment of a school based girls football competition would be a good starting point. It was agreed that Northern Inland Football would facilitate a Girls Football Forum to flesh </w:t>
      </w:r>
      <w:proofErr w:type="gramStart"/>
      <w:r>
        <w:rPr>
          <w:rFonts w:asciiTheme="majorHAnsi" w:hAnsiTheme="majorHAnsi" w:cstheme="majorHAnsi"/>
        </w:rPr>
        <w:t>out  the</w:t>
      </w:r>
      <w:proofErr w:type="gramEnd"/>
      <w:r>
        <w:rPr>
          <w:rFonts w:asciiTheme="majorHAnsi" w:hAnsiTheme="majorHAnsi" w:cstheme="majorHAnsi"/>
        </w:rPr>
        <w:t xml:space="preserve"> barriers to conducting a sanctioned women’s football competition in Armidale.</w:t>
      </w:r>
    </w:p>
    <w:p w:rsidR="00E5482A" w:rsidRPr="00056096" w:rsidRDefault="00E5482A" w:rsidP="00E5482A">
      <w:pPr>
        <w:pStyle w:val="ListParagraph"/>
        <w:numPr>
          <w:ilvl w:val="1"/>
          <w:numId w:val="27"/>
        </w:numPr>
        <w:spacing w:before="120" w:after="120"/>
        <w:rPr>
          <w:rFonts w:asciiTheme="majorHAnsi" w:hAnsiTheme="majorHAnsi" w:cstheme="majorHAnsi"/>
          <w:b/>
          <w:u w:val="single"/>
        </w:rPr>
      </w:pPr>
      <w:r w:rsidRPr="001E48B8">
        <w:rPr>
          <w:rFonts w:asciiTheme="majorHAnsi" w:hAnsiTheme="majorHAnsi" w:cstheme="majorHAnsi"/>
          <w:b/>
          <w:u w:val="single"/>
        </w:rPr>
        <w:t>McDonald’s Northern Inland Premier League</w:t>
      </w:r>
      <w:r w:rsidR="00056096">
        <w:rPr>
          <w:rFonts w:asciiTheme="majorHAnsi" w:hAnsiTheme="majorHAnsi" w:cstheme="majorHAnsi"/>
          <w:b/>
          <w:u w:val="single"/>
        </w:rPr>
        <w:t xml:space="preserve"> </w:t>
      </w:r>
      <w:r w:rsidR="00056096">
        <w:rPr>
          <w:rFonts w:asciiTheme="majorHAnsi" w:hAnsiTheme="majorHAnsi" w:cstheme="majorHAnsi"/>
        </w:rPr>
        <w:t>Gavin Flanagan reported that the competition would commence on 2</w:t>
      </w:r>
      <w:r w:rsidR="00056096" w:rsidRPr="00056096">
        <w:rPr>
          <w:rFonts w:asciiTheme="majorHAnsi" w:hAnsiTheme="majorHAnsi" w:cstheme="majorHAnsi"/>
          <w:vertAlign w:val="superscript"/>
        </w:rPr>
        <w:t>nd</w:t>
      </w:r>
      <w:r w:rsidR="00056096">
        <w:rPr>
          <w:rFonts w:asciiTheme="majorHAnsi" w:hAnsiTheme="majorHAnsi" w:cstheme="majorHAnsi"/>
        </w:rPr>
        <w:t xml:space="preserve"> April and would be a 10 team full home and away competition following the withdrawal of Gunnedah United from the competition. There would be a 6 team Final series (based on the A League final series) with the Pl Grand Final to be held on 10</w:t>
      </w:r>
      <w:r w:rsidR="00056096" w:rsidRPr="00056096">
        <w:rPr>
          <w:rFonts w:asciiTheme="majorHAnsi" w:hAnsiTheme="majorHAnsi" w:cstheme="majorHAnsi"/>
          <w:vertAlign w:val="superscript"/>
        </w:rPr>
        <w:t>th</w:t>
      </w:r>
      <w:r w:rsidR="00056096">
        <w:rPr>
          <w:rFonts w:asciiTheme="majorHAnsi" w:hAnsiTheme="majorHAnsi" w:cstheme="majorHAnsi"/>
        </w:rPr>
        <w:t xml:space="preserve"> September a week prior to Armidale and Tamworth Grand Finals.</w:t>
      </w:r>
    </w:p>
    <w:p w:rsidR="00056096" w:rsidRDefault="00056096" w:rsidP="00056096">
      <w:pPr>
        <w:spacing w:before="120" w:after="120"/>
        <w:ind w:left="1080"/>
        <w:rPr>
          <w:rFonts w:asciiTheme="majorHAnsi" w:hAnsiTheme="majorHAnsi" w:cstheme="majorHAnsi"/>
        </w:rPr>
      </w:pPr>
      <w:r w:rsidRPr="00056096">
        <w:rPr>
          <w:rFonts w:asciiTheme="majorHAnsi" w:hAnsiTheme="majorHAnsi" w:cstheme="majorHAnsi"/>
        </w:rPr>
        <w:t>Gavin Flanagan</w:t>
      </w:r>
      <w:r>
        <w:rPr>
          <w:rFonts w:asciiTheme="majorHAnsi" w:hAnsiTheme="majorHAnsi" w:cstheme="majorHAnsi"/>
        </w:rPr>
        <w:t xml:space="preserve"> congratulated Norths United on their recent success in the preliminary rounds of the FFA Cup. It was noted that NUFC will play the winner of the Mid North Coast competition.</w:t>
      </w:r>
    </w:p>
    <w:p w:rsidR="00056096" w:rsidRPr="00056096" w:rsidRDefault="00056096" w:rsidP="00056096">
      <w:pPr>
        <w:spacing w:before="120" w:after="120"/>
        <w:ind w:left="1080"/>
        <w:rPr>
          <w:rFonts w:asciiTheme="majorHAnsi" w:hAnsiTheme="majorHAnsi" w:cstheme="majorHAnsi"/>
        </w:rPr>
      </w:pPr>
      <w:r>
        <w:rPr>
          <w:rFonts w:asciiTheme="majorHAnsi" w:hAnsiTheme="majorHAnsi" w:cstheme="majorHAnsi"/>
        </w:rPr>
        <w:lastRenderedPageBreak/>
        <w:t>Gavin also advised Clubs holding pre season fixtures that they are required to gain endorsement of NIF to ensure that players and match and Club officials are covered under NNSWF insurances for these fixtures.</w:t>
      </w:r>
    </w:p>
    <w:p w:rsidR="00E5482A" w:rsidRDefault="00E5482A" w:rsidP="00E5482A">
      <w:pPr>
        <w:pStyle w:val="ListParagraph"/>
        <w:numPr>
          <w:ilvl w:val="1"/>
          <w:numId w:val="27"/>
        </w:numPr>
        <w:spacing w:before="120" w:after="120"/>
        <w:rPr>
          <w:rFonts w:asciiTheme="majorHAnsi" w:hAnsiTheme="majorHAnsi" w:cstheme="majorHAnsi"/>
          <w:b/>
          <w:u w:val="single"/>
        </w:rPr>
      </w:pPr>
      <w:r w:rsidRPr="00056096">
        <w:rPr>
          <w:rFonts w:asciiTheme="majorHAnsi" w:hAnsiTheme="majorHAnsi" w:cstheme="majorHAnsi"/>
          <w:b/>
          <w:u w:val="single"/>
        </w:rPr>
        <w:t>Armidale Carnival</w:t>
      </w:r>
      <w:r w:rsidR="00056096" w:rsidRPr="00056096">
        <w:rPr>
          <w:rFonts w:asciiTheme="majorHAnsi" w:hAnsiTheme="majorHAnsi" w:cstheme="majorHAnsi"/>
        </w:rPr>
        <w:t xml:space="preserve"> </w:t>
      </w:r>
      <w:r w:rsidR="00056096">
        <w:rPr>
          <w:rFonts w:asciiTheme="majorHAnsi" w:hAnsiTheme="majorHAnsi" w:cstheme="majorHAnsi"/>
        </w:rPr>
        <w:t xml:space="preserve">The meeting </w:t>
      </w:r>
      <w:r w:rsidR="00CA49A4">
        <w:rPr>
          <w:rFonts w:asciiTheme="majorHAnsi" w:hAnsiTheme="majorHAnsi" w:cstheme="majorHAnsi"/>
        </w:rPr>
        <w:t>agreed</w:t>
      </w:r>
      <w:r w:rsidR="00056096">
        <w:rPr>
          <w:rFonts w:asciiTheme="majorHAnsi" w:hAnsiTheme="majorHAnsi" w:cstheme="majorHAnsi"/>
        </w:rPr>
        <w:t xml:space="preserve"> that the Jack </w:t>
      </w:r>
      <w:proofErr w:type="spellStart"/>
      <w:r w:rsidR="00056096">
        <w:rPr>
          <w:rFonts w:asciiTheme="majorHAnsi" w:hAnsiTheme="majorHAnsi" w:cstheme="majorHAnsi"/>
        </w:rPr>
        <w:t>Vallance</w:t>
      </w:r>
      <w:proofErr w:type="spellEnd"/>
      <w:r w:rsidR="00056096">
        <w:rPr>
          <w:rFonts w:asciiTheme="majorHAnsi" w:hAnsiTheme="majorHAnsi" w:cstheme="majorHAnsi"/>
        </w:rPr>
        <w:t xml:space="preserve"> Memorial carnival will be held on Sunday 7</w:t>
      </w:r>
      <w:r w:rsidR="00056096" w:rsidRPr="00056096">
        <w:rPr>
          <w:rFonts w:asciiTheme="majorHAnsi" w:hAnsiTheme="majorHAnsi" w:cstheme="majorHAnsi"/>
          <w:vertAlign w:val="superscript"/>
        </w:rPr>
        <w:t>th</w:t>
      </w:r>
      <w:r w:rsidR="00056096">
        <w:rPr>
          <w:rFonts w:asciiTheme="majorHAnsi" w:hAnsiTheme="majorHAnsi" w:cstheme="majorHAnsi"/>
        </w:rPr>
        <w:t xml:space="preserve"> </w:t>
      </w:r>
      <w:r w:rsidR="00CA49A4">
        <w:rPr>
          <w:rFonts w:asciiTheme="majorHAnsi" w:hAnsiTheme="majorHAnsi" w:cstheme="majorHAnsi"/>
        </w:rPr>
        <w:t>August</w:t>
      </w:r>
      <w:r w:rsidR="00056096">
        <w:rPr>
          <w:rFonts w:asciiTheme="majorHAnsi" w:hAnsiTheme="majorHAnsi" w:cstheme="majorHAnsi"/>
        </w:rPr>
        <w:t xml:space="preserve">. Discussion was held in relation to competition regulations. </w:t>
      </w:r>
    </w:p>
    <w:p w:rsidR="00363550" w:rsidRPr="009655B7" w:rsidRDefault="008969EC" w:rsidP="00E5482A">
      <w:pPr>
        <w:pStyle w:val="ListParagraph"/>
        <w:numPr>
          <w:ilvl w:val="0"/>
          <w:numId w:val="27"/>
        </w:numPr>
        <w:spacing w:before="120" w:after="120"/>
        <w:rPr>
          <w:rFonts w:asciiTheme="majorHAnsi" w:hAnsiTheme="majorHAnsi" w:cstheme="majorHAnsi"/>
          <w:b/>
        </w:rPr>
      </w:pPr>
      <w:r w:rsidRPr="009655B7">
        <w:rPr>
          <w:rFonts w:asciiTheme="majorHAnsi" w:hAnsiTheme="majorHAnsi" w:cstheme="majorHAnsi"/>
          <w:b/>
        </w:rPr>
        <w:t>General Business:</w:t>
      </w:r>
    </w:p>
    <w:p w:rsidR="00292354" w:rsidRPr="009655B7" w:rsidRDefault="00292354" w:rsidP="00563C8E">
      <w:pPr>
        <w:pStyle w:val="ListParagraph"/>
        <w:numPr>
          <w:ilvl w:val="0"/>
          <w:numId w:val="26"/>
        </w:numPr>
        <w:spacing w:before="120" w:after="120"/>
        <w:rPr>
          <w:rFonts w:asciiTheme="majorHAnsi" w:hAnsiTheme="majorHAnsi" w:cstheme="majorHAnsi"/>
        </w:rPr>
      </w:pPr>
      <w:r w:rsidRPr="00056096">
        <w:rPr>
          <w:rFonts w:asciiTheme="majorHAnsi" w:hAnsiTheme="majorHAnsi" w:cstheme="majorHAnsi"/>
          <w:u w:val="single"/>
        </w:rPr>
        <w:t>St John’s nomination to join ADFA as a new junior Club in 2016</w:t>
      </w:r>
      <w:r w:rsidR="00056096" w:rsidRPr="00056096">
        <w:rPr>
          <w:rFonts w:asciiTheme="majorHAnsi" w:hAnsiTheme="majorHAnsi" w:cstheme="majorHAnsi"/>
          <w:u w:val="single"/>
        </w:rPr>
        <w:t>.</w:t>
      </w:r>
      <w:r w:rsidR="00056096">
        <w:rPr>
          <w:rFonts w:asciiTheme="majorHAnsi" w:hAnsiTheme="majorHAnsi" w:cstheme="majorHAnsi"/>
        </w:rPr>
        <w:t xml:space="preserve"> The meeting unanimously endorsed NEGS application. </w:t>
      </w:r>
      <w:r w:rsidR="00056096" w:rsidRPr="00056096">
        <w:rPr>
          <w:rFonts w:asciiTheme="majorHAnsi" w:hAnsiTheme="majorHAnsi" w:cstheme="majorHAnsi"/>
          <w:b/>
        </w:rPr>
        <w:t>Motion:</w:t>
      </w:r>
      <w:r w:rsidR="00056096">
        <w:rPr>
          <w:rFonts w:asciiTheme="majorHAnsi" w:hAnsiTheme="majorHAnsi" w:cstheme="majorHAnsi"/>
        </w:rPr>
        <w:t xml:space="preserve"> Griffith/Westfold Carried</w:t>
      </w:r>
    </w:p>
    <w:p w:rsidR="0082687B" w:rsidRDefault="00292354" w:rsidP="00563C8E">
      <w:pPr>
        <w:pStyle w:val="ListParagraph"/>
        <w:numPr>
          <w:ilvl w:val="0"/>
          <w:numId w:val="26"/>
        </w:numPr>
        <w:spacing w:before="120" w:after="120"/>
        <w:rPr>
          <w:rFonts w:asciiTheme="majorHAnsi" w:hAnsiTheme="majorHAnsi" w:cstheme="majorHAnsi"/>
        </w:rPr>
      </w:pPr>
      <w:r w:rsidRPr="0082687B">
        <w:rPr>
          <w:rFonts w:asciiTheme="majorHAnsi" w:hAnsiTheme="majorHAnsi" w:cstheme="majorHAnsi"/>
          <w:u w:val="single"/>
        </w:rPr>
        <w:t>Revised ADFA Constitution</w:t>
      </w:r>
      <w:r w:rsidR="00EF6423" w:rsidRPr="0082687B">
        <w:rPr>
          <w:rFonts w:asciiTheme="majorHAnsi" w:hAnsiTheme="majorHAnsi" w:cstheme="majorHAnsi"/>
        </w:rPr>
        <w:t xml:space="preserve"> – </w:t>
      </w:r>
      <w:r w:rsidR="0082687B" w:rsidRPr="0082687B">
        <w:rPr>
          <w:rFonts w:asciiTheme="majorHAnsi" w:hAnsiTheme="majorHAnsi" w:cstheme="majorHAnsi"/>
        </w:rPr>
        <w:t>The draft</w:t>
      </w:r>
      <w:r w:rsidR="00EF6423" w:rsidRPr="0082687B">
        <w:rPr>
          <w:rFonts w:asciiTheme="majorHAnsi" w:hAnsiTheme="majorHAnsi" w:cstheme="majorHAnsi"/>
        </w:rPr>
        <w:t xml:space="preserve"> </w:t>
      </w:r>
      <w:r w:rsidR="0082687B" w:rsidRPr="0082687B">
        <w:rPr>
          <w:rFonts w:asciiTheme="majorHAnsi" w:hAnsiTheme="majorHAnsi" w:cstheme="majorHAnsi"/>
        </w:rPr>
        <w:t>revisions were circulated electronically</w:t>
      </w:r>
      <w:r w:rsidR="009655B7" w:rsidRPr="0082687B">
        <w:rPr>
          <w:rFonts w:asciiTheme="majorHAnsi" w:hAnsiTheme="majorHAnsi" w:cstheme="majorHAnsi"/>
        </w:rPr>
        <w:t xml:space="preserve"> </w:t>
      </w:r>
      <w:r w:rsidR="00EF6423" w:rsidRPr="0082687B">
        <w:rPr>
          <w:rFonts w:asciiTheme="majorHAnsi" w:hAnsiTheme="majorHAnsi" w:cstheme="majorHAnsi"/>
        </w:rPr>
        <w:t>for Consideration by Club Committees</w:t>
      </w:r>
      <w:r w:rsidR="0082687B" w:rsidRPr="0082687B">
        <w:rPr>
          <w:rFonts w:asciiTheme="majorHAnsi" w:hAnsiTheme="majorHAnsi" w:cstheme="majorHAnsi"/>
        </w:rPr>
        <w:t>. It was agreed that the proposed amendments be considered at the next meeting.</w:t>
      </w:r>
      <w:r w:rsidR="00EF6423" w:rsidRPr="0082687B">
        <w:rPr>
          <w:rFonts w:asciiTheme="majorHAnsi" w:hAnsiTheme="majorHAnsi" w:cstheme="majorHAnsi"/>
        </w:rPr>
        <w:t xml:space="preserve"> </w:t>
      </w:r>
    </w:p>
    <w:p w:rsidR="006842D7" w:rsidRPr="0082687B" w:rsidRDefault="00292354" w:rsidP="00563C8E">
      <w:pPr>
        <w:pStyle w:val="ListParagraph"/>
        <w:numPr>
          <w:ilvl w:val="0"/>
          <w:numId w:val="26"/>
        </w:numPr>
        <w:spacing w:before="120" w:after="120"/>
        <w:rPr>
          <w:rFonts w:asciiTheme="majorHAnsi" w:hAnsiTheme="majorHAnsi" w:cstheme="majorHAnsi"/>
        </w:rPr>
      </w:pPr>
      <w:r w:rsidRPr="0082687B">
        <w:rPr>
          <w:rFonts w:asciiTheme="majorHAnsi" w:hAnsiTheme="majorHAnsi" w:cstheme="majorHAnsi"/>
          <w:u w:val="single"/>
        </w:rPr>
        <w:t>Line Marking Tender</w:t>
      </w:r>
      <w:r w:rsidRPr="0082687B">
        <w:rPr>
          <w:rFonts w:asciiTheme="majorHAnsi" w:hAnsiTheme="majorHAnsi" w:cstheme="majorHAnsi"/>
        </w:rPr>
        <w:t xml:space="preserve"> – </w:t>
      </w:r>
      <w:r w:rsidR="0082687B">
        <w:rPr>
          <w:rFonts w:asciiTheme="majorHAnsi" w:hAnsiTheme="majorHAnsi" w:cstheme="majorHAnsi"/>
        </w:rPr>
        <w:t xml:space="preserve">The </w:t>
      </w:r>
      <w:r w:rsidRPr="0082687B">
        <w:rPr>
          <w:rFonts w:asciiTheme="majorHAnsi" w:hAnsiTheme="majorHAnsi" w:cstheme="majorHAnsi"/>
        </w:rPr>
        <w:t xml:space="preserve">President </w:t>
      </w:r>
      <w:r w:rsidR="0082687B">
        <w:rPr>
          <w:rFonts w:asciiTheme="majorHAnsi" w:hAnsiTheme="majorHAnsi" w:cstheme="majorHAnsi"/>
        </w:rPr>
        <w:t xml:space="preserve">reported that Steve Watts has submitted a tender to undertake line marking for ADFA in 2016. It was noted that the tender is in line with 2015 and that flexibility will be required this year with revised field arrangements. The option of progressing to open tender was rejected and the meeting resolved that Steve Watts be granted the contract in 2016. </w:t>
      </w:r>
      <w:r w:rsidR="0082687B" w:rsidRPr="0082687B">
        <w:rPr>
          <w:rFonts w:asciiTheme="majorHAnsi" w:hAnsiTheme="majorHAnsi" w:cstheme="majorHAnsi"/>
          <w:b/>
        </w:rPr>
        <w:t>Motion:</w:t>
      </w:r>
      <w:r w:rsidR="0082687B">
        <w:rPr>
          <w:rFonts w:asciiTheme="majorHAnsi" w:hAnsiTheme="majorHAnsi" w:cstheme="majorHAnsi"/>
        </w:rPr>
        <w:t xml:space="preserve"> Chair Carried</w:t>
      </w:r>
    </w:p>
    <w:p w:rsidR="00292354" w:rsidRPr="009655B7" w:rsidRDefault="00292354" w:rsidP="00563C8E">
      <w:pPr>
        <w:pStyle w:val="ListParagraph"/>
        <w:numPr>
          <w:ilvl w:val="0"/>
          <w:numId w:val="26"/>
        </w:numPr>
        <w:spacing w:before="120" w:after="120"/>
        <w:rPr>
          <w:rFonts w:asciiTheme="majorHAnsi" w:hAnsiTheme="majorHAnsi" w:cstheme="majorHAnsi"/>
        </w:rPr>
      </w:pPr>
      <w:r w:rsidRPr="0082687B">
        <w:rPr>
          <w:rFonts w:asciiTheme="majorHAnsi" w:hAnsiTheme="majorHAnsi" w:cstheme="majorHAnsi"/>
          <w:u w:val="single"/>
        </w:rPr>
        <w:t>Canteen Operation</w:t>
      </w:r>
      <w:r w:rsidRPr="009655B7">
        <w:rPr>
          <w:rFonts w:asciiTheme="majorHAnsi" w:hAnsiTheme="majorHAnsi" w:cstheme="majorHAnsi"/>
        </w:rPr>
        <w:t xml:space="preserve"> – </w:t>
      </w:r>
      <w:r w:rsidR="0082687B">
        <w:rPr>
          <w:rFonts w:asciiTheme="majorHAnsi" w:hAnsiTheme="majorHAnsi" w:cstheme="majorHAnsi"/>
        </w:rPr>
        <w:t>The meeting agreed</w:t>
      </w:r>
      <w:r w:rsidRPr="009655B7">
        <w:rPr>
          <w:rFonts w:asciiTheme="majorHAnsi" w:hAnsiTheme="majorHAnsi" w:cstheme="majorHAnsi"/>
        </w:rPr>
        <w:t xml:space="preserve"> that due to </w:t>
      </w:r>
      <w:proofErr w:type="spellStart"/>
      <w:r w:rsidRPr="009655B7">
        <w:rPr>
          <w:rFonts w:asciiTheme="majorHAnsi" w:hAnsiTheme="majorHAnsi" w:cstheme="majorHAnsi"/>
        </w:rPr>
        <w:t>Rologas</w:t>
      </w:r>
      <w:proofErr w:type="spellEnd"/>
      <w:r w:rsidRPr="009655B7">
        <w:rPr>
          <w:rFonts w:asciiTheme="majorHAnsi" w:hAnsiTheme="majorHAnsi" w:cstheme="majorHAnsi"/>
        </w:rPr>
        <w:t xml:space="preserve"> Fields being out of action that the Canteen </w:t>
      </w:r>
      <w:r w:rsidR="00CA49A4">
        <w:rPr>
          <w:rFonts w:asciiTheme="majorHAnsi" w:hAnsiTheme="majorHAnsi" w:cstheme="majorHAnsi"/>
        </w:rPr>
        <w:t xml:space="preserve">would </w:t>
      </w:r>
      <w:r w:rsidRPr="009655B7">
        <w:rPr>
          <w:rFonts w:asciiTheme="majorHAnsi" w:hAnsiTheme="majorHAnsi" w:cstheme="majorHAnsi"/>
        </w:rPr>
        <w:t>only operate for the Jack Vallance Memorial Carnival.</w:t>
      </w:r>
    </w:p>
    <w:p w:rsidR="007C5956" w:rsidRPr="009655B7" w:rsidRDefault="00292354" w:rsidP="00563C8E">
      <w:pPr>
        <w:pStyle w:val="ListParagraph"/>
        <w:numPr>
          <w:ilvl w:val="0"/>
          <w:numId w:val="26"/>
        </w:numPr>
        <w:spacing w:before="120" w:after="120"/>
        <w:rPr>
          <w:rFonts w:asciiTheme="majorHAnsi" w:hAnsiTheme="majorHAnsi" w:cstheme="majorHAnsi"/>
        </w:rPr>
      </w:pPr>
      <w:r w:rsidRPr="0082687B">
        <w:rPr>
          <w:rFonts w:asciiTheme="majorHAnsi" w:hAnsiTheme="majorHAnsi" w:cstheme="majorHAnsi"/>
          <w:u w:val="single"/>
        </w:rPr>
        <w:t>Player Transfers</w:t>
      </w:r>
      <w:r w:rsidRPr="009655B7">
        <w:rPr>
          <w:rFonts w:asciiTheme="majorHAnsi" w:hAnsiTheme="majorHAnsi" w:cstheme="majorHAnsi"/>
        </w:rPr>
        <w:t xml:space="preserve"> – The </w:t>
      </w:r>
      <w:r w:rsidR="0082687B">
        <w:rPr>
          <w:rFonts w:asciiTheme="majorHAnsi" w:hAnsiTheme="majorHAnsi" w:cstheme="majorHAnsi"/>
        </w:rPr>
        <w:t>meeting noted that under FFA and My Football Club regulations that a club has 7 days to withdraw active player status for a player. After this time it is deemed that a player is financial so there is no comeback on a club that advises that a player has left them without paying fees. It was noted that the biggest issue is players leaving without returning playing strips. It was agreed that as a courtesy a Club receiving a nomination for a player transferring from one ADFA Club to another Club should contact the Club registrar to ensure that the new player had returned all club equipment. It was agreed that Clubs should advise ADFA of their registrar details for circulation prior to the se</w:t>
      </w:r>
      <w:r w:rsidR="00CA49A4">
        <w:rPr>
          <w:rFonts w:asciiTheme="majorHAnsi" w:hAnsiTheme="majorHAnsi" w:cstheme="majorHAnsi"/>
        </w:rPr>
        <w:t>a</w:t>
      </w:r>
      <w:r w:rsidR="0082687B">
        <w:rPr>
          <w:rFonts w:asciiTheme="majorHAnsi" w:hAnsiTheme="majorHAnsi" w:cstheme="majorHAnsi"/>
        </w:rPr>
        <w:t>son commencement</w:t>
      </w:r>
      <w:r w:rsidR="00CA49A4">
        <w:rPr>
          <w:rFonts w:asciiTheme="majorHAnsi" w:hAnsiTheme="majorHAnsi" w:cstheme="majorHAnsi"/>
        </w:rPr>
        <w:t>.</w:t>
      </w:r>
    </w:p>
    <w:p w:rsidR="00A51433" w:rsidRPr="009655B7" w:rsidRDefault="00292354" w:rsidP="00563C8E">
      <w:pPr>
        <w:pStyle w:val="ListParagraph"/>
        <w:numPr>
          <w:ilvl w:val="0"/>
          <w:numId w:val="26"/>
        </w:numPr>
        <w:spacing w:before="120" w:after="120"/>
        <w:rPr>
          <w:rFonts w:asciiTheme="majorHAnsi" w:hAnsiTheme="majorHAnsi" w:cstheme="majorHAnsi"/>
        </w:rPr>
      </w:pPr>
      <w:r w:rsidRPr="00CA49A4">
        <w:rPr>
          <w:rFonts w:asciiTheme="majorHAnsi" w:hAnsiTheme="majorHAnsi" w:cstheme="majorHAnsi"/>
          <w:u w:val="single"/>
        </w:rPr>
        <w:t>Club Officials</w:t>
      </w:r>
      <w:r w:rsidRPr="009655B7">
        <w:rPr>
          <w:rFonts w:asciiTheme="majorHAnsi" w:hAnsiTheme="majorHAnsi" w:cstheme="majorHAnsi"/>
        </w:rPr>
        <w:t xml:space="preserve"> – </w:t>
      </w:r>
      <w:r w:rsidR="00CA49A4">
        <w:rPr>
          <w:rFonts w:asciiTheme="majorHAnsi" w:hAnsiTheme="majorHAnsi" w:cstheme="majorHAnsi"/>
        </w:rPr>
        <w:t>The meeting noted that d</w:t>
      </w:r>
      <w:r w:rsidRPr="009655B7">
        <w:rPr>
          <w:rFonts w:asciiTheme="majorHAnsi" w:hAnsiTheme="majorHAnsi" w:cstheme="majorHAnsi"/>
        </w:rPr>
        <w:t>ue to the declining number of match officials it has been proposed that Northern Inland Football Referees coordinate a match officials Course requiring</w:t>
      </w:r>
      <w:r w:rsidR="00EF6423" w:rsidRPr="009655B7">
        <w:rPr>
          <w:rFonts w:asciiTheme="majorHAnsi" w:hAnsiTheme="majorHAnsi" w:cstheme="majorHAnsi"/>
        </w:rPr>
        <w:t xml:space="preserve"> Clubs to nominate 2 people per senior team nomination to undertake a training course</w:t>
      </w:r>
      <w:r w:rsidR="00CA49A4">
        <w:rPr>
          <w:rFonts w:asciiTheme="majorHAnsi" w:hAnsiTheme="majorHAnsi" w:cstheme="majorHAnsi"/>
        </w:rPr>
        <w:t>. Participants will be required to undertake and pass the on line laws of the game test and undertake a 2hr training session. The meeting agreed this was a positive move forward and details of the training course will be advised to Clubs.</w:t>
      </w:r>
    </w:p>
    <w:p w:rsidR="009655B7" w:rsidRPr="009655B7" w:rsidRDefault="009655B7" w:rsidP="00563C8E">
      <w:pPr>
        <w:pStyle w:val="ListParagraph"/>
        <w:numPr>
          <w:ilvl w:val="0"/>
          <w:numId w:val="26"/>
        </w:numPr>
        <w:spacing w:before="120" w:after="120"/>
        <w:rPr>
          <w:rFonts w:asciiTheme="majorHAnsi" w:hAnsiTheme="majorHAnsi" w:cstheme="majorHAnsi"/>
        </w:rPr>
      </w:pPr>
      <w:r w:rsidRPr="00CA49A4">
        <w:rPr>
          <w:rFonts w:asciiTheme="majorHAnsi" w:hAnsiTheme="majorHAnsi" w:cstheme="majorHAnsi"/>
          <w:u w:val="single"/>
        </w:rPr>
        <w:lastRenderedPageBreak/>
        <w:t>Acropolis Cup</w:t>
      </w:r>
      <w:r w:rsidRPr="009655B7">
        <w:rPr>
          <w:rFonts w:asciiTheme="majorHAnsi" w:hAnsiTheme="majorHAnsi" w:cstheme="majorHAnsi"/>
        </w:rPr>
        <w:t>: Nominations were due on 7</w:t>
      </w:r>
      <w:r w:rsidRPr="009655B7">
        <w:rPr>
          <w:rFonts w:asciiTheme="majorHAnsi" w:hAnsiTheme="majorHAnsi" w:cstheme="majorHAnsi"/>
          <w:vertAlign w:val="superscript"/>
        </w:rPr>
        <w:t>th</w:t>
      </w:r>
      <w:r w:rsidRPr="009655B7">
        <w:rPr>
          <w:rFonts w:asciiTheme="majorHAnsi" w:hAnsiTheme="majorHAnsi" w:cstheme="majorHAnsi"/>
        </w:rPr>
        <w:t xml:space="preserve"> March. The </w:t>
      </w:r>
      <w:r w:rsidR="00CA49A4">
        <w:rPr>
          <w:rFonts w:asciiTheme="majorHAnsi" w:hAnsiTheme="majorHAnsi" w:cstheme="majorHAnsi"/>
        </w:rPr>
        <w:t>m</w:t>
      </w:r>
      <w:r w:rsidRPr="009655B7">
        <w:rPr>
          <w:rFonts w:asciiTheme="majorHAnsi" w:hAnsiTheme="majorHAnsi" w:cstheme="majorHAnsi"/>
        </w:rPr>
        <w:t xml:space="preserve">eeting </w:t>
      </w:r>
      <w:r w:rsidR="00CA49A4">
        <w:rPr>
          <w:rFonts w:asciiTheme="majorHAnsi" w:hAnsiTheme="majorHAnsi" w:cstheme="majorHAnsi"/>
        </w:rPr>
        <w:t xml:space="preserve">noted that despite players being </w:t>
      </w:r>
      <w:proofErr w:type="spellStart"/>
      <w:r w:rsidR="00CA49A4">
        <w:rPr>
          <w:rFonts w:asciiTheme="majorHAnsi" w:hAnsiTheme="majorHAnsi" w:cstheme="majorHAnsi"/>
        </w:rPr>
        <w:t>selected</w:t>
      </w:r>
      <w:r w:rsidRPr="009655B7">
        <w:rPr>
          <w:rFonts w:asciiTheme="majorHAnsi" w:hAnsiTheme="majorHAnsi" w:cstheme="majorHAnsi"/>
        </w:rPr>
        <w:t>.</w:t>
      </w:r>
      <w:r w:rsidR="00CA49A4">
        <w:rPr>
          <w:rFonts w:asciiTheme="majorHAnsi" w:hAnsiTheme="majorHAnsi" w:cstheme="majorHAnsi"/>
        </w:rPr>
        <w:t>many</w:t>
      </w:r>
      <w:proofErr w:type="spellEnd"/>
      <w:r w:rsidR="00CA49A4">
        <w:rPr>
          <w:rFonts w:asciiTheme="majorHAnsi" w:hAnsiTheme="majorHAnsi" w:cstheme="majorHAnsi"/>
        </w:rPr>
        <w:t xml:space="preserve"> had declared they were unavailable on this weekend due to Cricket and or work commitments. It was noted that east Armidale had nominated to play in a </w:t>
      </w:r>
      <w:proofErr w:type="spellStart"/>
      <w:r w:rsidR="00CA49A4">
        <w:rPr>
          <w:rFonts w:asciiTheme="majorHAnsi" w:hAnsiTheme="majorHAnsi" w:cstheme="majorHAnsi"/>
        </w:rPr>
        <w:t>Nambucca</w:t>
      </w:r>
      <w:proofErr w:type="spellEnd"/>
      <w:r w:rsidR="00CA49A4">
        <w:rPr>
          <w:rFonts w:asciiTheme="majorHAnsi" w:hAnsiTheme="majorHAnsi" w:cstheme="majorHAnsi"/>
        </w:rPr>
        <w:t xml:space="preserve"> tournament on the Acropolis Cup weekend. Clubs were given until 9am 11</w:t>
      </w:r>
      <w:r w:rsidR="00CA49A4" w:rsidRPr="00CA49A4">
        <w:rPr>
          <w:rFonts w:asciiTheme="majorHAnsi" w:hAnsiTheme="majorHAnsi" w:cstheme="majorHAnsi"/>
          <w:vertAlign w:val="superscript"/>
        </w:rPr>
        <w:t>th</w:t>
      </w:r>
      <w:r w:rsidR="00CA49A4">
        <w:rPr>
          <w:rFonts w:asciiTheme="majorHAnsi" w:hAnsiTheme="majorHAnsi" w:cstheme="majorHAnsi"/>
        </w:rPr>
        <w:t xml:space="preserve"> March to confirm available players to see if it would be possible to field </w:t>
      </w:r>
      <w:proofErr w:type="gramStart"/>
      <w:r w:rsidR="00CA49A4">
        <w:rPr>
          <w:rFonts w:asciiTheme="majorHAnsi" w:hAnsiTheme="majorHAnsi" w:cstheme="majorHAnsi"/>
        </w:rPr>
        <w:t>an Armidale</w:t>
      </w:r>
      <w:proofErr w:type="gramEnd"/>
      <w:r w:rsidR="00CA49A4">
        <w:rPr>
          <w:rFonts w:asciiTheme="majorHAnsi" w:hAnsiTheme="majorHAnsi" w:cstheme="majorHAnsi"/>
        </w:rPr>
        <w:t xml:space="preserve"> Open’s team. </w:t>
      </w:r>
      <w:proofErr w:type="spellStart"/>
      <w:r w:rsidR="00CA49A4">
        <w:rPr>
          <w:rFonts w:asciiTheme="majorHAnsi" w:hAnsiTheme="majorHAnsi" w:cstheme="majorHAnsi"/>
        </w:rPr>
        <w:t>Souths</w:t>
      </w:r>
      <w:proofErr w:type="spellEnd"/>
      <w:r w:rsidR="00CA49A4">
        <w:rPr>
          <w:rFonts w:asciiTheme="majorHAnsi" w:hAnsiTheme="majorHAnsi" w:cstheme="majorHAnsi"/>
        </w:rPr>
        <w:t xml:space="preserve"> United would be discussing representing Armidale at their training session on 10</w:t>
      </w:r>
      <w:r w:rsidR="00CA49A4" w:rsidRPr="00CA49A4">
        <w:rPr>
          <w:rFonts w:asciiTheme="majorHAnsi" w:hAnsiTheme="majorHAnsi" w:cstheme="majorHAnsi"/>
          <w:vertAlign w:val="superscript"/>
        </w:rPr>
        <w:t>th</w:t>
      </w:r>
      <w:r w:rsidR="00CA49A4">
        <w:rPr>
          <w:rFonts w:asciiTheme="majorHAnsi" w:hAnsiTheme="majorHAnsi" w:cstheme="majorHAnsi"/>
        </w:rPr>
        <w:t xml:space="preserve"> March.</w:t>
      </w:r>
    </w:p>
    <w:p w:rsidR="009655B7" w:rsidRPr="009655B7" w:rsidRDefault="009655B7" w:rsidP="009655B7">
      <w:pPr>
        <w:spacing w:before="120" w:after="120"/>
        <w:rPr>
          <w:rFonts w:asciiTheme="majorHAnsi" w:hAnsiTheme="majorHAnsi" w:cstheme="majorHAnsi"/>
          <w:b/>
        </w:rPr>
      </w:pPr>
    </w:p>
    <w:p w:rsidR="009655B7" w:rsidRDefault="009655B7" w:rsidP="009655B7">
      <w:pPr>
        <w:pStyle w:val="ListParagraph"/>
        <w:numPr>
          <w:ilvl w:val="0"/>
          <w:numId w:val="27"/>
        </w:numPr>
        <w:spacing w:before="120" w:after="120"/>
        <w:rPr>
          <w:rFonts w:asciiTheme="majorHAnsi" w:hAnsiTheme="majorHAnsi" w:cstheme="majorHAnsi"/>
          <w:b/>
        </w:rPr>
      </w:pPr>
      <w:r w:rsidRPr="009655B7">
        <w:rPr>
          <w:rFonts w:asciiTheme="majorHAnsi" w:hAnsiTheme="majorHAnsi" w:cstheme="majorHAnsi"/>
          <w:b/>
        </w:rPr>
        <w:t>Other Business</w:t>
      </w:r>
    </w:p>
    <w:p w:rsidR="005E47E5" w:rsidRPr="005E47E5" w:rsidRDefault="005E47E5" w:rsidP="005E47E5">
      <w:pPr>
        <w:pStyle w:val="ListParagraph"/>
        <w:numPr>
          <w:ilvl w:val="1"/>
          <w:numId w:val="27"/>
        </w:numPr>
        <w:spacing w:before="120" w:after="120"/>
        <w:rPr>
          <w:rFonts w:asciiTheme="majorHAnsi" w:hAnsiTheme="majorHAnsi" w:cstheme="majorHAnsi"/>
          <w:u w:val="single"/>
        </w:rPr>
      </w:pPr>
      <w:r w:rsidRPr="005E47E5">
        <w:rPr>
          <w:rFonts w:asciiTheme="majorHAnsi" w:hAnsiTheme="majorHAnsi" w:cstheme="majorHAnsi"/>
          <w:u w:val="single"/>
        </w:rPr>
        <w:t>Community Coaching Courses</w:t>
      </w:r>
      <w:r>
        <w:rPr>
          <w:rFonts w:asciiTheme="majorHAnsi" w:hAnsiTheme="majorHAnsi" w:cstheme="majorHAnsi"/>
          <w:u w:val="single"/>
        </w:rPr>
        <w:t xml:space="preserve">. </w:t>
      </w:r>
      <w:r w:rsidRPr="005E47E5">
        <w:rPr>
          <w:rFonts w:asciiTheme="majorHAnsi" w:hAnsiTheme="majorHAnsi" w:cstheme="majorHAnsi"/>
        </w:rPr>
        <w:t>The Chair encouraged Clubs to promote</w:t>
      </w:r>
      <w:r>
        <w:rPr>
          <w:rFonts w:asciiTheme="majorHAnsi" w:hAnsiTheme="majorHAnsi" w:cstheme="majorHAnsi"/>
        </w:rPr>
        <w:t xml:space="preserve"> courses to their coaches as a way of improving the skill level of players. It was noted that a Grassroots Course is scheduled on 21</w:t>
      </w:r>
      <w:r w:rsidRPr="005E47E5">
        <w:rPr>
          <w:rFonts w:asciiTheme="majorHAnsi" w:hAnsiTheme="majorHAnsi" w:cstheme="majorHAnsi"/>
          <w:vertAlign w:val="superscript"/>
        </w:rPr>
        <w:t>st</w:t>
      </w:r>
      <w:r>
        <w:rPr>
          <w:rFonts w:asciiTheme="majorHAnsi" w:hAnsiTheme="majorHAnsi" w:cstheme="majorHAnsi"/>
        </w:rPr>
        <w:t xml:space="preserve"> March.</w:t>
      </w:r>
    </w:p>
    <w:p w:rsidR="005E47E5" w:rsidRPr="005E47E5" w:rsidRDefault="005E47E5" w:rsidP="005E47E5">
      <w:pPr>
        <w:pStyle w:val="ListParagraph"/>
        <w:numPr>
          <w:ilvl w:val="1"/>
          <w:numId w:val="27"/>
        </w:numPr>
        <w:spacing w:before="120" w:after="120"/>
        <w:rPr>
          <w:rFonts w:asciiTheme="majorHAnsi" w:hAnsiTheme="majorHAnsi" w:cstheme="majorHAnsi"/>
          <w:u w:val="single"/>
        </w:rPr>
      </w:pPr>
      <w:r>
        <w:rPr>
          <w:rFonts w:asciiTheme="majorHAnsi" w:hAnsiTheme="majorHAnsi" w:cstheme="majorHAnsi"/>
          <w:u w:val="single"/>
        </w:rPr>
        <w:t xml:space="preserve">Michael Brown </w:t>
      </w:r>
      <w:proofErr w:type="spellStart"/>
      <w:r>
        <w:rPr>
          <w:rFonts w:asciiTheme="majorHAnsi" w:hAnsiTheme="majorHAnsi" w:cstheme="majorHAnsi"/>
          <w:u w:val="single"/>
        </w:rPr>
        <w:t>Masterclass</w:t>
      </w:r>
      <w:proofErr w:type="spellEnd"/>
      <w:r>
        <w:rPr>
          <w:rFonts w:asciiTheme="majorHAnsi" w:hAnsiTheme="majorHAnsi" w:cstheme="majorHAnsi"/>
          <w:u w:val="single"/>
        </w:rPr>
        <w:t xml:space="preserve">. </w:t>
      </w:r>
      <w:r>
        <w:rPr>
          <w:rFonts w:asciiTheme="majorHAnsi" w:hAnsiTheme="majorHAnsi" w:cstheme="majorHAnsi"/>
        </w:rPr>
        <w:t>Gavin Flanagan advised that the State Coaching Director would be conducting a class for coaches on 10</w:t>
      </w:r>
      <w:r w:rsidRPr="005E47E5">
        <w:rPr>
          <w:rFonts w:asciiTheme="majorHAnsi" w:hAnsiTheme="majorHAnsi" w:cstheme="majorHAnsi"/>
          <w:vertAlign w:val="superscript"/>
        </w:rPr>
        <w:t>th</w:t>
      </w:r>
      <w:r>
        <w:rPr>
          <w:rFonts w:asciiTheme="majorHAnsi" w:hAnsiTheme="majorHAnsi" w:cstheme="majorHAnsi"/>
        </w:rPr>
        <w:t xml:space="preserve"> March.</w:t>
      </w:r>
    </w:p>
    <w:p w:rsidR="005E47E5" w:rsidRPr="005E47E5" w:rsidRDefault="005E47E5" w:rsidP="005E47E5">
      <w:pPr>
        <w:pStyle w:val="ListParagraph"/>
        <w:numPr>
          <w:ilvl w:val="1"/>
          <w:numId w:val="27"/>
        </w:numPr>
        <w:spacing w:before="120" w:after="120"/>
        <w:rPr>
          <w:rFonts w:asciiTheme="majorHAnsi" w:hAnsiTheme="majorHAnsi" w:cstheme="majorHAnsi"/>
          <w:u w:val="single"/>
        </w:rPr>
      </w:pPr>
      <w:r>
        <w:rPr>
          <w:rFonts w:asciiTheme="majorHAnsi" w:hAnsiTheme="majorHAnsi" w:cstheme="majorHAnsi"/>
          <w:u w:val="single"/>
        </w:rPr>
        <w:t>Club Nets Roster.</w:t>
      </w:r>
      <w:r>
        <w:rPr>
          <w:rFonts w:asciiTheme="majorHAnsi" w:hAnsiTheme="majorHAnsi" w:cstheme="majorHAnsi"/>
        </w:rPr>
        <w:t xml:space="preserve"> </w:t>
      </w:r>
      <w:r w:rsidRPr="005E47E5">
        <w:rPr>
          <w:rFonts w:asciiTheme="majorHAnsi" w:hAnsiTheme="majorHAnsi" w:cstheme="majorHAnsi"/>
        </w:rPr>
        <w:t>It was noted that the Nets roster would be impacted</w:t>
      </w:r>
      <w:r>
        <w:rPr>
          <w:rFonts w:asciiTheme="majorHAnsi" w:hAnsiTheme="majorHAnsi" w:cstheme="majorHAnsi"/>
        </w:rPr>
        <w:t xml:space="preserve"> by </w:t>
      </w:r>
      <w:proofErr w:type="spellStart"/>
      <w:r>
        <w:rPr>
          <w:rFonts w:asciiTheme="majorHAnsi" w:hAnsiTheme="majorHAnsi" w:cstheme="majorHAnsi"/>
        </w:rPr>
        <w:t>Rologas</w:t>
      </w:r>
      <w:proofErr w:type="spellEnd"/>
      <w:r>
        <w:rPr>
          <w:rFonts w:asciiTheme="majorHAnsi" w:hAnsiTheme="majorHAnsi" w:cstheme="majorHAnsi"/>
        </w:rPr>
        <w:t xml:space="preserve"> 1 and 2 being unavailable.</w:t>
      </w:r>
    </w:p>
    <w:p w:rsidR="009655B7" w:rsidRPr="00CA49A4" w:rsidRDefault="009655B7" w:rsidP="009655B7">
      <w:pPr>
        <w:pStyle w:val="ListParagraph"/>
        <w:numPr>
          <w:ilvl w:val="0"/>
          <w:numId w:val="27"/>
        </w:numPr>
        <w:spacing w:before="120" w:after="120"/>
        <w:rPr>
          <w:rFonts w:asciiTheme="majorHAnsi" w:hAnsiTheme="majorHAnsi" w:cstheme="majorHAnsi"/>
        </w:rPr>
      </w:pPr>
      <w:r w:rsidRPr="009655B7">
        <w:rPr>
          <w:rFonts w:asciiTheme="majorHAnsi" w:hAnsiTheme="majorHAnsi" w:cstheme="majorHAnsi"/>
          <w:b/>
        </w:rPr>
        <w:t>Date of Next Meeting</w:t>
      </w:r>
      <w:r w:rsidR="00CA49A4">
        <w:rPr>
          <w:rFonts w:asciiTheme="majorHAnsi" w:hAnsiTheme="majorHAnsi" w:cstheme="majorHAnsi"/>
          <w:b/>
        </w:rPr>
        <w:t xml:space="preserve">. </w:t>
      </w:r>
      <w:r w:rsidR="00CA49A4" w:rsidRPr="00CA49A4">
        <w:rPr>
          <w:rFonts w:asciiTheme="majorHAnsi" w:hAnsiTheme="majorHAnsi" w:cstheme="majorHAnsi"/>
        </w:rPr>
        <w:t>It was agreed that the next meetin</w:t>
      </w:r>
      <w:r w:rsidR="00CA49A4">
        <w:rPr>
          <w:rFonts w:asciiTheme="majorHAnsi" w:hAnsiTheme="majorHAnsi" w:cstheme="majorHAnsi"/>
        </w:rPr>
        <w:t>g</w:t>
      </w:r>
      <w:r w:rsidR="00CA49A4" w:rsidRPr="00CA49A4">
        <w:rPr>
          <w:rFonts w:asciiTheme="majorHAnsi" w:hAnsiTheme="majorHAnsi" w:cstheme="majorHAnsi"/>
        </w:rPr>
        <w:t xml:space="preserve"> would be held at Armidale City Bowling Club</w:t>
      </w:r>
      <w:r w:rsidR="00CA49A4">
        <w:rPr>
          <w:rFonts w:asciiTheme="majorHAnsi" w:hAnsiTheme="majorHAnsi" w:cstheme="majorHAnsi"/>
        </w:rPr>
        <w:t xml:space="preserve"> at 7pm</w:t>
      </w:r>
      <w:r w:rsidR="005E47E5">
        <w:rPr>
          <w:rFonts w:asciiTheme="majorHAnsi" w:hAnsiTheme="majorHAnsi" w:cstheme="majorHAnsi"/>
        </w:rPr>
        <w:t xml:space="preserve">, Wednesday </w:t>
      </w:r>
      <w:r w:rsidR="00CA49A4">
        <w:rPr>
          <w:rFonts w:asciiTheme="majorHAnsi" w:hAnsiTheme="majorHAnsi" w:cstheme="majorHAnsi"/>
        </w:rPr>
        <w:t xml:space="preserve"> 27</w:t>
      </w:r>
      <w:r w:rsidR="00CA49A4" w:rsidRPr="00CA49A4">
        <w:rPr>
          <w:rFonts w:asciiTheme="majorHAnsi" w:hAnsiTheme="majorHAnsi" w:cstheme="majorHAnsi"/>
          <w:vertAlign w:val="superscript"/>
        </w:rPr>
        <w:t>th</w:t>
      </w:r>
      <w:r w:rsidR="00CA49A4">
        <w:rPr>
          <w:rFonts w:asciiTheme="majorHAnsi" w:hAnsiTheme="majorHAnsi" w:cstheme="majorHAnsi"/>
        </w:rPr>
        <w:t xml:space="preserve"> April</w:t>
      </w:r>
    </w:p>
    <w:p w:rsidR="009655B7" w:rsidRPr="009655B7" w:rsidRDefault="009655B7" w:rsidP="009655B7">
      <w:pPr>
        <w:pStyle w:val="ListParagraph"/>
        <w:numPr>
          <w:ilvl w:val="0"/>
          <w:numId w:val="27"/>
        </w:numPr>
        <w:spacing w:before="120" w:after="120"/>
        <w:rPr>
          <w:rFonts w:asciiTheme="majorHAnsi" w:hAnsiTheme="majorHAnsi" w:cstheme="majorHAnsi"/>
          <w:b/>
        </w:rPr>
      </w:pPr>
      <w:r w:rsidRPr="009655B7">
        <w:rPr>
          <w:rFonts w:asciiTheme="majorHAnsi" w:hAnsiTheme="majorHAnsi" w:cstheme="majorHAnsi"/>
          <w:b/>
        </w:rPr>
        <w:t>Meeting Close</w:t>
      </w:r>
      <w:r w:rsidR="005E47E5">
        <w:rPr>
          <w:rFonts w:asciiTheme="majorHAnsi" w:hAnsiTheme="majorHAnsi" w:cstheme="majorHAnsi"/>
          <w:b/>
        </w:rPr>
        <w:t xml:space="preserve">. </w:t>
      </w:r>
      <w:r w:rsidR="005E47E5" w:rsidRPr="005E47E5">
        <w:rPr>
          <w:rFonts w:asciiTheme="majorHAnsi" w:hAnsiTheme="majorHAnsi" w:cstheme="majorHAnsi"/>
        </w:rPr>
        <w:t>There being no further business the meeting closed at 9pm</w:t>
      </w:r>
    </w:p>
    <w:p w:rsidR="009655B7" w:rsidRDefault="009655B7" w:rsidP="009655B7">
      <w:pPr>
        <w:spacing w:before="120" w:after="120"/>
        <w:ind w:left="547"/>
      </w:pPr>
    </w:p>
    <w:p w:rsidR="009655B7" w:rsidRDefault="009655B7" w:rsidP="009655B7">
      <w:pPr>
        <w:spacing w:before="120" w:after="120"/>
        <w:ind w:left="547"/>
      </w:pPr>
    </w:p>
    <w:p w:rsidR="009655B7" w:rsidRPr="009655B7" w:rsidRDefault="009655B7" w:rsidP="009655B7">
      <w:pPr>
        <w:spacing w:before="120" w:after="120"/>
        <w:ind w:left="0"/>
        <w:rPr>
          <w:rFonts w:asciiTheme="majorHAnsi" w:hAnsiTheme="majorHAnsi" w:cstheme="majorHAnsi"/>
        </w:rPr>
      </w:pPr>
      <w:r w:rsidRPr="009655B7">
        <w:rPr>
          <w:rFonts w:asciiTheme="majorHAnsi" w:hAnsiTheme="majorHAnsi" w:cstheme="majorHAnsi"/>
        </w:rPr>
        <w:t>Stephen Griffith</w:t>
      </w:r>
    </w:p>
    <w:p w:rsidR="009655B7" w:rsidRPr="009655B7" w:rsidRDefault="009655B7" w:rsidP="009655B7">
      <w:pPr>
        <w:spacing w:before="120" w:after="120"/>
        <w:ind w:left="0"/>
        <w:rPr>
          <w:rFonts w:asciiTheme="majorHAnsi" w:hAnsiTheme="majorHAnsi" w:cstheme="majorHAnsi"/>
        </w:rPr>
      </w:pPr>
      <w:r w:rsidRPr="009655B7">
        <w:rPr>
          <w:rFonts w:asciiTheme="majorHAnsi" w:hAnsiTheme="majorHAnsi" w:cstheme="majorHAnsi"/>
        </w:rPr>
        <w:t>Secretary</w:t>
      </w:r>
    </w:p>
    <w:sectPr w:rsidR="009655B7" w:rsidRPr="009655B7" w:rsidSect="00292354">
      <w:pgSz w:w="12240" w:h="15840"/>
      <w:pgMar w:top="1077" w:right="1418" w:bottom="107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F231CE"/>
    <w:lvl w:ilvl="0">
      <w:start w:val="1"/>
      <w:numFmt w:val="decimal"/>
      <w:lvlText w:val="%1."/>
      <w:lvlJc w:val="left"/>
      <w:pPr>
        <w:tabs>
          <w:tab w:val="num" w:pos="1800"/>
        </w:tabs>
        <w:ind w:left="1800" w:hanging="360"/>
      </w:pPr>
    </w:lvl>
  </w:abstractNum>
  <w:abstractNum w:abstractNumId="1">
    <w:nsid w:val="FFFFFF7D"/>
    <w:multiLevelType w:val="singleLevel"/>
    <w:tmpl w:val="4ABECBFC"/>
    <w:lvl w:ilvl="0">
      <w:start w:val="1"/>
      <w:numFmt w:val="decimal"/>
      <w:lvlText w:val="%1."/>
      <w:lvlJc w:val="left"/>
      <w:pPr>
        <w:tabs>
          <w:tab w:val="num" w:pos="1440"/>
        </w:tabs>
        <w:ind w:left="1440" w:hanging="360"/>
      </w:pPr>
    </w:lvl>
  </w:abstractNum>
  <w:abstractNum w:abstractNumId="2">
    <w:nsid w:val="FFFFFF7E"/>
    <w:multiLevelType w:val="singleLevel"/>
    <w:tmpl w:val="D04C72AE"/>
    <w:lvl w:ilvl="0">
      <w:start w:val="1"/>
      <w:numFmt w:val="decimal"/>
      <w:lvlText w:val="%1."/>
      <w:lvlJc w:val="left"/>
      <w:pPr>
        <w:tabs>
          <w:tab w:val="num" w:pos="1080"/>
        </w:tabs>
        <w:ind w:left="1080" w:hanging="360"/>
      </w:pPr>
    </w:lvl>
  </w:abstractNum>
  <w:abstractNum w:abstractNumId="3">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6258AA"/>
    <w:lvl w:ilvl="0">
      <w:start w:val="1"/>
      <w:numFmt w:val="upperRoman"/>
      <w:pStyle w:val="ListParagraph"/>
      <w:lvlText w:val="%1."/>
      <w:lvlJc w:val="right"/>
      <w:pPr>
        <w:tabs>
          <w:tab w:val="num" w:pos="180"/>
        </w:tabs>
        <w:ind w:left="180" w:hanging="180"/>
      </w:pPr>
      <w:rPr>
        <w:b/>
      </w:rPr>
    </w:lvl>
  </w:abstractNum>
  <w:abstractNum w:abstractNumId="9">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8">
    <w:nsid w:val="530C3D5B"/>
    <w:multiLevelType w:val="hybridMultilevel"/>
    <w:tmpl w:val="F22664DE"/>
    <w:lvl w:ilvl="0" w:tplc="0C090017">
      <w:start w:val="1"/>
      <w:numFmt w:val="low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1C56CF"/>
    <w:multiLevelType w:val="hybridMultilevel"/>
    <w:tmpl w:val="0D500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2544A03"/>
    <w:multiLevelType w:val="hybridMultilevel"/>
    <w:tmpl w:val="C6BCCAD4"/>
    <w:lvl w:ilvl="0" w:tplc="E1FC010A">
      <w:start w:val="1"/>
      <w:numFmt w:val="decimal"/>
      <w:lvlText w:val="%1."/>
      <w:lvlJc w:val="left"/>
      <w:pPr>
        <w:ind w:left="360" w:hanging="360"/>
      </w:pPr>
      <w:rPr>
        <w:b/>
      </w:rPr>
    </w:lvl>
    <w:lvl w:ilvl="1" w:tplc="B49E868C">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25">
    <w:nsid w:val="7E9F7AA5"/>
    <w:multiLevelType w:val="hybridMultilevel"/>
    <w:tmpl w:val="4C48B9E2"/>
    <w:lvl w:ilvl="0" w:tplc="0C090017">
      <w:start w:val="1"/>
      <w:numFmt w:val="low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num w:numId="1">
    <w:abstractNumId w:val="21"/>
  </w:num>
  <w:num w:numId="2">
    <w:abstractNumId w:val="12"/>
  </w:num>
  <w:num w:numId="3">
    <w:abstractNumId w:val="15"/>
  </w:num>
  <w:num w:numId="4">
    <w:abstractNumId w:val="11"/>
  </w:num>
  <w:num w:numId="5">
    <w:abstractNumId w:val="22"/>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3"/>
  </w:num>
  <w:num w:numId="25">
    <w:abstractNumId w:val="17"/>
  </w:num>
  <w:num w:numId="26">
    <w:abstractNumId w:val="25"/>
  </w:num>
  <w:num w:numId="27">
    <w:abstractNumId w:val="23"/>
  </w:num>
  <w:num w:numId="28">
    <w:abstractNumId w:val="2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drawingGridHorizontalSpacing w:val="120"/>
  <w:displayHorizontalDrawingGridEvery w:val="2"/>
  <w:noPunctuationKerning/>
  <w:characterSpacingControl w:val="doNotCompress"/>
  <w:compat/>
  <w:rsids>
    <w:rsidRoot w:val="00440EE8"/>
    <w:rsid w:val="000420EA"/>
    <w:rsid w:val="00056096"/>
    <w:rsid w:val="00095C05"/>
    <w:rsid w:val="000E2FAD"/>
    <w:rsid w:val="001012DD"/>
    <w:rsid w:val="001326BD"/>
    <w:rsid w:val="00140DAE"/>
    <w:rsid w:val="001423A6"/>
    <w:rsid w:val="0015180F"/>
    <w:rsid w:val="00193653"/>
    <w:rsid w:val="001E48B8"/>
    <w:rsid w:val="00257E14"/>
    <w:rsid w:val="002761C5"/>
    <w:rsid w:val="00292354"/>
    <w:rsid w:val="002966F0"/>
    <w:rsid w:val="00297C1F"/>
    <w:rsid w:val="002B76BB"/>
    <w:rsid w:val="002C3DE4"/>
    <w:rsid w:val="00314546"/>
    <w:rsid w:val="00337A32"/>
    <w:rsid w:val="0035408B"/>
    <w:rsid w:val="003574FD"/>
    <w:rsid w:val="00360B6E"/>
    <w:rsid w:val="00363550"/>
    <w:rsid w:val="003765C4"/>
    <w:rsid w:val="00392A47"/>
    <w:rsid w:val="0039303F"/>
    <w:rsid w:val="003A08A8"/>
    <w:rsid w:val="0040408F"/>
    <w:rsid w:val="004119BE"/>
    <w:rsid w:val="00411F8B"/>
    <w:rsid w:val="00440EE8"/>
    <w:rsid w:val="00477352"/>
    <w:rsid w:val="004B5C09"/>
    <w:rsid w:val="004D6A2E"/>
    <w:rsid w:val="004E227E"/>
    <w:rsid w:val="004E6CF5"/>
    <w:rsid w:val="0050585F"/>
    <w:rsid w:val="005203F5"/>
    <w:rsid w:val="00554276"/>
    <w:rsid w:val="00563C8E"/>
    <w:rsid w:val="00583876"/>
    <w:rsid w:val="005B24A0"/>
    <w:rsid w:val="005C5E15"/>
    <w:rsid w:val="005E47E5"/>
    <w:rsid w:val="00616B41"/>
    <w:rsid w:val="00620AE8"/>
    <w:rsid w:val="006253FF"/>
    <w:rsid w:val="006402A9"/>
    <w:rsid w:val="0064628C"/>
    <w:rsid w:val="00660195"/>
    <w:rsid w:val="00680296"/>
    <w:rsid w:val="0068195C"/>
    <w:rsid w:val="006842D7"/>
    <w:rsid w:val="00691DCD"/>
    <w:rsid w:val="006C3011"/>
    <w:rsid w:val="006F03D4"/>
    <w:rsid w:val="00717B64"/>
    <w:rsid w:val="00771C24"/>
    <w:rsid w:val="00773583"/>
    <w:rsid w:val="007B0712"/>
    <w:rsid w:val="007C5956"/>
    <w:rsid w:val="007D5836"/>
    <w:rsid w:val="008240DA"/>
    <w:rsid w:val="0082687B"/>
    <w:rsid w:val="0083755C"/>
    <w:rsid w:val="00867EA4"/>
    <w:rsid w:val="00895FB9"/>
    <w:rsid w:val="008969EC"/>
    <w:rsid w:val="008E476B"/>
    <w:rsid w:val="008F4973"/>
    <w:rsid w:val="0090660D"/>
    <w:rsid w:val="009378DB"/>
    <w:rsid w:val="00951CEC"/>
    <w:rsid w:val="009655B7"/>
    <w:rsid w:val="009921B8"/>
    <w:rsid w:val="00993B51"/>
    <w:rsid w:val="00A07662"/>
    <w:rsid w:val="00A4511E"/>
    <w:rsid w:val="00A51433"/>
    <w:rsid w:val="00A87891"/>
    <w:rsid w:val="00AE391E"/>
    <w:rsid w:val="00B435B5"/>
    <w:rsid w:val="00B5397D"/>
    <w:rsid w:val="00B61EEE"/>
    <w:rsid w:val="00B9792C"/>
    <w:rsid w:val="00BB542C"/>
    <w:rsid w:val="00BC2393"/>
    <w:rsid w:val="00BC330A"/>
    <w:rsid w:val="00BF6070"/>
    <w:rsid w:val="00C1643D"/>
    <w:rsid w:val="00C44F99"/>
    <w:rsid w:val="00C90C73"/>
    <w:rsid w:val="00CA49A4"/>
    <w:rsid w:val="00CB7EDA"/>
    <w:rsid w:val="00CD447A"/>
    <w:rsid w:val="00CF49E9"/>
    <w:rsid w:val="00D16CCD"/>
    <w:rsid w:val="00D31AB7"/>
    <w:rsid w:val="00E16537"/>
    <w:rsid w:val="00E460A2"/>
    <w:rsid w:val="00E5482A"/>
    <w:rsid w:val="00EA277E"/>
    <w:rsid w:val="00EC5B6E"/>
    <w:rsid w:val="00EF6423"/>
    <w:rsid w:val="00F36BB7"/>
    <w:rsid w:val="00F560A9"/>
    <w:rsid w:val="00F92124"/>
    <w:rsid w:val="00FE2819"/>
    <w:rsid w:val="00FF3C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20Bone\Documents\ADFA\2015\Templates%202015\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7</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Jean Bone</dc:creator>
  <cp:lastModifiedBy>Stephen Griffith</cp:lastModifiedBy>
  <cp:revision>2</cp:revision>
  <cp:lastPrinted>2002-03-20T21:04:00Z</cp:lastPrinted>
  <dcterms:created xsi:type="dcterms:W3CDTF">2016-03-17T05:27:00Z</dcterms:created>
  <dcterms:modified xsi:type="dcterms:W3CDTF">2016-03-17T05:27:00Z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