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EB1A0" w14:textId="520F0CA8" w:rsidR="00E871CD" w:rsidRPr="00C81103" w:rsidRDefault="00E871CD" w:rsidP="00845ABD">
      <w:pPr>
        <w:spacing w:after="120"/>
        <w:ind w:left="-567"/>
        <w:rPr>
          <w:rFonts w:ascii="Arial" w:hAnsi="Arial" w:cs="Arial"/>
          <w:color w:val="0070C0"/>
          <w:sz w:val="16"/>
          <w:szCs w:val="16"/>
        </w:rPr>
      </w:pPr>
    </w:p>
    <w:p w14:paraId="464EB1A3" w14:textId="2DEA130B" w:rsidR="00D25321" w:rsidRPr="008714B1" w:rsidRDefault="00D25321" w:rsidP="008714B1">
      <w:pPr>
        <w:spacing w:after="120"/>
        <w:jc w:val="right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eGri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3DCFF" w:themeFill="accent5" w:themeFillTint="33"/>
        <w:tblLook w:val="04A0" w:firstRow="1" w:lastRow="0" w:firstColumn="1" w:lastColumn="0" w:noHBand="0" w:noVBand="1"/>
      </w:tblPr>
      <w:tblGrid>
        <w:gridCol w:w="4406"/>
      </w:tblGrid>
      <w:tr w:rsidR="00F66A92" w14:paraId="262D2FB7" w14:textId="77777777" w:rsidTr="00045113">
        <w:trPr>
          <w:trHeight w:val="1916"/>
        </w:trPr>
        <w:tc>
          <w:tcPr>
            <w:tcW w:w="4406" w:type="dxa"/>
            <w:shd w:val="clear" w:color="auto" w:fill="C3DCFF" w:themeFill="accent5" w:themeFillTint="33"/>
          </w:tcPr>
          <w:p w14:paraId="7781F437" w14:textId="71264EB8" w:rsidR="00F66A92" w:rsidRPr="00C36EB0" w:rsidRDefault="00F66A92" w:rsidP="00F74363">
            <w:pPr>
              <w:spacing w:after="120"/>
              <w:rPr>
                <w:rFonts w:ascii="Arial" w:hAnsi="Arial" w:cs="Arial"/>
                <w:b/>
                <w:sz w:val="48"/>
                <w:szCs w:val="48"/>
              </w:rPr>
            </w:pPr>
            <w:r w:rsidRPr="00C36EB0">
              <w:rPr>
                <w:rFonts w:ascii="Arial" w:hAnsi="Arial" w:cs="Arial"/>
                <w:b/>
                <w:sz w:val="48"/>
                <w:szCs w:val="48"/>
              </w:rPr>
              <w:t>Emergency Management Plan</w:t>
            </w:r>
            <w:r w:rsidR="00EB4DF8" w:rsidRPr="00C36EB0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="009919C1" w:rsidRPr="00C36EB0">
              <w:rPr>
                <w:rFonts w:ascii="Arial" w:hAnsi="Arial" w:cs="Arial"/>
                <w:b/>
                <w:sz w:val="48"/>
                <w:szCs w:val="48"/>
              </w:rPr>
              <w:t>201</w:t>
            </w:r>
            <w:r w:rsidR="00475452" w:rsidRPr="00C36EB0">
              <w:rPr>
                <w:rFonts w:ascii="Arial" w:hAnsi="Arial" w:cs="Arial"/>
                <w:b/>
                <w:sz w:val="48"/>
                <w:szCs w:val="48"/>
              </w:rPr>
              <w:t>5</w:t>
            </w:r>
            <w:r w:rsidR="009919C1" w:rsidRPr="00C36EB0">
              <w:rPr>
                <w:rFonts w:ascii="Arial" w:hAnsi="Arial" w:cs="Arial"/>
                <w:b/>
                <w:sz w:val="48"/>
                <w:szCs w:val="48"/>
              </w:rPr>
              <w:t>-201</w:t>
            </w:r>
            <w:r w:rsidR="00475452" w:rsidRPr="00C36EB0">
              <w:rPr>
                <w:rFonts w:ascii="Arial" w:hAnsi="Arial" w:cs="Arial"/>
                <w:b/>
                <w:sz w:val="48"/>
                <w:szCs w:val="48"/>
              </w:rPr>
              <w:t>6</w:t>
            </w:r>
          </w:p>
          <w:p w14:paraId="669CBDE0" w14:textId="7719C50E" w:rsidR="005110B8" w:rsidRPr="005110B8" w:rsidRDefault="005110B8" w:rsidP="00254D97">
            <w:pPr>
              <w:spacing w:after="120"/>
              <w:rPr>
                <w:rFonts w:ascii="Arial" w:hAnsi="Arial" w:cs="Arial"/>
                <w:color w:val="00349E" w:themeColor="accent6"/>
              </w:rPr>
            </w:pPr>
          </w:p>
        </w:tc>
      </w:tr>
    </w:tbl>
    <w:p w14:paraId="464EB1A4" w14:textId="77777777" w:rsidR="00D25321" w:rsidRPr="00F66A92" w:rsidRDefault="00D25321" w:rsidP="00EF511F">
      <w:pPr>
        <w:spacing w:after="120"/>
        <w:jc w:val="center"/>
        <w:rPr>
          <w:rFonts w:ascii="Arial" w:hAnsi="Arial" w:cs="Arial"/>
          <w:color w:val="00349E" w:themeColor="accent6"/>
        </w:rPr>
      </w:pPr>
    </w:p>
    <w:p w14:paraId="464EB1A6" w14:textId="7752858B" w:rsidR="00F66A18" w:rsidRDefault="005E1058" w:rsidP="00EB4DF8">
      <w:pPr>
        <w:spacing w:after="120"/>
        <w:jc w:val="center"/>
        <w:rPr>
          <w:rFonts w:ascii="Arial" w:hAnsi="Arial" w:cs="Arial"/>
          <w:b/>
          <w:color w:val="003399"/>
          <w:sz w:val="44"/>
          <w:szCs w:val="44"/>
        </w:rPr>
      </w:pPr>
      <w:r w:rsidRPr="00CE0A0B">
        <w:rPr>
          <w:rFonts w:ascii="Arial" w:hAnsi="Arial" w:cs="Arial"/>
          <w:b/>
          <w:color w:val="003399"/>
          <w:sz w:val="44"/>
          <w:szCs w:val="44"/>
        </w:rPr>
        <w:t xml:space="preserve"> </w:t>
      </w:r>
    </w:p>
    <w:p w14:paraId="138D2CF8" w14:textId="77777777" w:rsidR="00BD484A" w:rsidRPr="00CE0A0B" w:rsidRDefault="00BD484A" w:rsidP="00EB4DF8">
      <w:pPr>
        <w:spacing w:after="120"/>
        <w:jc w:val="center"/>
        <w:rPr>
          <w:rFonts w:ascii="Arial" w:hAnsi="Arial" w:cs="Arial"/>
          <w:b/>
          <w:color w:val="003399"/>
          <w:sz w:val="44"/>
          <w:szCs w:val="44"/>
        </w:rPr>
      </w:pPr>
    </w:p>
    <w:p w14:paraId="464EB1A7" w14:textId="26655875" w:rsidR="00F66A18" w:rsidRPr="009968F9" w:rsidRDefault="00F66A18" w:rsidP="00EF511F">
      <w:pPr>
        <w:spacing w:after="120"/>
        <w:jc w:val="center"/>
        <w:rPr>
          <w:rFonts w:ascii="Arial" w:hAnsi="Arial" w:cs="Arial"/>
          <w:color w:val="17375E"/>
          <w:sz w:val="44"/>
          <w:szCs w:val="44"/>
        </w:rPr>
      </w:pPr>
    </w:p>
    <w:p w14:paraId="464EB1B2" w14:textId="18FF48AA" w:rsidR="00183EBA" w:rsidRPr="005E42EC" w:rsidRDefault="00E3271C" w:rsidP="00F66A18">
      <w:pPr>
        <w:spacing w:after="120"/>
        <w:jc w:val="center"/>
        <w:rPr>
          <w:rFonts w:ascii="Arial" w:hAnsi="Arial" w:cs="Arial"/>
          <w:sz w:val="56"/>
          <w:szCs w:val="56"/>
        </w:rPr>
      </w:pPr>
      <w:r w:rsidRPr="005E42EC">
        <w:rPr>
          <w:rFonts w:ascii="Arial" w:hAnsi="Arial" w:cs="Arial"/>
          <w:sz w:val="56"/>
          <w:szCs w:val="56"/>
        </w:rPr>
        <w:t>INSERT NAME OF CLUB</w:t>
      </w:r>
    </w:p>
    <w:p w14:paraId="464EB1B4" w14:textId="77777777" w:rsidR="009125BC" w:rsidRPr="00C81103" w:rsidRDefault="009125BC" w:rsidP="00F66A18">
      <w:pPr>
        <w:spacing w:after="120"/>
        <w:jc w:val="center"/>
        <w:rPr>
          <w:rFonts w:ascii="Arial" w:hAnsi="Arial" w:cs="Arial"/>
        </w:rPr>
      </w:pPr>
    </w:p>
    <w:p w14:paraId="464EB1B8" w14:textId="77777777" w:rsidR="00A6262D" w:rsidRPr="00C81103" w:rsidRDefault="00A6262D" w:rsidP="0011283E">
      <w:pPr>
        <w:spacing w:after="0" w:line="240" w:lineRule="auto"/>
        <w:jc w:val="both"/>
        <w:rPr>
          <w:rFonts w:ascii="Arial" w:hAnsi="Arial" w:cs="Arial"/>
        </w:rPr>
      </w:pPr>
    </w:p>
    <w:p w14:paraId="464EB1B9" w14:textId="77777777" w:rsidR="00F50560" w:rsidRPr="00C81103" w:rsidRDefault="00F50560" w:rsidP="004C1AC5">
      <w:pPr>
        <w:spacing w:after="0"/>
        <w:ind w:left="-567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81034C" w:rsidRPr="00C81103" w14:paraId="464EB1C2" w14:textId="77777777" w:rsidTr="005E42EC">
        <w:trPr>
          <w:trHeight w:val="289"/>
        </w:trPr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4EB1C0" w14:textId="77777777" w:rsidR="00EA283B" w:rsidRPr="003F3CDB" w:rsidRDefault="005E1058" w:rsidP="0041218C">
            <w:pPr>
              <w:spacing w:before="60" w:after="60" w:line="240" w:lineRule="auto"/>
              <w:rPr>
                <w:rFonts w:ascii="Arial" w:hAnsi="Arial" w:cs="Arial"/>
              </w:rPr>
            </w:pPr>
            <w:r w:rsidRPr="003F3CDB">
              <w:rPr>
                <w:rFonts w:ascii="Arial" w:hAnsi="Arial" w:cs="Arial"/>
              </w:rPr>
              <w:t xml:space="preserve">Physical </w:t>
            </w:r>
            <w:r w:rsidR="000C3BF5" w:rsidRPr="003F3CDB">
              <w:rPr>
                <w:rFonts w:ascii="Arial" w:hAnsi="Arial" w:cs="Arial"/>
              </w:rPr>
              <w:t>Address</w:t>
            </w:r>
            <w:r w:rsidR="00FB2477" w:rsidRPr="003F3C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4EB1C1" w14:textId="77777777" w:rsidR="005E1058" w:rsidRPr="00C81103" w:rsidRDefault="005E1058" w:rsidP="00724ADB">
            <w:pPr>
              <w:spacing w:before="60" w:after="60" w:line="240" w:lineRule="auto"/>
              <w:ind w:left="17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4EB1CE" w14:textId="77777777" w:rsidR="00AD51BF" w:rsidRPr="00C81103" w:rsidRDefault="00AD51BF" w:rsidP="00AD51BF">
      <w:pPr>
        <w:spacing w:after="0" w:line="240" w:lineRule="auto"/>
        <w:jc w:val="center"/>
        <w:rPr>
          <w:rFonts w:ascii="Arial Bold" w:hAnsi="Arial Bold"/>
          <w:sz w:val="32"/>
          <w:szCs w:val="32"/>
        </w:rPr>
      </w:pPr>
      <w:bookmarkStart w:id="0" w:name="_Toc271643921"/>
      <w:bookmarkStart w:id="1" w:name="_Toc271709541"/>
    </w:p>
    <w:p w14:paraId="029D3D9A" w14:textId="77777777" w:rsidR="008714B1" w:rsidRDefault="008714B1">
      <w:pPr>
        <w:rPr>
          <w:rFonts w:ascii="Arial Bold" w:hAnsi="Arial Bold"/>
          <w:color w:val="000000" w:themeColor="text1"/>
          <w:sz w:val="28"/>
          <w:szCs w:val="28"/>
        </w:rPr>
      </w:pPr>
      <w:r>
        <w:rPr>
          <w:rFonts w:ascii="Arial Bold" w:hAnsi="Arial Bold"/>
          <w:color w:val="000000" w:themeColor="text1"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162272747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64EB1FD" w14:textId="1C322600" w:rsidR="005E42EC" w:rsidRDefault="005E42EC" w:rsidP="005E42EC">
          <w:pPr>
            <w:pStyle w:val="TOCHeading"/>
          </w:pPr>
        </w:p>
        <w:p w14:paraId="464EB225" w14:textId="54011F66" w:rsidR="005607DD" w:rsidRDefault="005E42EC">
          <w:r>
            <w:t>MAP OF GROUND WITH EMERGENCY ASSEMBLY AREAS SHOWN</w:t>
          </w:r>
        </w:p>
      </w:sdtContent>
    </w:sdt>
    <w:p w14:paraId="2DD9F5D5" w14:textId="77777777" w:rsidR="00A85DD9" w:rsidRDefault="00A85DD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1DB8C938" w14:textId="77777777" w:rsidR="00A85DD9" w:rsidRPr="00AE7DCE" w:rsidRDefault="00A85DD9" w:rsidP="003A63A6">
      <w:pPr>
        <w:pStyle w:val="Heading1"/>
        <w:numPr>
          <w:ilvl w:val="0"/>
          <w:numId w:val="24"/>
        </w:numPr>
        <w:spacing w:before="0"/>
        <w:ind w:left="426"/>
        <w:rPr>
          <w:rFonts w:ascii="Arial Bold" w:hAnsi="Arial Bold" w:cs="Arial"/>
        </w:rPr>
      </w:pPr>
      <w:bookmarkStart w:id="2" w:name="_Toc426711904"/>
      <w:r w:rsidRPr="00AE7DCE">
        <w:rPr>
          <w:rFonts w:ascii="Arial Bold" w:hAnsi="Arial Bold" w:cs="Arial"/>
        </w:rPr>
        <w:lastRenderedPageBreak/>
        <w:t>Purpose</w:t>
      </w:r>
      <w:bookmarkEnd w:id="2"/>
      <w:r w:rsidRPr="00AE7DCE">
        <w:rPr>
          <w:rFonts w:ascii="Arial Bold" w:hAnsi="Arial Bold" w:cs="Arial"/>
        </w:rPr>
        <w:t xml:space="preserve"> </w:t>
      </w:r>
    </w:p>
    <w:p w14:paraId="550C1ED7" w14:textId="77777777" w:rsidR="00A85DD9" w:rsidRPr="00A85DD9" w:rsidRDefault="00A85DD9" w:rsidP="009919C1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4D081278" w14:textId="0EA66E09" w:rsidR="00A85DD9" w:rsidRDefault="009919C1" w:rsidP="009919C1">
      <w:pPr>
        <w:spacing w:after="0" w:line="240" w:lineRule="auto"/>
        <w:jc w:val="both"/>
        <w:rPr>
          <w:rFonts w:ascii="Arial" w:hAnsi="Arial" w:cs="Arial"/>
        </w:rPr>
      </w:pPr>
      <w:r w:rsidRPr="009919C1">
        <w:rPr>
          <w:rFonts w:ascii="Arial" w:hAnsi="Arial" w:cs="Arial"/>
        </w:rPr>
        <w:t>The purpose of this Emergency Management Plan (EMP) is to provide detail</w:t>
      </w:r>
      <w:r w:rsidR="00045113">
        <w:rPr>
          <w:rFonts w:ascii="Arial" w:hAnsi="Arial" w:cs="Arial"/>
        </w:rPr>
        <w:t>s</w:t>
      </w:r>
      <w:r w:rsidRPr="009919C1">
        <w:rPr>
          <w:rFonts w:ascii="Arial" w:hAnsi="Arial" w:cs="Arial"/>
        </w:rPr>
        <w:t xml:space="preserve"> of how </w:t>
      </w:r>
      <w:r w:rsidR="005E42EC">
        <w:rPr>
          <w:rFonts w:ascii="Arial" w:hAnsi="Arial" w:cs="Arial"/>
          <w:shd w:val="clear" w:color="auto" w:fill="D9D9D9" w:themeFill="background1" w:themeFillShade="D9"/>
        </w:rPr>
        <w:t>(Club)</w:t>
      </w:r>
      <w:r w:rsidRPr="009919C1">
        <w:rPr>
          <w:rFonts w:ascii="Arial" w:hAnsi="Arial" w:cs="Arial"/>
        </w:rPr>
        <w:t xml:space="preserve"> will prepare </w:t>
      </w:r>
      <w:r w:rsidR="00265C04">
        <w:rPr>
          <w:rFonts w:ascii="Arial" w:hAnsi="Arial" w:cs="Arial"/>
        </w:rPr>
        <w:t xml:space="preserve">for </w:t>
      </w:r>
      <w:r w:rsidRPr="009919C1">
        <w:rPr>
          <w:rFonts w:ascii="Arial" w:hAnsi="Arial" w:cs="Arial"/>
        </w:rPr>
        <w:t>and respond to emergency situations.</w:t>
      </w:r>
    </w:p>
    <w:p w14:paraId="58A4981C" w14:textId="77777777" w:rsidR="009919C1" w:rsidRDefault="009919C1" w:rsidP="009919C1">
      <w:pPr>
        <w:spacing w:after="0" w:line="240" w:lineRule="auto"/>
        <w:jc w:val="both"/>
        <w:rPr>
          <w:rFonts w:ascii="Arial" w:hAnsi="Arial" w:cs="Arial"/>
        </w:rPr>
      </w:pPr>
    </w:p>
    <w:p w14:paraId="3D6C5000" w14:textId="77777777" w:rsidR="009919C1" w:rsidRPr="009919C1" w:rsidRDefault="009919C1" w:rsidP="009919C1">
      <w:pPr>
        <w:spacing w:after="0" w:line="240" w:lineRule="auto"/>
        <w:jc w:val="both"/>
        <w:rPr>
          <w:rFonts w:ascii="Arial Bold" w:hAnsi="Arial Bold"/>
        </w:rPr>
      </w:pPr>
    </w:p>
    <w:p w14:paraId="6810512D" w14:textId="77777777" w:rsidR="00A85DD9" w:rsidRPr="00AE7DCE" w:rsidRDefault="00A85DD9" w:rsidP="003A63A6">
      <w:pPr>
        <w:pStyle w:val="Heading1"/>
        <w:numPr>
          <w:ilvl w:val="0"/>
          <w:numId w:val="24"/>
        </w:numPr>
        <w:spacing w:before="0"/>
        <w:ind w:left="426"/>
        <w:rPr>
          <w:rFonts w:ascii="Arial Bold" w:hAnsi="Arial Bold" w:cs="Arial"/>
        </w:rPr>
      </w:pPr>
      <w:bookmarkStart w:id="3" w:name="_Toc426711905"/>
      <w:r w:rsidRPr="00AE7DCE">
        <w:rPr>
          <w:rFonts w:ascii="Arial Bold" w:hAnsi="Arial Bold" w:cs="Arial"/>
        </w:rPr>
        <w:t>Scope</w:t>
      </w:r>
      <w:bookmarkEnd w:id="3"/>
    </w:p>
    <w:p w14:paraId="55070B1B" w14:textId="77777777" w:rsidR="00A85DD9" w:rsidRPr="00A85DD9" w:rsidRDefault="00A85DD9" w:rsidP="009919C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67A958F" w14:textId="2591218A" w:rsidR="00A85DD9" w:rsidRDefault="009919C1" w:rsidP="009919C1">
      <w:pPr>
        <w:spacing w:after="0" w:line="240" w:lineRule="auto"/>
        <w:jc w:val="both"/>
        <w:rPr>
          <w:rFonts w:ascii="Arial" w:hAnsi="Arial" w:cs="Arial"/>
        </w:rPr>
      </w:pPr>
      <w:r w:rsidRPr="009919C1">
        <w:rPr>
          <w:rFonts w:ascii="Arial" w:hAnsi="Arial" w:cs="Arial"/>
        </w:rPr>
        <w:t xml:space="preserve">This EMP applies to all staff, </w:t>
      </w:r>
      <w:r w:rsidR="005E42EC">
        <w:rPr>
          <w:rFonts w:ascii="Arial" w:hAnsi="Arial" w:cs="Arial"/>
        </w:rPr>
        <w:t>players</w:t>
      </w:r>
      <w:r w:rsidRPr="009919C1">
        <w:rPr>
          <w:rFonts w:ascii="Arial" w:hAnsi="Arial" w:cs="Arial"/>
        </w:rPr>
        <w:t>, visitors, contractors and volunteers</w:t>
      </w:r>
      <w:r w:rsidR="005E42EC">
        <w:rPr>
          <w:rFonts w:ascii="Arial" w:hAnsi="Arial" w:cs="Arial"/>
        </w:rPr>
        <w:t>.</w:t>
      </w:r>
    </w:p>
    <w:p w14:paraId="7F45E411" w14:textId="77777777" w:rsidR="009919C1" w:rsidRDefault="009919C1" w:rsidP="009919C1">
      <w:pPr>
        <w:spacing w:after="0" w:line="240" w:lineRule="auto"/>
        <w:jc w:val="both"/>
        <w:rPr>
          <w:rFonts w:ascii="Arial" w:hAnsi="Arial" w:cs="Arial"/>
        </w:rPr>
      </w:pPr>
    </w:p>
    <w:p w14:paraId="374B58BC" w14:textId="77777777" w:rsidR="009919C1" w:rsidRPr="00113379" w:rsidRDefault="009919C1" w:rsidP="009919C1">
      <w:pPr>
        <w:spacing w:after="0" w:line="240" w:lineRule="auto"/>
        <w:jc w:val="both"/>
        <w:rPr>
          <w:rFonts w:ascii="Arial" w:hAnsi="Arial" w:cs="Arial"/>
        </w:rPr>
      </w:pPr>
    </w:p>
    <w:p w14:paraId="67C88839" w14:textId="77777777" w:rsidR="00A85DD9" w:rsidRPr="00AE7DCE" w:rsidRDefault="00A85DD9" w:rsidP="003A63A6">
      <w:pPr>
        <w:pStyle w:val="Heading1"/>
        <w:numPr>
          <w:ilvl w:val="0"/>
          <w:numId w:val="24"/>
        </w:numPr>
        <w:spacing w:before="0"/>
        <w:ind w:left="426"/>
        <w:rPr>
          <w:rFonts w:ascii="Arial Bold" w:hAnsi="Arial Bold" w:cs="Arial"/>
        </w:rPr>
      </w:pPr>
      <w:bookmarkStart w:id="4" w:name="_Toc426711906"/>
      <w:r w:rsidRPr="00AE7DCE">
        <w:rPr>
          <w:rFonts w:ascii="Arial Bold" w:hAnsi="Arial Bold" w:cs="Arial"/>
        </w:rPr>
        <w:t>Distribution</w:t>
      </w:r>
      <w:bookmarkEnd w:id="4"/>
    </w:p>
    <w:p w14:paraId="2414D4EF" w14:textId="77777777" w:rsidR="00A85DD9" w:rsidRPr="00A85DD9" w:rsidRDefault="00A85DD9" w:rsidP="009919C1">
      <w:pPr>
        <w:pStyle w:val="Heading1"/>
        <w:spacing w:before="0"/>
        <w:rPr>
          <w:rFonts w:ascii="Arial" w:hAnsi="Arial" w:cs="Arial"/>
          <w:sz w:val="10"/>
          <w:szCs w:val="10"/>
        </w:rPr>
      </w:pPr>
    </w:p>
    <w:p w14:paraId="6FF3C744" w14:textId="131EEA72" w:rsidR="00A85DD9" w:rsidRPr="00A85DD9" w:rsidRDefault="00A85DD9" w:rsidP="009919C1">
      <w:pPr>
        <w:spacing w:after="0"/>
        <w:rPr>
          <w:rFonts w:ascii="Arial" w:hAnsi="Arial" w:cs="Arial"/>
        </w:rPr>
      </w:pPr>
      <w:r w:rsidRPr="00A85DD9">
        <w:rPr>
          <w:rFonts w:ascii="Arial" w:hAnsi="Arial" w:cs="Arial"/>
        </w:rPr>
        <w:t>A copy of our plan has been distributed to:</w:t>
      </w:r>
    </w:p>
    <w:p w14:paraId="763071A3" w14:textId="77777777" w:rsidR="00A85DD9" w:rsidRPr="00045113" w:rsidRDefault="00A85DD9" w:rsidP="00A85DD9">
      <w:pPr>
        <w:tabs>
          <w:tab w:val="left" w:pos="284"/>
          <w:tab w:val="left" w:pos="567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74" w:tblpY="6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8"/>
        <w:gridCol w:w="1134"/>
        <w:gridCol w:w="2660"/>
      </w:tblGrid>
      <w:tr w:rsidR="00A85DD9" w:rsidRPr="00A06C60" w14:paraId="0349A41D" w14:textId="77777777" w:rsidTr="002F2CD7">
        <w:trPr>
          <w:trHeight w:val="42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B8476AC" w14:textId="77777777" w:rsidR="00A85DD9" w:rsidRPr="00045113" w:rsidRDefault="00A85DD9" w:rsidP="00503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</w:pPr>
            <w:r w:rsidRPr="00045113"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BBD9CB5" w14:textId="77777777" w:rsidR="006A5EC5" w:rsidRPr="00045113" w:rsidRDefault="00A85DD9" w:rsidP="00503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</w:pPr>
            <w:r w:rsidRPr="00045113"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  <w:t xml:space="preserve">Position Title and </w:t>
            </w:r>
          </w:p>
          <w:p w14:paraId="63C97315" w14:textId="43174272" w:rsidR="00A85DD9" w:rsidRPr="00045113" w:rsidRDefault="00A85DD9" w:rsidP="00503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</w:pPr>
            <w:r w:rsidRPr="00045113"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  <w:t>Organisation</w:t>
            </w:r>
            <w:r w:rsidR="006A5EC5" w:rsidRPr="00045113"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  <w:t xml:space="preserve"> Name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250DB39" w14:textId="77777777" w:rsidR="00A85DD9" w:rsidRPr="00045113" w:rsidRDefault="00A85DD9" w:rsidP="00503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</w:pPr>
            <w:r w:rsidRPr="00045113"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  <w:t>Date Sent</w:t>
            </w:r>
          </w:p>
        </w:tc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2F6F772" w14:textId="77777777" w:rsidR="00A85DD9" w:rsidRPr="00045113" w:rsidRDefault="00A85DD9" w:rsidP="00503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</w:pPr>
            <w:r w:rsidRPr="00045113"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  <w:t>Email Address or</w:t>
            </w:r>
          </w:p>
          <w:p w14:paraId="477F8CCE" w14:textId="77777777" w:rsidR="00A85DD9" w:rsidRPr="00045113" w:rsidRDefault="00A85DD9" w:rsidP="005032A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</w:pPr>
            <w:r w:rsidRPr="00045113"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  <w:t>Postal Address</w:t>
            </w:r>
          </w:p>
        </w:tc>
      </w:tr>
      <w:tr w:rsidR="00A85DD9" w:rsidRPr="00A06C60" w14:paraId="6CFA7853" w14:textId="77777777" w:rsidTr="002F2CD7">
        <w:trPr>
          <w:trHeight w:val="428"/>
        </w:trPr>
        <w:tc>
          <w:tcPr>
            <w:tcW w:w="2268" w:type="dxa"/>
            <w:tcBorders>
              <w:top w:val="single" w:sz="4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29A7E1" w14:textId="4BC06A72" w:rsidR="00A85DD9" w:rsidRPr="00045113" w:rsidRDefault="00A85DD9" w:rsidP="00172070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81A372F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C3EBC1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38113E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A85DD9" w:rsidRPr="00A06C60" w14:paraId="0EC77B74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E6EB35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DA2F0A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54B63DB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429E80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A85DD9" w:rsidRPr="00A06C60" w14:paraId="150EBC2D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D7DAA6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EBCD0D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262EC9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DD9E4D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4C770C" w:rsidRPr="00A06C60" w14:paraId="73A1F66F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A517DB2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34FE6F6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5C5F49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C026EB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4C770C" w:rsidRPr="00A06C60" w14:paraId="79463B4A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C996EA3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365E8C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1D5FA1A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8E877BC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4C770C" w:rsidRPr="00A06C60" w14:paraId="20E19DB0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4DD93B4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378489D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886A246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00C3F34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4C770C" w:rsidRPr="00A06C60" w14:paraId="73AEAA47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F884B7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0826C4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C3EF37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BCEBCC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4C770C" w:rsidRPr="00A06C60" w14:paraId="00758FA4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D0F92B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EF3B55E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81D3AD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A28FDB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4C770C" w:rsidRPr="00A06C60" w14:paraId="74042458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4A4E22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A470CE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B884B73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C378F4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4C770C" w:rsidRPr="00A06C60" w14:paraId="64933D3A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A556FD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E072ACF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4022DA1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29D38A8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4C770C" w:rsidRPr="00A06C60" w14:paraId="469C8DCD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77CC9A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F10D28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928FDF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AA63DC6" w14:textId="77777777" w:rsidR="004C770C" w:rsidRPr="00045113" w:rsidRDefault="004C770C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A85DD9" w:rsidRPr="00A06C60" w14:paraId="2934637D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55D9C5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904917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B50A7D6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43843A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A85DD9" w:rsidRPr="00A06C60" w14:paraId="7952E707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9D971A6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5E9D2D6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4A13EF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2EBC0DF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  <w:tr w:rsidR="00A85DD9" w:rsidRPr="00A06C60" w14:paraId="2C3DEFF4" w14:textId="77777777" w:rsidTr="000306CE">
        <w:trPr>
          <w:trHeight w:val="428"/>
        </w:trPr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75E456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C5AD8E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9FF33C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  <w:tc>
          <w:tcPr>
            <w:tcW w:w="2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4305AF" w14:textId="77777777" w:rsidR="00A85DD9" w:rsidRPr="00045113" w:rsidRDefault="00A85DD9" w:rsidP="004C770C">
            <w:pPr>
              <w:spacing w:after="0"/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highlight w:val="lightGray"/>
              </w:rPr>
            </w:pPr>
          </w:p>
        </w:tc>
      </w:tr>
    </w:tbl>
    <w:p w14:paraId="7857D4AE" w14:textId="77777777" w:rsidR="00B009CC" w:rsidRPr="00045113" w:rsidRDefault="00B009CC" w:rsidP="00B009CC">
      <w:pPr>
        <w:rPr>
          <w:rFonts w:ascii="Arial" w:hAnsi="Arial" w:cs="Arial"/>
          <w:sz w:val="20"/>
          <w:szCs w:val="20"/>
        </w:rPr>
      </w:pPr>
    </w:p>
    <w:p w14:paraId="55690AE4" w14:textId="2FC083E9" w:rsidR="00445901" w:rsidRDefault="00A85DD9" w:rsidP="005E42EC">
      <w:pPr>
        <w:pStyle w:val="Heading2"/>
        <w:ind w:right="284"/>
        <w:jc w:val="both"/>
      </w:pPr>
      <w:r w:rsidRPr="00C81103">
        <w:rPr>
          <w:rFonts w:ascii="Arial Bold" w:hAnsi="Arial Bold"/>
          <w:sz w:val="32"/>
          <w:szCs w:val="32"/>
        </w:rPr>
        <w:br w:type="page"/>
      </w:r>
    </w:p>
    <w:p w14:paraId="39D3ADB6" w14:textId="77777777" w:rsidR="00445901" w:rsidRPr="00445901" w:rsidRDefault="00445901" w:rsidP="00445901">
      <w:pPr>
        <w:pStyle w:val="Heading1"/>
        <w:shd w:val="clear" w:color="auto" w:fill="17375E"/>
        <w:jc w:val="center"/>
        <w:rPr>
          <w:rFonts w:ascii="Arial Bold" w:hAnsi="Arial Bold" w:cs="Arial"/>
          <w:sz w:val="10"/>
          <w:szCs w:val="10"/>
        </w:rPr>
      </w:pPr>
    </w:p>
    <w:p w14:paraId="08BBF3A4" w14:textId="555ECD76" w:rsidR="00445901" w:rsidRDefault="00445901" w:rsidP="00445901">
      <w:pPr>
        <w:pStyle w:val="Heading1"/>
        <w:shd w:val="clear" w:color="auto" w:fill="17375E"/>
        <w:jc w:val="center"/>
        <w:rPr>
          <w:rFonts w:ascii="Arial Bold" w:hAnsi="Arial Bold" w:cs="Arial"/>
          <w:sz w:val="40"/>
          <w:szCs w:val="40"/>
        </w:rPr>
      </w:pPr>
      <w:bookmarkStart w:id="5" w:name="_Toc426711907"/>
      <w:r w:rsidRPr="00E72245">
        <w:rPr>
          <w:rFonts w:ascii="Arial Bold" w:hAnsi="Arial Bold" w:cs="Arial"/>
          <w:sz w:val="40"/>
          <w:szCs w:val="40"/>
        </w:rPr>
        <w:t xml:space="preserve">PART </w:t>
      </w:r>
      <w:r>
        <w:rPr>
          <w:rFonts w:ascii="Arial Bold" w:hAnsi="Arial Bold" w:cs="Arial"/>
          <w:sz w:val="40"/>
          <w:szCs w:val="40"/>
        </w:rPr>
        <w:t>1</w:t>
      </w:r>
      <w:r w:rsidRPr="00E72245">
        <w:rPr>
          <w:rFonts w:ascii="Arial Bold" w:hAnsi="Arial Bold" w:cs="Arial"/>
          <w:sz w:val="40"/>
          <w:szCs w:val="40"/>
        </w:rPr>
        <w:t xml:space="preserve">– EMERGENCY </w:t>
      </w:r>
      <w:r>
        <w:rPr>
          <w:rFonts w:ascii="Arial Bold" w:hAnsi="Arial Bold" w:cs="Arial"/>
          <w:sz w:val="40"/>
          <w:szCs w:val="40"/>
        </w:rPr>
        <w:t>RESPONSE</w:t>
      </w:r>
      <w:bookmarkEnd w:id="5"/>
    </w:p>
    <w:p w14:paraId="464EB226" w14:textId="6285D6F8" w:rsidR="00771F97" w:rsidRPr="00771F97" w:rsidRDefault="00771F97" w:rsidP="00445901">
      <w:pPr>
        <w:pStyle w:val="Heading1"/>
        <w:ind w:right="-805"/>
        <w:rPr>
          <w:rFonts w:ascii="Arial" w:hAnsi="Arial" w:cs="Arial"/>
          <w:sz w:val="32"/>
          <w:szCs w:val="32"/>
        </w:rPr>
      </w:pPr>
      <w:r w:rsidRPr="00771F97">
        <w:rPr>
          <w:rFonts w:ascii="Arial" w:hAnsi="Arial" w:cs="Arial"/>
          <w:sz w:val="32"/>
          <w:szCs w:val="32"/>
        </w:rPr>
        <w:br w:type="page"/>
      </w:r>
    </w:p>
    <w:p w14:paraId="66300C09" w14:textId="2885DA75" w:rsidR="00EE6822" w:rsidRPr="00140A03" w:rsidRDefault="00EE6822" w:rsidP="003A63A6">
      <w:pPr>
        <w:pStyle w:val="Heading1"/>
        <w:numPr>
          <w:ilvl w:val="0"/>
          <w:numId w:val="24"/>
        </w:numPr>
        <w:ind w:left="426" w:right="-379"/>
        <w:rPr>
          <w:rFonts w:ascii="Arial Bold" w:hAnsi="Arial Bold"/>
          <w:b w:val="0"/>
        </w:rPr>
      </w:pPr>
      <w:bookmarkStart w:id="6" w:name="_Toc426711908"/>
      <w:r>
        <w:rPr>
          <w:rFonts w:ascii="Arial Bold" w:hAnsi="Arial Bold"/>
          <w:b w:val="0"/>
        </w:rPr>
        <w:lastRenderedPageBreak/>
        <w:t xml:space="preserve">In </w:t>
      </w:r>
      <w:r w:rsidR="00E37F34">
        <w:rPr>
          <w:rFonts w:ascii="Arial Bold" w:hAnsi="Arial Bold"/>
          <w:b w:val="0"/>
        </w:rPr>
        <w:t>c</w:t>
      </w:r>
      <w:r>
        <w:rPr>
          <w:rFonts w:ascii="Arial Bold" w:hAnsi="Arial Bold"/>
          <w:b w:val="0"/>
        </w:rPr>
        <w:t xml:space="preserve">ase of </w:t>
      </w:r>
      <w:r w:rsidR="00E37F34">
        <w:rPr>
          <w:rFonts w:ascii="Arial Bold" w:hAnsi="Arial Bold"/>
          <w:b w:val="0"/>
        </w:rPr>
        <w:t>e</w:t>
      </w:r>
      <w:r>
        <w:rPr>
          <w:rFonts w:ascii="Arial Bold" w:hAnsi="Arial Bold"/>
          <w:b w:val="0"/>
        </w:rPr>
        <w:t>mergency</w:t>
      </w:r>
      <w:bookmarkEnd w:id="6"/>
    </w:p>
    <w:p w14:paraId="36D5A29D" w14:textId="77777777" w:rsidR="00EE6822" w:rsidRDefault="00EE682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7" w:type="dxa"/>
        <w:tblInd w:w="-318" w:type="dxa"/>
        <w:shd w:val="clear" w:color="auto" w:fill="FF0000"/>
        <w:tblLook w:val="04A0" w:firstRow="1" w:lastRow="0" w:firstColumn="1" w:lastColumn="0" w:noHBand="0" w:noVBand="1"/>
      </w:tblPr>
      <w:tblGrid>
        <w:gridCol w:w="5246"/>
        <w:gridCol w:w="4111"/>
      </w:tblGrid>
      <w:tr w:rsidR="0067562F" w:rsidRPr="0067562F" w14:paraId="0317F356" w14:textId="77777777" w:rsidTr="00C430D6">
        <w:tc>
          <w:tcPr>
            <w:tcW w:w="935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C0C"/>
            <w:vAlign w:val="center"/>
          </w:tcPr>
          <w:p w14:paraId="7CBF459E" w14:textId="77777777" w:rsidR="00054E53" w:rsidRDefault="00054E53" w:rsidP="001B0B6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  <w:p w14:paraId="02AEB30F" w14:textId="40D28D66" w:rsidR="00D95DB1" w:rsidRPr="001B0B68" w:rsidRDefault="0067562F" w:rsidP="00CA598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FFFFFF"/>
                <w:sz w:val="56"/>
                <w:szCs w:val="56"/>
              </w:rPr>
            </w:pPr>
            <w:r w:rsidRPr="00D86C10">
              <w:rPr>
                <w:rFonts w:ascii="Arial" w:eastAsia="Times New Roman" w:hAnsi="Arial" w:cs="Arial"/>
                <w:b/>
                <w:color w:val="FFFFFF"/>
                <w:sz w:val="56"/>
                <w:szCs w:val="56"/>
              </w:rPr>
              <w:t>In an Emergency</w:t>
            </w:r>
          </w:p>
        </w:tc>
      </w:tr>
      <w:tr w:rsidR="0067562F" w:rsidRPr="0067562F" w14:paraId="28D7B78E" w14:textId="77777777" w:rsidTr="00C430D6">
        <w:trPr>
          <w:trHeight w:val="1699"/>
        </w:trPr>
        <w:tc>
          <w:tcPr>
            <w:tcW w:w="52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C0C"/>
          </w:tcPr>
          <w:p w14:paraId="15F93201" w14:textId="77777777" w:rsidR="0067562F" w:rsidRPr="00D86C10" w:rsidRDefault="0067562F" w:rsidP="006756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562F">
              <w:rPr>
                <w:rFonts w:ascii="Arial" w:eastAsia="Times New Roman" w:hAnsi="Arial" w:cs="Arial"/>
                <w:sz w:val="40"/>
                <w:szCs w:val="40"/>
              </w:rPr>
              <w:br w:type="page"/>
            </w:r>
          </w:p>
          <w:p w14:paraId="6F7E607B" w14:textId="77777777" w:rsidR="00265C04" w:rsidRPr="00045113" w:rsidRDefault="00265C04" w:rsidP="0067562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FFFF00"/>
                <w:sz w:val="20"/>
                <w:szCs w:val="20"/>
              </w:rPr>
            </w:pPr>
          </w:p>
          <w:p w14:paraId="48DED627" w14:textId="14001706" w:rsidR="0067562F" w:rsidRDefault="0067562F" w:rsidP="0067562F">
            <w:pPr>
              <w:jc w:val="center"/>
              <w:rPr>
                <w:rFonts w:ascii="Arial" w:eastAsia="Times New Roman" w:hAnsi="Arial" w:cs="Arial"/>
                <w:b/>
                <w:i/>
                <w:color w:val="FFFFFF"/>
                <w:sz w:val="48"/>
                <w:szCs w:val="48"/>
              </w:rPr>
            </w:pPr>
            <w:r w:rsidRPr="00045113">
              <w:rPr>
                <w:rFonts w:ascii="Arial" w:eastAsia="Times New Roman" w:hAnsi="Arial" w:cs="Arial"/>
                <w:b/>
                <w:i/>
                <w:color w:val="FFFF00"/>
                <w:sz w:val="48"/>
                <w:szCs w:val="48"/>
              </w:rPr>
              <w:t>Call</w:t>
            </w:r>
            <w:r w:rsidRPr="00045113">
              <w:rPr>
                <w:rFonts w:ascii="Arial" w:eastAsia="Times New Roman" w:hAnsi="Arial" w:cs="Arial"/>
                <w:b/>
                <w:i/>
                <w:color w:val="FFFFFF"/>
                <w:sz w:val="48"/>
                <w:szCs w:val="48"/>
              </w:rPr>
              <w:t xml:space="preserve"> </w:t>
            </w:r>
          </w:p>
          <w:p w14:paraId="2FAC6409" w14:textId="77777777" w:rsidR="00265C04" w:rsidRPr="00045113" w:rsidRDefault="00265C04" w:rsidP="0067562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FFFFFF"/>
                <w:sz w:val="48"/>
                <w:szCs w:val="48"/>
              </w:rPr>
            </w:pPr>
          </w:p>
          <w:p w14:paraId="4E3C1B7D" w14:textId="42CD57F9" w:rsidR="0067562F" w:rsidRPr="00045113" w:rsidRDefault="0067562F" w:rsidP="0067562F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56"/>
                <w:szCs w:val="56"/>
              </w:rPr>
            </w:pPr>
            <w:r w:rsidRPr="00045113">
              <w:rPr>
                <w:rFonts w:ascii="Arial" w:eastAsia="Times New Roman" w:hAnsi="Arial" w:cs="Arial"/>
                <w:b/>
                <w:color w:val="FFFFFF"/>
                <w:sz w:val="56"/>
                <w:szCs w:val="56"/>
              </w:rPr>
              <w:t xml:space="preserve">Police,  Ambulance, Fire Services </w:t>
            </w:r>
          </w:p>
          <w:p w14:paraId="27CA7194" w14:textId="77777777" w:rsidR="0067562F" w:rsidRPr="00D86C10" w:rsidRDefault="0067562F" w:rsidP="0067562F">
            <w:pPr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C0C"/>
            <w:vAlign w:val="center"/>
          </w:tcPr>
          <w:p w14:paraId="1C73FDAE" w14:textId="77777777" w:rsidR="0067562F" w:rsidRPr="00045113" w:rsidRDefault="0067562F" w:rsidP="0067562F">
            <w:pPr>
              <w:spacing w:after="200" w:line="276" w:lineRule="auto"/>
              <w:jc w:val="center"/>
              <w:rPr>
                <w:rFonts w:ascii="Arial Black" w:eastAsia="Times New Roman" w:hAnsi="Arial Black" w:cs="Arial"/>
                <w:color w:val="FFFFFF"/>
                <w:sz w:val="56"/>
                <w:szCs w:val="56"/>
              </w:rPr>
            </w:pPr>
            <w:r w:rsidRPr="00045113">
              <w:rPr>
                <w:rFonts w:ascii="Arial Black" w:eastAsia="Times New Roman" w:hAnsi="Arial Black" w:cs="Arial"/>
                <w:color w:val="FFFF00"/>
                <w:sz w:val="56"/>
                <w:szCs w:val="56"/>
              </w:rPr>
              <w:t>000</w:t>
            </w:r>
          </w:p>
        </w:tc>
      </w:tr>
      <w:tr w:rsidR="0067562F" w:rsidRPr="0067562F" w14:paraId="65767B88" w14:textId="77777777" w:rsidTr="00C430D6">
        <w:trPr>
          <w:trHeight w:val="2812"/>
        </w:trPr>
        <w:tc>
          <w:tcPr>
            <w:tcW w:w="52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C0C"/>
          </w:tcPr>
          <w:p w14:paraId="627FFFAB" w14:textId="77777777" w:rsidR="0067562F" w:rsidRPr="00D86C10" w:rsidRDefault="0067562F" w:rsidP="0067562F">
            <w:pPr>
              <w:spacing w:after="120"/>
              <w:jc w:val="center"/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</w:pPr>
          </w:p>
          <w:p w14:paraId="699500A6" w14:textId="77777777" w:rsidR="0067562F" w:rsidRDefault="0067562F" w:rsidP="0067562F">
            <w:pPr>
              <w:spacing w:after="120"/>
              <w:jc w:val="center"/>
              <w:rPr>
                <w:rFonts w:ascii="Arial" w:eastAsia="Times New Roman" w:hAnsi="Arial" w:cs="Arial"/>
                <w:b/>
                <w:i/>
                <w:color w:val="FFFF00"/>
                <w:sz w:val="48"/>
                <w:szCs w:val="48"/>
              </w:rPr>
            </w:pPr>
            <w:r w:rsidRPr="00045113">
              <w:rPr>
                <w:rFonts w:ascii="Arial" w:eastAsia="Times New Roman" w:hAnsi="Arial" w:cs="Arial"/>
                <w:b/>
                <w:i/>
                <w:color w:val="FFFF00"/>
                <w:sz w:val="48"/>
                <w:szCs w:val="48"/>
              </w:rPr>
              <w:t>For Advice call your</w:t>
            </w:r>
          </w:p>
          <w:p w14:paraId="03868550" w14:textId="77777777" w:rsidR="00265C04" w:rsidRPr="00045113" w:rsidRDefault="00265C04" w:rsidP="0067562F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i/>
                <w:color w:val="FFFF00"/>
                <w:sz w:val="48"/>
                <w:szCs w:val="48"/>
              </w:rPr>
            </w:pPr>
          </w:p>
          <w:p w14:paraId="1446D3C6" w14:textId="616877FD" w:rsidR="0067562F" w:rsidRPr="00045113" w:rsidRDefault="00F22CBF" w:rsidP="00045113">
            <w:pPr>
              <w:spacing w:after="120"/>
              <w:jc w:val="center"/>
              <w:rPr>
                <w:rFonts w:ascii="Arial" w:eastAsia="Times New Roman" w:hAnsi="Arial" w:cs="Arial"/>
                <w:color w:val="FFFFFF"/>
                <w:sz w:val="56"/>
                <w:szCs w:val="56"/>
              </w:rPr>
            </w:pPr>
            <w:r w:rsidRPr="00045113">
              <w:rPr>
                <w:rFonts w:ascii="Arial" w:eastAsia="Times New Roman" w:hAnsi="Arial" w:cs="Arial"/>
                <w:b/>
                <w:color w:val="FFFFFF"/>
                <w:sz w:val="56"/>
                <w:szCs w:val="56"/>
              </w:rPr>
              <w:t>Organisational Contact</w:t>
            </w:r>
            <w:r w:rsidR="0067562F" w:rsidRPr="00045113">
              <w:rPr>
                <w:rFonts w:ascii="Arial" w:eastAsia="Times New Roman" w:hAnsi="Arial" w:cs="Arial"/>
                <w:b/>
                <w:color w:val="FFFFFF"/>
                <w:sz w:val="56"/>
                <w:szCs w:val="56"/>
              </w:rPr>
              <w:t xml:space="preserve"> </w:t>
            </w:r>
          </w:p>
        </w:tc>
        <w:bookmarkStart w:id="7" w:name="Text28"/>
        <w:tc>
          <w:tcPr>
            <w:tcW w:w="41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C0C"/>
            <w:vAlign w:val="center"/>
          </w:tcPr>
          <w:p w14:paraId="47E86B4A" w14:textId="7FD01F90" w:rsidR="00CA5989" w:rsidRPr="00045113" w:rsidRDefault="00265C04" w:rsidP="00FA1F9E">
            <w:pPr>
              <w:spacing w:before="40" w:after="40" w:line="240" w:lineRule="auto"/>
              <w:ind w:left="34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&lt;Insert your relevant organisational contact details&gt;"/>
                  </w:textInput>
                </w:ffData>
              </w:fldChar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&lt;Insert your relevant organisational contact details&gt;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  <w:bookmarkEnd w:id="7"/>
          </w:p>
          <w:p w14:paraId="7C3702E1" w14:textId="7D2B3303" w:rsidR="007826B1" w:rsidRPr="006C21AE" w:rsidRDefault="007826B1" w:rsidP="00045113">
            <w:pPr>
              <w:spacing w:before="40" w:after="40" w:line="240" w:lineRule="auto"/>
              <w:ind w:left="34"/>
              <w:rPr>
                <w:rFonts w:ascii="Arial" w:eastAsia="Times New Roman" w:hAnsi="Arial" w:cs="Arial"/>
                <w:i/>
                <w:color w:val="A6A6A6" w:themeColor="background1" w:themeShade="A6"/>
              </w:rPr>
            </w:pPr>
          </w:p>
        </w:tc>
      </w:tr>
      <w:tr w:rsidR="0067562F" w:rsidRPr="0067562F" w14:paraId="40374AE3" w14:textId="77777777" w:rsidTr="00C430D6">
        <w:trPr>
          <w:trHeight w:val="1293"/>
        </w:trPr>
        <w:tc>
          <w:tcPr>
            <w:tcW w:w="935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0C0C"/>
          </w:tcPr>
          <w:p w14:paraId="00F7DFF2" w14:textId="77777777" w:rsidR="00D86C10" w:rsidRPr="00932B3F" w:rsidRDefault="00D86C10" w:rsidP="0067562F">
            <w:pPr>
              <w:spacing w:after="120" w:line="240" w:lineRule="auto"/>
              <w:jc w:val="center"/>
              <w:rPr>
                <w:rFonts w:ascii="Arial Bold" w:eastAsia="Times New Roman" w:hAnsi="Arial Bold" w:cs="Arial"/>
                <w:i/>
                <w:color w:val="FFFFFF"/>
                <w:sz w:val="20"/>
                <w:szCs w:val="20"/>
              </w:rPr>
            </w:pPr>
          </w:p>
          <w:p w14:paraId="5E483A47" w14:textId="77777777" w:rsidR="00265C04" w:rsidRPr="00045113" w:rsidRDefault="00265C04" w:rsidP="0067562F">
            <w:pPr>
              <w:spacing w:after="120" w:line="240" w:lineRule="auto"/>
              <w:jc w:val="center"/>
              <w:rPr>
                <w:rFonts w:ascii="Arial Bold" w:eastAsia="Times New Roman" w:hAnsi="Arial Bold" w:cs="Arial"/>
                <w:i/>
                <w:color w:val="FFFF00"/>
                <w:sz w:val="24"/>
                <w:szCs w:val="24"/>
              </w:rPr>
            </w:pPr>
          </w:p>
          <w:p w14:paraId="0D6DEBBF" w14:textId="298495EB" w:rsidR="0067562F" w:rsidRDefault="0067562F" w:rsidP="0067562F">
            <w:pPr>
              <w:spacing w:after="120" w:line="240" w:lineRule="auto"/>
              <w:jc w:val="center"/>
              <w:rPr>
                <w:rFonts w:ascii="Arial Bold" w:eastAsia="Times New Roman" w:hAnsi="Arial Bold" w:cs="Arial"/>
                <w:i/>
                <w:color w:val="FFFF00"/>
                <w:sz w:val="48"/>
                <w:szCs w:val="48"/>
              </w:rPr>
            </w:pPr>
            <w:r w:rsidRPr="00045113">
              <w:rPr>
                <w:rFonts w:ascii="Arial Bold" w:eastAsia="Times New Roman" w:hAnsi="Arial Bold" w:cs="Arial"/>
                <w:i/>
                <w:color w:val="FFFF00"/>
                <w:sz w:val="48"/>
                <w:szCs w:val="48"/>
              </w:rPr>
              <w:t xml:space="preserve">Convene your </w:t>
            </w:r>
          </w:p>
          <w:p w14:paraId="5AB511F2" w14:textId="77777777" w:rsidR="00265C04" w:rsidRPr="00045113" w:rsidRDefault="00265C04" w:rsidP="0067562F">
            <w:pPr>
              <w:spacing w:after="120" w:line="240" w:lineRule="auto"/>
              <w:jc w:val="center"/>
              <w:rPr>
                <w:rFonts w:ascii="Arial Bold" w:eastAsia="Times New Roman" w:hAnsi="Arial Bold" w:cs="Arial"/>
                <w:i/>
                <w:color w:val="FFFF00"/>
                <w:sz w:val="48"/>
                <w:szCs w:val="48"/>
              </w:rPr>
            </w:pPr>
          </w:p>
          <w:p w14:paraId="0067A375" w14:textId="77777777" w:rsidR="0067562F" w:rsidRPr="00045113" w:rsidRDefault="0067562F" w:rsidP="006970E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56"/>
                <w:szCs w:val="56"/>
              </w:rPr>
            </w:pPr>
            <w:r w:rsidRPr="00045113">
              <w:rPr>
                <w:rFonts w:ascii="Arial" w:eastAsia="Times New Roman" w:hAnsi="Arial" w:cs="Arial"/>
                <w:b/>
                <w:color w:val="FFFFFF"/>
                <w:sz w:val="56"/>
                <w:szCs w:val="56"/>
              </w:rPr>
              <w:t>Incident Management Team</w:t>
            </w:r>
            <w:r w:rsidRPr="00045113">
              <w:rPr>
                <w:rFonts w:ascii="Arial" w:eastAsia="Times New Roman" w:hAnsi="Arial" w:cs="Arial"/>
                <w:b/>
                <w:sz w:val="56"/>
                <w:szCs w:val="56"/>
              </w:rPr>
              <w:t xml:space="preserve"> </w:t>
            </w:r>
          </w:p>
          <w:p w14:paraId="24934127" w14:textId="430BD787" w:rsidR="00D95DB1" w:rsidRPr="00411634" w:rsidRDefault="00D95DB1" w:rsidP="006970E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446326F" w14:textId="77777777" w:rsidR="00411634" w:rsidRDefault="00411634">
      <w:bookmarkStart w:id="8" w:name="_Toc272496502"/>
      <w:bookmarkEnd w:id="0"/>
      <w:bookmarkEnd w:id="1"/>
      <w:r>
        <w:br w:type="page"/>
      </w:r>
    </w:p>
    <w:p w14:paraId="2A232C13" w14:textId="7D50E981" w:rsidR="008D4A9D" w:rsidRPr="00140A03" w:rsidRDefault="008D4A9D" w:rsidP="003A63A6">
      <w:pPr>
        <w:pStyle w:val="Heading1"/>
        <w:numPr>
          <w:ilvl w:val="0"/>
          <w:numId w:val="24"/>
        </w:numPr>
        <w:ind w:left="-142" w:right="-425" w:hanging="425"/>
        <w:rPr>
          <w:rFonts w:ascii="Arial Bold" w:hAnsi="Arial Bold"/>
          <w:b w:val="0"/>
          <w:sz w:val="30"/>
          <w:szCs w:val="32"/>
        </w:rPr>
      </w:pPr>
      <w:bookmarkStart w:id="9" w:name="_Toc426711909"/>
      <w:r>
        <w:rPr>
          <w:rFonts w:ascii="Arial Bold" w:hAnsi="Arial Bold"/>
          <w:b w:val="0"/>
          <w:sz w:val="30"/>
          <w:szCs w:val="32"/>
        </w:rPr>
        <w:lastRenderedPageBreak/>
        <w:t xml:space="preserve">Emergency </w:t>
      </w:r>
      <w:r w:rsidR="00E37F34">
        <w:rPr>
          <w:rFonts w:ascii="Arial Bold" w:hAnsi="Arial Bold"/>
          <w:b w:val="0"/>
          <w:sz w:val="30"/>
          <w:szCs w:val="32"/>
        </w:rPr>
        <w:t>c</w:t>
      </w:r>
      <w:r>
        <w:rPr>
          <w:rFonts w:ascii="Arial Bold" w:hAnsi="Arial Bold"/>
          <w:b w:val="0"/>
          <w:sz w:val="30"/>
          <w:szCs w:val="32"/>
        </w:rPr>
        <w:t>ontacts</w:t>
      </w:r>
      <w:bookmarkEnd w:id="9"/>
    </w:p>
    <w:p w14:paraId="18A64B7F" w14:textId="77777777" w:rsidR="003D246F" w:rsidRPr="001B0B68" w:rsidRDefault="003D246F" w:rsidP="003D246F">
      <w:pPr>
        <w:spacing w:after="0" w:line="240" w:lineRule="auto"/>
        <w:rPr>
          <w:rFonts w:ascii="Arial Bold" w:hAnsi="Arial Bold" w:cs="Arial"/>
          <w:sz w:val="16"/>
          <w:szCs w:val="16"/>
        </w:rPr>
      </w:pPr>
    </w:p>
    <w:p w14:paraId="3EAB0960" w14:textId="241AFDF7" w:rsidR="003D246F" w:rsidRPr="001441FB" w:rsidRDefault="00D93582" w:rsidP="003D246F">
      <w:pPr>
        <w:pStyle w:val="Heading2"/>
        <w:spacing w:before="0" w:line="220" w:lineRule="atLeast"/>
        <w:ind w:left="-567"/>
        <w:rPr>
          <w:rFonts w:ascii="Arial" w:hAnsi="Arial" w:cs="Arial"/>
          <w:sz w:val="24"/>
          <w:szCs w:val="24"/>
        </w:rPr>
      </w:pPr>
      <w:bookmarkStart w:id="10" w:name="_Toc426711910"/>
      <w:r>
        <w:rPr>
          <w:rFonts w:ascii="Arial" w:hAnsi="Arial" w:cs="Arial"/>
          <w:sz w:val="24"/>
          <w:szCs w:val="24"/>
        </w:rPr>
        <w:t>5</w:t>
      </w:r>
      <w:r w:rsidR="003D246F" w:rsidRPr="001441FB">
        <w:rPr>
          <w:rFonts w:ascii="Arial" w:hAnsi="Arial" w:cs="Arial"/>
          <w:sz w:val="24"/>
          <w:szCs w:val="24"/>
        </w:rPr>
        <w:t xml:space="preserve">.1 Emergency </w:t>
      </w:r>
      <w:r w:rsidR="00E37F34">
        <w:rPr>
          <w:rFonts w:ascii="Arial" w:hAnsi="Arial" w:cs="Arial"/>
          <w:sz w:val="24"/>
          <w:szCs w:val="24"/>
        </w:rPr>
        <w:t>s</w:t>
      </w:r>
      <w:r w:rsidR="003D246F" w:rsidRPr="001441FB">
        <w:rPr>
          <w:rFonts w:ascii="Arial" w:hAnsi="Arial" w:cs="Arial"/>
          <w:sz w:val="24"/>
          <w:szCs w:val="24"/>
        </w:rPr>
        <w:t>ervices</w:t>
      </w:r>
      <w:bookmarkEnd w:id="10"/>
    </w:p>
    <w:p w14:paraId="6FB5B1EE" w14:textId="36B808CB" w:rsidR="00F90168" w:rsidRDefault="003D246F" w:rsidP="003D246F">
      <w:pPr>
        <w:spacing w:after="0" w:line="240" w:lineRule="auto"/>
        <w:ind w:left="-142"/>
        <w:rPr>
          <w:rFonts w:ascii="Arial" w:hAnsi="Arial" w:cs="Arial"/>
        </w:rPr>
      </w:pPr>
      <w:r w:rsidRPr="00047352">
        <w:rPr>
          <w:rFonts w:ascii="Arial" w:hAnsi="Arial" w:cs="Arial"/>
        </w:rPr>
        <w:t>In an emergency</w:t>
      </w:r>
      <w:r w:rsidR="00F90168">
        <w:rPr>
          <w:rFonts w:ascii="Arial" w:hAnsi="Arial" w:cs="Arial"/>
        </w:rPr>
        <w:t xml:space="preserve"> requiring </w:t>
      </w:r>
      <w:r w:rsidRPr="00F90168">
        <w:rPr>
          <w:rFonts w:ascii="Arial" w:hAnsi="Arial" w:cs="Arial"/>
          <w:b/>
        </w:rPr>
        <w:t>Police, Ambulance</w:t>
      </w:r>
      <w:r w:rsidR="00F90168" w:rsidRPr="00F90168">
        <w:rPr>
          <w:rFonts w:ascii="Arial" w:hAnsi="Arial" w:cs="Arial"/>
          <w:b/>
        </w:rPr>
        <w:t xml:space="preserve"> and </w:t>
      </w:r>
      <w:r w:rsidR="00F90168">
        <w:rPr>
          <w:rFonts w:ascii="Arial" w:hAnsi="Arial" w:cs="Arial"/>
          <w:b/>
        </w:rPr>
        <w:t>CFA</w:t>
      </w:r>
      <w:r w:rsidR="00F90168">
        <w:rPr>
          <w:rFonts w:ascii="Arial" w:hAnsi="Arial" w:cs="Arial"/>
        </w:rPr>
        <w:t xml:space="preserve"> attendance call </w:t>
      </w:r>
      <w:r w:rsidR="00F90168" w:rsidRPr="00F90168">
        <w:rPr>
          <w:rFonts w:ascii="Arial" w:hAnsi="Arial" w:cs="Arial"/>
          <w:b/>
          <w:sz w:val="28"/>
          <w:szCs w:val="28"/>
        </w:rPr>
        <w:t>000</w:t>
      </w:r>
      <w:r w:rsidR="00F90168">
        <w:rPr>
          <w:rFonts w:ascii="Arial" w:hAnsi="Arial" w:cs="Arial"/>
        </w:rPr>
        <w:t>.</w:t>
      </w:r>
    </w:p>
    <w:p w14:paraId="186F809D" w14:textId="77777777" w:rsidR="003D246F" w:rsidRPr="00932B3F" w:rsidRDefault="003D246F" w:rsidP="003D246F">
      <w:pPr>
        <w:spacing w:after="0" w:line="240" w:lineRule="auto"/>
        <w:rPr>
          <w:rFonts w:ascii="Arial Bold" w:hAnsi="Arial Bold" w:cs="Arial"/>
          <w:sz w:val="16"/>
          <w:szCs w:val="16"/>
        </w:rPr>
      </w:pPr>
    </w:p>
    <w:p w14:paraId="08A5CF92" w14:textId="1C86C0E3" w:rsidR="003D246F" w:rsidRPr="001441FB" w:rsidRDefault="00D93582" w:rsidP="003D246F">
      <w:pPr>
        <w:pStyle w:val="Heading2"/>
        <w:spacing w:before="0" w:after="120" w:line="220" w:lineRule="atLeast"/>
        <w:ind w:left="-567"/>
        <w:rPr>
          <w:sz w:val="24"/>
          <w:szCs w:val="24"/>
        </w:rPr>
      </w:pPr>
      <w:bookmarkStart w:id="11" w:name="_Toc426711911"/>
      <w:r>
        <w:rPr>
          <w:rFonts w:ascii="Arial" w:hAnsi="Arial" w:cs="Arial"/>
          <w:sz w:val="24"/>
          <w:szCs w:val="24"/>
        </w:rPr>
        <w:t>5</w:t>
      </w:r>
      <w:r w:rsidR="003D246F" w:rsidRPr="001441FB">
        <w:rPr>
          <w:rFonts w:ascii="Arial" w:hAnsi="Arial" w:cs="Arial"/>
          <w:sz w:val="24"/>
          <w:szCs w:val="24"/>
        </w:rPr>
        <w:t xml:space="preserve">.2 Our </w:t>
      </w:r>
      <w:r w:rsidR="00E37F34">
        <w:rPr>
          <w:rFonts w:ascii="Arial" w:hAnsi="Arial" w:cs="Arial"/>
          <w:sz w:val="24"/>
          <w:szCs w:val="24"/>
        </w:rPr>
        <w:t>c</w:t>
      </w:r>
      <w:r w:rsidR="000366F9">
        <w:rPr>
          <w:rFonts w:ascii="Arial" w:hAnsi="Arial" w:cs="Arial"/>
          <w:sz w:val="24"/>
          <w:szCs w:val="24"/>
        </w:rPr>
        <w:t>ontacts</w:t>
      </w:r>
      <w:bookmarkEnd w:id="11"/>
      <w:r w:rsidR="005E42EC">
        <w:rPr>
          <w:rFonts w:ascii="Arial" w:hAnsi="Arial" w:cs="Arial"/>
          <w:sz w:val="24"/>
          <w:szCs w:val="24"/>
        </w:rPr>
        <w:t xml:space="preserve"> in an emergency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552"/>
        <w:gridCol w:w="1417"/>
        <w:gridCol w:w="1560"/>
        <w:gridCol w:w="1417"/>
      </w:tblGrid>
      <w:tr w:rsidR="003D246F" w:rsidRPr="00C81103" w14:paraId="54CE966A" w14:textId="77777777" w:rsidTr="00045113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18C0EB" w14:textId="77777777" w:rsidR="003D246F" w:rsidRPr="002147ED" w:rsidRDefault="003D246F" w:rsidP="003D246F">
            <w:pPr>
              <w:pStyle w:val="Table-ColumnHeading"/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</w:pPr>
            <w:r w:rsidRPr="002147ED"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  <w:t>Key Roles</w:t>
            </w:r>
          </w:p>
        </w:tc>
        <w:tc>
          <w:tcPr>
            <w:tcW w:w="2552" w:type="dxa"/>
            <w:tcBorders>
              <w:top w:val="nil"/>
              <w:left w:val="single" w:sz="8" w:space="0" w:color="FFFFFF" w:themeColor="background1"/>
              <w:bottom w:val="single" w:sz="2" w:space="0" w:color="808080" w:themeColor="background1" w:themeShade="80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ADF002" w14:textId="77777777" w:rsidR="003D246F" w:rsidRPr="002147ED" w:rsidRDefault="003D246F" w:rsidP="003D246F">
            <w:pPr>
              <w:pStyle w:val="Table-ColumnHeading"/>
              <w:ind w:left="85"/>
              <w:jc w:val="center"/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</w:pPr>
            <w:r w:rsidRPr="002147ED"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1417" w:type="dxa"/>
            <w:tcBorders>
              <w:top w:val="nil"/>
              <w:left w:val="single" w:sz="8" w:space="0" w:color="FFFFFF" w:themeColor="background1"/>
              <w:bottom w:val="single" w:sz="2" w:space="0" w:color="808080" w:themeColor="background1" w:themeShade="80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DD4122" w14:textId="77777777" w:rsidR="003D246F" w:rsidRPr="002147ED" w:rsidRDefault="003D246F" w:rsidP="003D246F">
            <w:pPr>
              <w:pStyle w:val="Table-ColumnHeading"/>
              <w:ind w:left="85"/>
              <w:jc w:val="center"/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</w:pPr>
            <w:r w:rsidRPr="002147ED"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  <w:t>Phone</w:t>
            </w:r>
          </w:p>
        </w:tc>
        <w:tc>
          <w:tcPr>
            <w:tcW w:w="1560" w:type="dxa"/>
            <w:tcBorders>
              <w:top w:val="nil"/>
              <w:left w:val="single" w:sz="8" w:space="0" w:color="FFFFFF" w:themeColor="background1"/>
              <w:bottom w:val="single" w:sz="2" w:space="0" w:color="808080" w:themeColor="background1" w:themeShade="80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18AF55" w14:textId="77777777" w:rsidR="003D246F" w:rsidRDefault="003D246F" w:rsidP="003D246F">
            <w:pPr>
              <w:pStyle w:val="Table-ColumnHeading"/>
              <w:ind w:left="85"/>
              <w:jc w:val="center"/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</w:pPr>
            <w:r w:rsidRPr="002147ED"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  <w:t>Phone</w:t>
            </w:r>
          </w:p>
          <w:p w14:paraId="140B44FF" w14:textId="77777777" w:rsidR="003D246F" w:rsidRPr="002147ED" w:rsidRDefault="003D246F" w:rsidP="003D246F">
            <w:pPr>
              <w:pStyle w:val="Table-ColumnHeading"/>
              <w:ind w:left="85"/>
              <w:jc w:val="center"/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</w:pPr>
            <w:r w:rsidRPr="002147ED">
              <w:rPr>
                <w:rFonts w:ascii="Arial" w:hAnsi="Arial"/>
                <w:bCs w:val="0"/>
                <w:iCs/>
                <w:color w:val="auto"/>
              </w:rPr>
              <w:t>(</w:t>
            </w:r>
            <w:r>
              <w:rPr>
                <w:rFonts w:ascii="Arial" w:hAnsi="Arial"/>
                <w:bCs w:val="0"/>
                <w:iCs/>
                <w:color w:val="auto"/>
              </w:rPr>
              <w:t>After Hours</w:t>
            </w:r>
            <w:r w:rsidRPr="002147ED">
              <w:rPr>
                <w:rFonts w:ascii="Arial" w:hAnsi="Arial"/>
                <w:bCs w:val="0"/>
                <w:iCs/>
                <w:color w:val="auto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FFFFFF" w:themeColor="background1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0F629A85" w14:textId="77777777" w:rsidR="003D246F" w:rsidRPr="002147ED" w:rsidRDefault="003D246F" w:rsidP="003D246F">
            <w:pPr>
              <w:pStyle w:val="Table-ColumnHeading"/>
              <w:ind w:left="85"/>
              <w:jc w:val="center"/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/>
                <w:bCs w:val="0"/>
                <w:iCs/>
                <w:color w:val="auto"/>
                <w:sz w:val="22"/>
                <w:szCs w:val="22"/>
              </w:rPr>
              <w:t>Mobile</w:t>
            </w:r>
          </w:p>
        </w:tc>
      </w:tr>
      <w:tr w:rsidR="003D246F" w:rsidRPr="00C81103" w14:paraId="2C61AC7A" w14:textId="77777777" w:rsidTr="00045113">
        <w:trPr>
          <w:trHeight w:val="292"/>
        </w:trPr>
        <w:tc>
          <w:tcPr>
            <w:tcW w:w="32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6D3FE5" w14:textId="0FEAFBAB" w:rsidR="003D246F" w:rsidRPr="00045113" w:rsidRDefault="005E42EC" w:rsidP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Convener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8F06F" w14:textId="44C58EE3" w:rsidR="003D246F" w:rsidRPr="00045113" w:rsidRDefault="003D246F">
            <w:pPr>
              <w:pStyle w:val="Table-Entry"/>
              <w:tabs>
                <w:tab w:val="clear" w:pos="205"/>
              </w:tabs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96CADAA" w14:textId="77777777" w:rsidR="003D246F" w:rsidRPr="00045113" w:rsidRDefault="003D246F" w:rsidP="00045113">
            <w:pPr>
              <w:pStyle w:val="Table-Entry"/>
              <w:tabs>
                <w:tab w:val="clear" w:pos="205"/>
              </w:tabs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94F1658" w14:textId="77777777" w:rsidR="003D246F" w:rsidRPr="00045113" w:rsidRDefault="003D246F" w:rsidP="00045113">
            <w:pPr>
              <w:pStyle w:val="Table-Entry"/>
              <w:tabs>
                <w:tab w:val="clear" w:pos="205"/>
              </w:tabs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A1901A9" w14:textId="77777777" w:rsidR="003D246F" w:rsidRPr="00045113" w:rsidRDefault="003D246F" w:rsidP="00045113">
            <w:pPr>
              <w:pStyle w:val="Table-Entry"/>
              <w:tabs>
                <w:tab w:val="clear" w:pos="205"/>
              </w:tabs>
              <w:ind w:left="141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3D246F" w:rsidRPr="00C81103" w14:paraId="09902BE8" w14:textId="77777777" w:rsidTr="00045113">
        <w:trPr>
          <w:trHeight w:val="292"/>
        </w:trPr>
        <w:tc>
          <w:tcPr>
            <w:tcW w:w="32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7758776" w14:textId="3895E213" w:rsidR="003D246F" w:rsidRPr="00045113" w:rsidRDefault="005E42EC" w:rsidP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Trainer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A65B3" w14:textId="77777777" w:rsidR="003D246F" w:rsidRPr="00045113" w:rsidRDefault="003D246F" w:rsidP="00724ADB">
            <w:pPr>
              <w:pStyle w:val="Table-Entry"/>
              <w:tabs>
                <w:tab w:val="clear" w:pos="205"/>
              </w:tabs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F7C67D5" w14:textId="77777777" w:rsidR="003D246F" w:rsidRPr="00045113" w:rsidRDefault="003D246F" w:rsidP="00724ADB">
            <w:pPr>
              <w:pStyle w:val="Table-Entry"/>
              <w:tabs>
                <w:tab w:val="clear" w:pos="205"/>
              </w:tabs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2A82E1E" w14:textId="77777777" w:rsidR="003D246F" w:rsidRPr="00045113" w:rsidRDefault="003D246F" w:rsidP="00724ADB">
            <w:pPr>
              <w:pStyle w:val="Table-Entry"/>
              <w:tabs>
                <w:tab w:val="clear" w:pos="205"/>
              </w:tabs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8FE29A3" w14:textId="77777777" w:rsidR="003D246F" w:rsidRPr="00045113" w:rsidRDefault="003D246F" w:rsidP="00724ADB">
            <w:pPr>
              <w:pStyle w:val="Table-Entry"/>
              <w:tabs>
                <w:tab w:val="clear" w:pos="205"/>
              </w:tabs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294BCC99" w14:textId="77777777" w:rsidR="003D246F" w:rsidRPr="00E52D44" w:rsidRDefault="003D246F" w:rsidP="003D246F">
      <w:pPr>
        <w:pStyle w:val="Heading1"/>
        <w:spacing w:before="0"/>
        <w:ind w:left="-709"/>
        <w:rPr>
          <w:rFonts w:ascii="Arial Bold" w:hAnsi="Arial Bold"/>
          <w:b w:val="0"/>
          <w:iCs/>
          <w:sz w:val="16"/>
          <w:szCs w:val="16"/>
        </w:rPr>
      </w:pPr>
    </w:p>
    <w:p w14:paraId="5BF4D1E3" w14:textId="1F15CFF5" w:rsidR="003D246F" w:rsidRPr="001441FB" w:rsidRDefault="00D93582" w:rsidP="003D246F">
      <w:pPr>
        <w:pStyle w:val="Heading2"/>
        <w:spacing w:before="0" w:after="120" w:line="220" w:lineRule="atLeast"/>
        <w:ind w:left="-567"/>
        <w:rPr>
          <w:sz w:val="24"/>
          <w:szCs w:val="24"/>
        </w:rPr>
      </w:pPr>
      <w:bookmarkStart w:id="12" w:name="_Toc426711912"/>
      <w:r>
        <w:rPr>
          <w:rFonts w:ascii="Arial" w:hAnsi="Arial" w:cs="Arial"/>
          <w:sz w:val="24"/>
          <w:szCs w:val="24"/>
        </w:rPr>
        <w:t>5</w:t>
      </w:r>
      <w:r w:rsidR="003D246F" w:rsidRPr="001441FB">
        <w:rPr>
          <w:rFonts w:ascii="Arial" w:hAnsi="Arial" w:cs="Arial"/>
          <w:sz w:val="24"/>
          <w:szCs w:val="24"/>
        </w:rPr>
        <w:t xml:space="preserve">.3 </w:t>
      </w:r>
      <w:r w:rsidR="00795017">
        <w:rPr>
          <w:rFonts w:ascii="Arial" w:hAnsi="Arial" w:cs="Arial"/>
          <w:sz w:val="24"/>
          <w:szCs w:val="24"/>
        </w:rPr>
        <w:t xml:space="preserve">Key </w:t>
      </w:r>
      <w:r w:rsidR="000366F9">
        <w:rPr>
          <w:rFonts w:ascii="Arial" w:hAnsi="Arial" w:cs="Arial"/>
          <w:sz w:val="24"/>
          <w:szCs w:val="24"/>
        </w:rPr>
        <w:t>Organisational</w:t>
      </w:r>
      <w:r w:rsidR="0041793C">
        <w:rPr>
          <w:rFonts w:ascii="Arial" w:hAnsi="Arial" w:cs="Arial"/>
          <w:sz w:val="24"/>
          <w:szCs w:val="24"/>
        </w:rPr>
        <w:t>/</w:t>
      </w:r>
      <w:r w:rsidR="00E37F34">
        <w:rPr>
          <w:rFonts w:ascii="Arial" w:hAnsi="Arial" w:cs="Arial"/>
          <w:sz w:val="24"/>
          <w:szCs w:val="24"/>
        </w:rPr>
        <w:t>r</w:t>
      </w:r>
      <w:r w:rsidR="0041793C">
        <w:rPr>
          <w:rFonts w:ascii="Arial" w:hAnsi="Arial" w:cs="Arial"/>
          <w:sz w:val="24"/>
          <w:szCs w:val="24"/>
        </w:rPr>
        <w:t>egional</w:t>
      </w:r>
      <w:r w:rsidR="000366F9">
        <w:rPr>
          <w:rFonts w:ascii="Arial" w:hAnsi="Arial" w:cs="Arial"/>
          <w:sz w:val="24"/>
          <w:szCs w:val="24"/>
        </w:rPr>
        <w:t xml:space="preserve"> </w:t>
      </w:r>
      <w:r w:rsidR="00E37F34">
        <w:rPr>
          <w:rFonts w:ascii="Arial" w:hAnsi="Arial" w:cs="Arial"/>
          <w:sz w:val="24"/>
          <w:szCs w:val="24"/>
        </w:rPr>
        <w:t>c</w:t>
      </w:r>
      <w:r w:rsidR="000366F9">
        <w:rPr>
          <w:rFonts w:ascii="Arial" w:hAnsi="Arial" w:cs="Arial"/>
          <w:sz w:val="24"/>
          <w:szCs w:val="24"/>
        </w:rPr>
        <w:t>ontacts</w:t>
      </w:r>
      <w:bookmarkEnd w:id="12"/>
      <w:r w:rsidR="000366F9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349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560"/>
        <w:gridCol w:w="1559"/>
      </w:tblGrid>
      <w:tr w:rsidR="00C36EB0" w:rsidRPr="00C81103" w14:paraId="6F3D9186" w14:textId="1C443E38" w:rsidTr="00C36EB0">
        <w:trPr>
          <w:trHeight w:val="20"/>
        </w:trPr>
        <w:tc>
          <w:tcPr>
            <w:tcW w:w="3261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24D62B" w14:textId="77777777" w:rsidR="001D00F1" w:rsidRPr="008B0755" w:rsidRDefault="001D00F1" w:rsidP="003D24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left w:val="single" w:sz="8" w:space="0" w:color="FFFFFF" w:themeColor="background1"/>
              <w:bottom w:val="single" w:sz="4" w:space="0" w:color="808080" w:themeColor="background1" w:themeShade="80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390E41" w14:textId="77777777" w:rsidR="001D00F1" w:rsidRPr="008B0755" w:rsidRDefault="001D00F1" w:rsidP="003D246F">
            <w:pPr>
              <w:spacing w:after="0" w:line="240" w:lineRule="auto"/>
              <w:ind w:left="40"/>
              <w:jc w:val="center"/>
              <w:rPr>
                <w:rFonts w:ascii="Arial" w:hAnsi="Arial" w:cs="Arial"/>
                <w:b/>
              </w:rPr>
            </w:pPr>
            <w:r w:rsidRPr="008B075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60" w:type="dxa"/>
            <w:tcBorders>
              <w:left w:val="single" w:sz="8" w:space="0" w:color="FFFFFF" w:themeColor="background1"/>
              <w:bottom w:val="single" w:sz="4" w:space="0" w:color="808080" w:themeColor="background1" w:themeShade="80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2CA085C0" w14:textId="21B784E3" w:rsidR="001D00F1" w:rsidRPr="008B0755" w:rsidRDefault="001D00F1" w:rsidP="002314A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559" w:type="dxa"/>
            <w:tcBorders>
              <w:left w:val="single" w:sz="8" w:space="0" w:color="FFFFFF" w:themeColor="background1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0113B055" w14:textId="6B605304" w:rsidR="001D00F1" w:rsidRPr="008B0755" w:rsidRDefault="001D00F1" w:rsidP="001D00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</w:p>
        </w:tc>
      </w:tr>
      <w:bookmarkStart w:id="13" w:name="Text9"/>
      <w:tr w:rsidR="00C36EB0" w:rsidRPr="00C81103" w14:paraId="342598C0" w14:textId="6E7B37FB" w:rsidTr="00C36EB0">
        <w:trPr>
          <w:trHeight w:val="20"/>
        </w:trPr>
        <w:tc>
          <w:tcPr>
            <w:tcW w:w="32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804A7F5" w14:textId="4941F57F" w:rsidR="001D00F1" w:rsidRPr="00045113" w:rsidRDefault="00C36EB0" w:rsidP="00C36EB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Insert organisation contact&gt;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&lt;Insert organisation contact&gt;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C3998" w14:textId="1309B03E" w:rsidR="001D00F1" w:rsidRPr="00045113" w:rsidRDefault="001D00F1" w:rsidP="0062138F">
            <w:pPr>
              <w:spacing w:after="0" w:line="240" w:lineRule="auto"/>
              <w:ind w:left="14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1E8BD3" w14:textId="77777777" w:rsidR="001D00F1" w:rsidRPr="00045113" w:rsidRDefault="001D00F1" w:rsidP="002314A8">
            <w:pPr>
              <w:spacing w:after="0" w:line="240" w:lineRule="auto"/>
              <w:ind w:left="14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1F7B9E" w14:textId="0273DF9C" w:rsidR="001D00F1" w:rsidRPr="00045113" w:rsidRDefault="001D00F1" w:rsidP="002314A8">
            <w:pPr>
              <w:spacing w:after="0" w:line="240" w:lineRule="auto"/>
              <w:ind w:left="14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bookmarkStart w:id="14" w:name="Text30"/>
      <w:tr w:rsidR="00C36EB0" w:rsidRPr="00C81103" w14:paraId="08375F4B" w14:textId="77777777" w:rsidTr="00C36EB0">
        <w:trPr>
          <w:trHeight w:val="20"/>
        </w:trPr>
        <w:tc>
          <w:tcPr>
            <w:tcW w:w="32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E375CE5" w14:textId="05CAB996" w:rsidR="00265C04" w:rsidRPr="00045113" w:rsidRDefault="0041793C" w:rsidP="007977E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4511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&lt;Add contacts as required&gt;"/>
                  </w:textInput>
                </w:ffData>
              </w:fldChar>
            </w:r>
            <w:r w:rsidRPr="0004511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45113">
              <w:rPr>
                <w:rFonts w:ascii="Arial" w:hAnsi="Arial"/>
                <w:sz w:val="20"/>
                <w:szCs w:val="20"/>
              </w:rPr>
            </w:r>
            <w:r w:rsidRPr="00045113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45113">
              <w:rPr>
                <w:rFonts w:ascii="Arial" w:hAnsi="Arial"/>
                <w:noProof/>
                <w:sz w:val="20"/>
                <w:szCs w:val="20"/>
              </w:rPr>
              <w:t>&lt;Add contacts as required&gt;</w:t>
            </w:r>
            <w:r w:rsidRPr="0004511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CF37F95" w14:textId="77777777" w:rsidR="00265C04" w:rsidRPr="00045113" w:rsidRDefault="00265C04" w:rsidP="00724A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472280F" w14:textId="77777777" w:rsidR="00265C04" w:rsidRPr="00045113" w:rsidRDefault="00265C04" w:rsidP="002314A8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779260" w14:textId="77777777" w:rsidR="00265C04" w:rsidRPr="00045113" w:rsidRDefault="00265C04" w:rsidP="002314A8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EA0322" w14:textId="77777777" w:rsidR="003D246F" w:rsidRPr="00E52D44" w:rsidRDefault="003D246F" w:rsidP="003D246F">
      <w:pPr>
        <w:pStyle w:val="Heading1"/>
        <w:spacing w:before="0"/>
        <w:ind w:left="-567"/>
        <w:rPr>
          <w:rFonts w:ascii="Arial Bold" w:hAnsi="Arial Bold"/>
          <w:b w:val="0"/>
          <w:iCs/>
          <w:sz w:val="16"/>
          <w:szCs w:val="16"/>
        </w:rPr>
      </w:pPr>
    </w:p>
    <w:p w14:paraId="1D86F051" w14:textId="25B10522" w:rsidR="003D246F" w:rsidRPr="001441FB" w:rsidRDefault="00D93582" w:rsidP="003D246F">
      <w:pPr>
        <w:pStyle w:val="Heading2"/>
        <w:spacing w:before="0" w:after="120" w:line="240" w:lineRule="auto"/>
        <w:ind w:left="-567"/>
        <w:rPr>
          <w:sz w:val="24"/>
          <w:szCs w:val="24"/>
        </w:rPr>
      </w:pPr>
      <w:bookmarkStart w:id="15" w:name="_Toc426711913"/>
      <w:r>
        <w:rPr>
          <w:rFonts w:ascii="Arial" w:hAnsi="Arial" w:cs="Arial"/>
          <w:sz w:val="24"/>
          <w:szCs w:val="24"/>
        </w:rPr>
        <w:t>5</w:t>
      </w:r>
      <w:r w:rsidR="003D246F" w:rsidRPr="001441FB">
        <w:rPr>
          <w:rFonts w:ascii="Arial" w:hAnsi="Arial" w:cs="Arial"/>
          <w:sz w:val="24"/>
          <w:szCs w:val="24"/>
        </w:rPr>
        <w:t>.4 Local</w:t>
      </w:r>
      <w:r w:rsidR="00855862">
        <w:rPr>
          <w:rFonts w:ascii="Arial" w:hAnsi="Arial" w:cs="Arial"/>
          <w:sz w:val="24"/>
          <w:szCs w:val="24"/>
        </w:rPr>
        <w:t>/</w:t>
      </w:r>
      <w:r w:rsidR="00E37F34">
        <w:rPr>
          <w:rFonts w:ascii="Arial" w:hAnsi="Arial" w:cs="Arial"/>
          <w:sz w:val="24"/>
          <w:szCs w:val="24"/>
        </w:rPr>
        <w:t>o</w:t>
      </w:r>
      <w:r w:rsidR="00855862">
        <w:rPr>
          <w:rFonts w:ascii="Arial" w:hAnsi="Arial" w:cs="Arial"/>
          <w:sz w:val="24"/>
          <w:szCs w:val="24"/>
        </w:rPr>
        <w:t>ther</w:t>
      </w:r>
      <w:r w:rsidR="003D246F" w:rsidRPr="001441FB">
        <w:rPr>
          <w:rFonts w:ascii="Arial" w:hAnsi="Arial" w:cs="Arial"/>
          <w:sz w:val="24"/>
          <w:szCs w:val="24"/>
        </w:rPr>
        <w:t xml:space="preserve"> </w:t>
      </w:r>
      <w:r w:rsidR="00E37F34">
        <w:rPr>
          <w:rFonts w:ascii="Arial" w:hAnsi="Arial" w:cs="Arial"/>
          <w:sz w:val="24"/>
          <w:szCs w:val="24"/>
        </w:rPr>
        <w:t>o</w:t>
      </w:r>
      <w:r w:rsidR="003D246F" w:rsidRPr="001441FB">
        <w:rPr>
          <w:rFonts w:ascii="Arial" w:hAnsi="Arial" w:cs="Arial"/>
          <w:sz w:val="24"/>
          <w:szCs w:val="24"/>
        </w:rPr>
        <w:t>rganisations</w:t>
      </w:r>
      <w:r w:rsidR="00F27DD3">
        <w:rPr>
          <w:rFonts w:ascii="Arial" w:hAnsi="Arial" w:cs="Arial"/>
          <w:sz w:val="24"/>
          <w:szCs w:val="24"/>
        </w:rPr>
        <w:t xml:space="preserve"> </w:t>
      </w:r>
      <w:r w:rsidR="00E37F34">
        <w:rPr>
          <w:rFonts w:ascii="Arial" w:hAnsi="Arial" w:cs="Arial"/>
          <w:sz w:val="24"/>
          <w:szCs w:val="24"/>
        </w:rPr>
        <w:t>c</w:t>
      </w:r>
      <w:r w:rsidR="00F27DD3">
        <w:rPr>
          <w:rFonts w:ascii="Arial" w:hAnsi="Arial" w:cs="Arial"/>
          <w:sz w:val="24"/>
          <w:szCs w:val="24"/>
        </w:rPr>
        <w:t>ontacts</w:t>
      </w:r>
      <w:bookmarkEnd w:id="15"/>
    </w:p>
    <w:tbl>
      <w:tblPr>
        <w:tblW w:w="10349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812"/>
      </w:tblGrid>
      <w:tr w:rsidR="003D246F" w:rsidRPr="00C81103" w14:paraId="0169AE3E" w14:textId="77777777" w:rsidTr="00045113">
        <w:trPr>
          <w:trHeight w:val="20"/>
        </w:trPr>
        <w:tc>
          <w:tcPr>
            <w:tcW w:w="4537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BE1968" w14:textId="77777777" w:rsidR="003D246F" w:rsidRPr="00C81103" w:rsidRDefault="003D246F" w:rsidP="003D24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left w:val="single" w:sz="8" w:space="0" w:color="FFFFFF" w:themeColor="background1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3E19DA6" w14:textId="77777777" w:rsidR="003D246F" w:rsidRPr="0092784F" w:rsidRDefault="003D246F" w:rsidP="003D24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562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Phone</w:t>
            </w:r>
            <w:r w:rsidRPr="0092784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D246F" w:rsidRPr="00C81103" w14:paraId="79069636" w14:textId="77777777" w:rsidTr="00045113">
        <w:trPr>
          <w:trHeight w:val="20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4E3832" w14:textId="77777777" w:rsidR="003D246F" w:rsidRPr="00045113" w:rsidRDefault="003D246F" w:rsidP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Police Station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EAE6F" w14:textId="4E626F99" w:rsidR="003D246F" w:rsidRPr="00045113" w:rsidRDefault="003D246F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D246F" w:rsidRPr="00C81103" w14:paraId="70EF8AA8" w14:textId="77777777" w:rsidTr="00045113">
        <w:trPr>
          <w:trHeight w:val="20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CBD972C" w14:textId="77777777" w:rsidR="003D246F" w:rsidRPr="00045113" w:rsidRDefault="003D246F" w:rsidP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Hospital/s 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05D28B5" w14:textId="77777777" w:rsidR="003D246F" w:rsidRPr="00045113" w:rsidRDefault="003D246F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46F" w:rsidRPr="00C81103" w14:paraId="73E9DA25" w14:textId="77777777" w:rsidTr="00045113">
        <w:trPr>
          <w:trHeight w:val="205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04D7956" w14:textId="38E1D6FC" w:rsidR="003D246F" w:rsidRPr="00045113" w:rsidRDefault="003D246F" w:rsidP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Gas </w:t>
            </w:r>
            <w:r w:rsidR="00795017" w:rsidRPr="00045113">
              <w:rPr>
                <w:rFonts w:ascii="Arial" w:hAnsi="Arial" w:cs="Arial"/>
                <w:sz w:val="20"/>
                <w:szCs w:val="20"/>
              </w:rPr>
              <w:t>Provider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7347E9B" w14:textId="77777777" w:rsidR="003D246F" w:rsidRPr="00045113" w:rsidRDefault="003D246F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46F" w:rsidRPr="00C81103" w14:paraId="164D996D" w14:textId="77777777" w:rsidTr="00045113">
        <w:trPr>
          <w:trHeight w:val="251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D62C3DC" w14:textId="4B0141FC" w:rsidR="003D246F" w:rsidRPr="00045113" w:rsidRDefault="003D246F" w:rsidP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Electricity </w:t>
            </w:r>
            <w:r w:rsidR="00795017" w:rsidRPr="00045113">
              <w:rPr>
                <w:rFonts w:ascii="Arial" w:hAnsi="Arial" w:cs="Arial"/>
                <w:sz w:val="20"/>
                <w:szCs w:val="20"/>
              </w:rPr>
              <w:t>Provider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100C9E2" w14:textId="77777777" w:rsidR="003D246F" w:rsidRPr="00045113" w:rsidRDefault="003D246F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46F" w:rsidRPr="00C81103" w14:paraId="6E5DF061" w14:textId="77777777" w:rsidTr="00045113">
        <w:trPr>
          <w:trHeight w:val="269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A03B886" w14:textId="77777777" w:rsidR="003D246F" w:rsidRPr="00045113" w:rsidRDefault="003D246F" w:rsidP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Water Corporation 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CACE6D" w14:textId="77777777" w:rsidR="003D246F" w:rsidRPr="00045113" w:rsidRDefault="003D246F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017" w:rsidRPr="00C81103" w14:paraId="2D99AA60" w14:textId="77777777" w:rsidTr="00045113">
        <w:trPr>
          <w:trHeight w:val="273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52427CB" w14:textId="6273B1E1" w:rsidR="00795017" w:rsidRPr="00045113" w:rsidRDefault="00795017" w:rsidP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Urgent Works Provider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7178D70" w14:textId="77777777" w:rsidR="00795017" w:rsidRPr="00045113" w:rsidRDefault="00795017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46F" w:rsidRPr="00C81103" w14:paraId="0ED1ADAF" w14:textId="77777777" w:rsidTr="00045113">
        <w:trPr>
          <w:trHeight w:val="273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DBAFB4" w14:textId="0F72E8FD" w:rsidR="003D246F" w:rsidRPr="00045113" w:rsidRDefault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AF0469D" w14:textId="77777777" w:rsidR="003D246F" w:rsidRPr="00045113" w:rsidRDefault="003D246F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46F" w:rsidRPr="00C81103" w14:paraId="57767C26" w14:textId="77777777" w:rsidTr="00045113">
        <w:trPr>
          <w:trHeight w:val="273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D00D257" w14:textId="18352B67" w:rsidR="003D246F" w:rsidRPr="00045113" w:rsidRDefault="003D24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3921D2F" w14:textId="77777777" w:rsidR="003D246F" w:rsidRPr="00045113" w:rsidRDefault="003D246F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46F" w:rsidRPr="00C81103" w14:paraId="13DDB7C6" w14:textId="77777777" w:rsidTr="00045113">
        <w:trPr>
          <w:trHeight w:val="225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785A31B" w14:textId="1A17603C" w:rsidR="003D246F" w:rsidRPr="00045113" w:rsidRDefault="003D246F" w:rsidP="001402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Local </w:t>
            </w:r>
            <w:r w:rsidR="0014027A" w:rsidRPr="00045113">
              <w:rPr>
                <w:rFonts w:ascii="Arial" w:hAnsi="Arial" w:cs="Arial"/>
                <w:sz w:val="20"/>
                <w:szCs w:val="20"/>
              </w:rPr>
              <w:t>Government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CCF32D3" w14:textId="77777777" w:rsidR="003D246F" w:rsidRPr="00045113" w:rsidRDefault="003D246F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62" w:rsidRPr="00C81103" w14:paraId="234093E8" w14:textId="77777777" w:rsidTr="00045113">
        <w:trPr>
          <w:trHeight w:val="225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45AA518" w14:textId="3281CA45" w:rsidR="00855862" w:rsidRPr="00045113" w:rsidRDefault="00855862" w:rsidP="001402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SES (flood, storm and earthquake)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47C6522" w14:textId="128279A8" w:rsidR="00855862" w:rsidRPr="00045113" w:rsidRDefault="00855862" w:rsidP="00BF04B3">
            <w:pPr>
              <w:spacing w:after="0" w:line="240" w:lineRule="auto"/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132 500</w:t>
            </w:r>
          </w:p>
        </w:tc>
      </w:tr>
      <w:tr w:rsidR="003D246F" w:rsidRPr="00C81103" w14:paraId="5EF6D1A5" w14:textId="77777777" w:rsidTr="00045113">
        <w:trPr>
          <w:trHeight w:val="323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BDFE8B8" w14:textId="2479C5ED" w:rsidR="003D246F" w:rsidRPr="00045113" w:rsidRDefault="00C9471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Victorian WorkCover Authority </w:t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FA0C1" w14:textId="600AA82B" w:rsidR="003D246F" w:rsidRPr="00045113" w:rsidRDefault="0034113D" w:rsidP="00BF04B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045113">
              <w:rPr>
                <w:rFonts w:ascii="Arial" w:hAnsi="Arial" w:cs="Arial"/>
                <w:sz w:val="20"/>
                <w:szCs w:val="20"/>
                <w:lang w:val="en"/>
              </w:rPr>
              <w:t>13 2</w:t>
            </w:r>
            <w:r w:rsidR="003D246F" w:rsidRPr="00045113">
              <w:rPr>
                <w:rFonts w:ascii="Arial" w:hAnsi="Arial" w:cs="Arial"/>
                <w:sz w:val="20"/>
                <w:szCs w:val="20"/>
                <w:lang w:val="en"/>
              </w:rPr>
              <w:t>3 60</w:t>
            </w:r>
          </w:p>
        </w:tc>
      </w:tr>
      <w:tr w:rsidR="007826B1" w:rsidRPr="00C81103" w14:paraId="358E10E8" w14:textId="77777777" w:rsidTr="00C36EB0">
        <w:trPr>
          <w:trHeight w:val="323"/>
        </w:trPr>
        <w:tc>
          <w:tcPr>
            <w:tcW w:w="45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E9B35C0" w14:textId="30F4C970" w:rsidR="007826B1" w:rsidRPr="00045113" w:rsidRDefault="003D10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F16B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&lt;Add contacts as required&gt;"/>
                  </w:textInput>
                </w:ffData>
              </w:fldChar>
            </w:r>
            <w:r w:rsidRPr="000F16B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F16B7">
              <w:rPr>
                <w:rFonts w:ascii="Arial" w:hAnsi="Arial"/>
                <w:sz w:val="20"/>
                <w:szCs w:val="20"/>
              </w:rPr>
            </w:r>
            <w:r w:rsidRPr="000F16B7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0F16B7">
              <w:rPr>
                <w:rFonts w:ascii="Arial" w:hAnsi="Arial"/>
                <w:noProof/>
                <w:sz w:val="20"/>
                <w:szCs w:val="20"/>
              </w:rPr>
              <w:t>&lt;Add contacts as required&gt;</w:t>
            </w:r>
            <w:r w:rsidRPr="000F16B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A06A8" w14:textId="77777777" w:rsidR="007826B1" w:rsidRPr="00045113" w:rsidRDefault="007826B1" w:rsidP="00BF04B3">
            <w:pPr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</w:tbl>
    <w:p w14:paraId="74B03CC6" w14:textId="77777777" w:rsidR="00EF3C8E" w:rsidRDefault="00EF3C8E" w:rsidP="00045113">
      <w:pPr>
        <w:pStyle w:val="Heading1"/>
        <w:ind w:left="-567" w:right="-425"/>
        <w:rPr>
          <w:rFonts w:ascii="Arial Bold" w:hAnsi="Arial Bold"/>
          <w:b w:val="0"/>
          <w:sz w:val="30"/>
          <w:szCs w:val="32"/>
        </w:rPr>
      </w:pPr>
    </w:p>
    <w:p w14:paraId="56F9A2AE" w14:textId="70A8980A" w:rsidR="003D246F" w:rsidRPr="00140A03" w:rsidRDefault="003D246F" w:rsidP="003A63A6">
      <w:pPr>
        <w:pStyle w:val="Heading1"/>
        <w:numPr>
          <w:ilvl w:val="0"/>
          <w:numId w:val="24"/>
        </w:numPr>
        <w:ind w:left="-142" w:right="-425" w:hanging="425"/>
        <w:rPr>
          <w:rFonts w:ascii="Arial Bold" w:hAnsi="Arial Bold"/>
          <w:b w:val="0"/>
          <w:sz w:val="30"/>
          <w:szCs w:val="32"/>
        </w:rPr>
      </w:pPr>
      <w:bookmarkStart w:id="16" w:name="_Toc426711915"/>
      <w:r w:rsidRPr="00140A03">
        <w:rPr>
          <w:rFonts w:ascii="Arial Bold" w:hAnsi="Arial Bold"/>
          <w:b w:val="0"/>
          <w:sz w:val="30"/>
          <w:szCs w:val="32"/>
        </w:rPr>
        <w:t>Incident Management Team</w:t>
      </w:r>
      <w:bookmarkEnd w:id="16"/>
      <w:r w:rsidRPr="00140A03">
        <w:rPr>
          <w:rFonts w:ascii="Arial Bold" w:hAnsi="Arial Bold"/>
          <w:b w:val="0"/>
          <w:sz w:val="30"/>
          <w:szCs w:val="32"/>
        </w:rPr>
        <w:t xml:space="preserve"> </w:t>
      </w:r>
    </w:p>
    <w:p w14:paraId="34FAE3E3" w14:textId="6EAADD2D" w:rsidR="003D246F" w:rsidRPr="00081267" w:rsidRDefault="00D93582" w:rsidP="001441FB">
      <w:pPr>
        <w:pStyle w:val="Heading2"/>
        <w:ind w:left="-426" w:hanging="141"/>
        <w:rPr>
          <w:rFonts w:ascii="Arial" w:hAnsi="Arial" w:cs="Arial"/>
          <w:sz w:val="24"/>
          <w:szCs w:val="24"/>
        </w:rPr>
      </w:pPr>
      <w:bookmarkStart w:id="17" w:name="_Toc426711916"/>
      <w:r>
        <w:rPr>
          <w:rFonts w:ascii="Arial" w:hAnsi="Arial" w:cs="Arial"/>
          <w:sz w:val="24"/>
          <w:szCs w:val="24"/>
        </w:rPr>
        <w:t>6</w:t>
      </w:r>
      <w:r w:rsidR="003D246F" w:rsidRPr="00081267">
        <w:rPr>
          <w:rFonts w:ascii="Arial" w:hAnsi="Arial" w:cs="Arial"/>
          <w:sz w:val="24"/>
          <w:szCs w:val="24"/>
        </w:rPr>
        <w:t>.1 I</w:t>
      </w:r>
      <w:r w:rsidR="00081267" w:rsidRPr="00081267">
        <w:rPr>
          <w:rFonts w:ascii="Arial" w:hAnsi="Arial" w:cs="Arial"/>
          <w:sz w:val="24"/>
          <w:szCs w:val="24"/>
        </w:rPr>
        <w:t>ncident Management Team</w:t>
      </w:r>
      <w:r w:rsidR="003D246F" w:rsidRPr="00081267">
        <w:rPr>
          <w:rFonts w:ascii="Arial" w:hAnsi="Arial" w:cs="Arial"/>
          <w:sz w:val="24"/>
          <w:szCs w:val="24"/>
        </w:rPr>
        <w:t xml:space="preserve"> </w:t>
      </w:r>
      <w:r w:rsidR="00E37F34">
        <w:rPr>
          <w:rFonts w:ascii="Arial" w:hAnsi="Arial" w:cs="Arial"/>
          <w:sz w:val="24"/>
          <w:szCs w:val="24"/>
        </w:rPr>
        <w:t>s</w:t>
      </w:r>
      <w:r w:rsidR="003D246F" w:rsidRPr="00081267">
        <w:rPr>
          <w:rFonts w:ascii="Arial" w:hAnsi="Arial" w:cs="Arial"/>
          <w:sz w:val="24"/>
          <w:szCs w:val="24"/>
        </w:rPr>
        <w:t>tructure</w:t>
      </w:r>
      <w:bookmarkEnd w:id="17"/>
    </w:p>
    <w:p w14:paraId="18053F5A" w14:textId="77777777" w:rsidR="003D246F" w:rsidRPr="00C81103" w:rsidRDefault="003D246F" w:rsidP="003D246F">
      <w:pPr>
        <w:jc w:val="center"/>
        <w:rPr>
          <w:rFonts w:ascii="Arial" w:hAnsi="Arial" w:cs="Arial"/>
          <w:highlight w:val="lightGray"/>
        </w:rPr>
      </w:pPr>
    </w:p>
    <w:p w14:paraId="29DF0AB7" w14:textId="77777777" w:rsidR="003D246F" w:rsidRDefault="003D246F" w:rsidP="003D246F">
      <w:pPr>
        <w:jc w:val="center"/>
        <w:rPr>
          <w:rFonts w:ascii="Arial" w:hAnsi="Arial" w:cs="Arial"/>
        </w:rPr>
      </w:pPr>
    </w:p>
    <w:p w14:paraId="6CAAD642" w14:textId="77777777" w:rsidR="003D246F" w:rsidRDefault="003D246F" w:rsidP="003D246F">
      <w:pPr>
        <w:jc w:val="center"/>
        <w:rPr>
          <w:rFonts w:ascii="Arial" w:hAnsi="Arial" w:cs="Arial"/>
        </w:rPr>
      </w:pPr>
    </w:p>
    <w:p w14:paraId="63163D14" w14:textId="77777777" w:rsidR="001B0B68" w:rsidRDefault="001B0B68" w:rsidP="003D246F">
      <w:pPr>
        <w:jc w:val="center"/>
        <w:rPr>
          <w:rFonts w:ascii="Arial" w:hAnsi="Arial" w:cs="Arial"/>
        </w:rPr>
      </w:pPr>
    </w:p>
    <w:p w14:paraId="67320A1F" w14:textId="77777777" w:rsidR="001B0B68" w:rsidRDefault="001B0B68" w:rsidP="003D246F">
      <w:pPr>
        <w:jc w:val="center"/>
        <w:rPr>
          <w:rFonts w:ascii="Arial" w:hAnsi="Arial" w:cs="Arial"/>
        </w:rPr>
      </w:pPr>
    </w:p>
    <w:p w14:paraId="05BB29A5" w14:textId="77777777" w:rsidR="001B0B68" w:rsidRDefault="001B0B68" w:rsidP="003D246F">
      <w:pPr>
        <w:jc w:val="center"/>
        <w:rPr>
          <w:rFonts w:ascii="Arial" w:hAnsi="Arial" w:cs="Arial"/>
        </w:rPr>
      </w:pPr>
    </w:p>
    <w:p w14:paraId="57212BCB" w14:textId="77777777" w:rsidR="001B0B68" w:rsidRDefault="001B0B68" w:rsidP="003D246F">
      <w:pPr>
        <w:jc w:val="center"/>
        <w:rPr>
          <w:rFonts w:ascii="Arial" w:hAnsi="Arial" w:cs="Arial"/>
        </w:rPr>
      </w:pPr>
    </w:p>
    <w:p w14:paraId="7839655F" w14:textId="77777777" w:rsidR="001B0B68" w:rsidRDefault="001B0B68" w:rsidP="003D246F">
      <w:pPr>
        <w:jc w:val="center"/>
        <w:rPr>
          <w:rFonts w:ascii="Arial" w:hAnsi="Arial" w:cs="Arial"/>
        </w:rPr>
      </w:pPr>
    </w:p>
    <w:p w14:paraId="4CF2E3D3" w14:textId="77777777" w:rsidR="001B0B68" w:rsidRDefault="001B0B68" w:rsidP="003D246F">
      <w:pPr>
        <w:jc w:val="center"/>
        <w:rPr>
          <w:rFonts w:ascii="Arial" w:hAnsi="Arial" w:cs="Arial"/>
        </w:rPr>
      </w:pPr>
    </w:p>
    <w:p w14:paraId="19ED96C9" w14:textId="77777777" w:rsidR="001B0B68" w:rsidRDefault="001B0B68" w:rsidP="003D246F">
      <w:pPr>
        <w:jc w:val="center"/>
        <w:rPr>
          <w:rFonts w:ascii="Arial" w:hAnsi="Arial" w:cs="Arial"/>
        </w:rPr>
      </w:pPr>
    </w:p>
    <w:p w14:paraId="33C53448" w14:textId="7939217A" w:rsidR="003D246F" w:rsidRDefault="00D93582" w:rsidP="001441FB">
      <w:pPr>
        <w:pStyle w:val="Heading2"/>
        <w:ind w:left="-142" w:hanging="425"/>
        <w:rPr>
          <w:rFonts w:ascii="Arial" w:hAnsi="Arial" w:cs="Arial"/>
          <w:sz w:val="16"/>
          <w:szCs w:val="16"/>
        </w:rPr>
      </w:pPr>
      <w:bookmarkStart w:id="18" w:name="_Toc426711917"/>
      <w:r>
        <w:rPr>
          <w:rFonts w:ascii="Arial" w:hAnsi="Arial" w:cs="Arial"/>
          <w:sz w:val="24"/>
          <w:szCs w:val="24"/>
        </w:rPr>
        <w:t>6</w:t>
      </w:r>
      <w:r w:rsidR="003D246F" w:rsidRPr="00081267">
        <w:rPr>
          <w:rFonts w:ascii="Arial" w:hAnsi="Arial" w:cs="Arial"/>
          <w:sz w:val="24"/>
          <w:szCs w:val="24"/>
        </w:rPr>
        <w:t xml:space="preserve">.2 Incident Management Team </w:t>
      </w:r>
      <w:r w:rsidR="004825FD">
        <w:rPr>
          <w:rFonts w:ascii="Arial" w:hAnsi="Arial" w:cs="Arial"/>
          <w:sz w:val="24"/>
          <w:szCs w:val="24"/>
        </w:rPr>
        <w:t xml:space="preserve">(IMT) </w:t>
      </w:r>
      <w:r w:rsidR="00E37F34">
        <w:rPr>
          <w:rFonts w:ascii="Arial" w:hAnsi="Arial" w:cs="Arial"/>
          <w:sz w:val="24"/>
          <w:szCs w:val="24"/>
        </w:rPr>
        <w:t>c</w:t>
      </w:r>
      <w:r w:rsidR="003D246F" w:rsidRPr="00081267">
        <w:rPr>
          <w:rFonts w:ascii="Arial" w:hAnsi="Arial" w:cs="Arial"/>
          <w:sz w:val="24"/>
          <w:szCs w:val="24"/>
        </w:rPr>
        <w:t xml:space="preserve">ontact </w:t>
      </w:r>
      <w:r w:rsidR="00E37F34">
        <w:rPr>
          <w:rFonts w:ascii="Arial" w:hAnsi="Arial" w:cs="Arial"/>
          <w:sz w:val="24"/>
          <w:szCs w:val="24"/>
        </w:rPr>
        <w:t>d</w:t>
      </w:r>
      <w:r w:rsidR="003D246F" w:rsidRPr="00081267">
        <w:rPr>
          <w:rFonts w:ascii="Arial" w:hAnsi="Arial" w:cs="Arial"/>
          <w:sz w:val="24"/>
          <w:szCs w:val="24"/>
        </w:rPr>
        <w:t>etails</w:t>
      </w:r>
      <w:bookmarkEnd w:id="18"/>
    </w:p>
    <w:p w14:paraId="45E6C129" w14:textId="77777777" w:rsidR="001B0B68" w:rsidRPr="001B0B68" w:rsidRDefault="001B0B68" w:rsidP="001B0B68"/>
    <w:tbl>
      <w:tblPr>
        <w:tblW w:w="10333" w:type="dxa"/>
        <w:tblInd w:w="-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1701"/>
        <w:gridCol w:w="2268"/>
        <w:gridCol w:w="1701"/>
        <w:gridCol w:w="2552"/>
      </w:tblGrid>
      <w:tr w:rsidR="001E6043" w:rsidRPr="00272FBC" w14:paraId="3B7D96E3" w14:textId="77777777" w:rsidTr="00045113">
        <w:trPr>
          <w:trHeight w:val="270"/>
        </w:trPr>
        <w:tc>
          <w:tcPr>
            <w:tcW w:w="2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5FD2A28" w14:textId="77777777" w:rsidR="001E6043" w:rsidRPr="00140A03" w:rsidRDefault="001E6043" w:rsidP="001E6043">
            <w:pPr>
              <w:pStyle w:val="Table-ColumnHeading"/>
              <w:spacing w:before="60" w:after="6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140A03">
              <w:rPr>
                <w:rFonts w:ascii="Arial" w:hAnsi="Arial"/>
                <w:color w:val="auto"/>
                <w:sz w:val="22"/>
                <w:szCs w:val="22"/>
              </w:rPr>
              <w:t>IMT Role/Activities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46E9F7" w14:textId="77777777" w:rsidR="001E6043" w:rsidRPr="00140A03" w:rsidRDefault="001E6043" w:rsidP="001E6043">
            <w:pPr>
              <w:pStyle w:val="Table-ColumnHeading"/>
              <w:spacing w:before="60" w:after="6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8A93BB" w14:textId="77777777" w:rsidR="001E6043" w:rsidRPr="00140A03" w:rsidRDefault="001E6043" w:rsidP="001E6043">
            <w:pPr>
              <w:pStyle w:val="Table-ColumnHeading"/>
              <w:spacing w:before="60" w:after="6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140A03">
              <w:rPr>
                <w:rFonts w:ascii="Arial" w:hAnsi="Arial"/>
                <w:color w:val="auto"/>
                <w:sz w:val="22"/>
                <w:szCs w:val="22"/>
              </w:rPr>
              <w:t>Primary Contact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522F19" w14:textId="77777777" w:rsidR="001E6043" w:rsidRPr="00140A03" w:rsidRDefault="001E6043" w:rsidP="001E6043">
            <w:pPr>
              <w:pStyle w:val="Table-ColumnHeading"/>
              <w:spacing w:before="6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E59479" w14:textId="77777777" w:rsidR="001E6043" w:rsidRPr="00140A03" w:rsidRDefault="001E6043" w:rsidP="001E6043">
            <w:pPr>
              <w:pStyle w:val="Table-ColumnHeading"/>
              <w:spacing w:before="6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Back Up</w:t>
            </w:r>
            <w:r w:rsidRPr="00140A03">
              <w:rPr>
                <w:rFonts w:ascii="Arial" w:hAnsi="Arial"/>
                <w:color w:val="auto"/>
                <w:sz w:val="22"/>
                <w:szCs w:val="22"/>
              </w:rPr>
              <w:t xml:space="preserve"> Contact</w:t>
            </w:r>
          </w:p>
        </w:tc>
      </w:tr>
      <w:tr w:rsidR="001E6043" w:rsidRPr="001B0B68" w14:paraId="59AAAED5" w14:textId="77777777" w:rsidTr="00045113">
        <w:trPr>
          <w:trHeight w:val="436"/>
        </w:trPr>
        <w:tc>
          <w:tcPr>
            <w:tcW w:w="2111" w:type="dxa"/>
            <w:vMerge w:val="restart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124D64" w14:textId="1778D378" w:rsidR="001E6043" w:rsidRPr="001B0B68" w:rsidRDefault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 xml:space="preserve">Chief Warden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2FE7BE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9DA4BDF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9DA0C6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82DA1F3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1E6043" w:rsidRPr="001B0B68" w14:paraId="1739FE5C" w14:textId="77777777" w:rsidTr="002574B6">
        <w:trPr>
          <w:trHeight w:val="215"/>
        </w:trPr>
        <w:tc>
          <w:tcPr>
            <w:tcW w:w="211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4020D21" w14:textId="77777777" w:rsidR="001E6043" w:rsidRPr="001B0B68" w:rsidRDefault="001E6043" w:rsidP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BE661B" w14:textId="51C5D741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</w:t>
            </w:r>
            <w:r w:rsidR="001B0B68" w:rsidRPr="001B0B68">
              <w:rPr>
                <w:rFonts w:ascii="Arial" w:hAnsi="Arial"/>
                <w:color w:val="auto"/>
                <w:sz w:val="20"/>
                <w:szCs w:val="20"/>
              </w:rPr>
              <w:t>/Mobile</w:t>
            </w:r>
            <w:r w:rsidRPr="001B0B6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C5FFFB5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E1C428" w14:textId="7A469861" w:rsidR="001E6043" w:rsidRPr="001B0B68" w:rsidRDefault="001B0B68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2F00AF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1E6043" w:rsidRPr="001B0B68" w14:paraId="1B1CBB0E" w14:textId="77777777" w:rsidTr="002574B6">
        <w:trPr>
          <w:trHeight w:val="296"/>
        </w:trPr>
        <w:tc>
          <w:tcPr>
            <w:tcW w:w="211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F3B7435" w14:textId="77777777" w:rsidR="001E6043" w:rsidRPr="001B0B68" w:rsidRDefault="001E6043" w:rsidP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Planning tasks will be performed by: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E600B5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  <w:highlight w:val="lightGray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0B5D5ED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DCCB73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  <w:highlight w:val="lightGray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375D943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  <w:highlight w:val="lightGray"/>
              </w:rPr>
            </w:pPr>
          </w:p>
        </w:tc>
      </w:tr>
      <w:tr w:rsidR="001E6043" w:rsidRPr="001B0B68" w14:paraId="0A03419A" w14:textId="77777777" w:rsidTr="002574B6">
        <w:trPr>
          <w:trHeight w:val="345"/>
        </w:trPr>
        <w:tc>
          <w:tcPr>
            <w:tcW w:w="211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840C827" w14:textId="77777777" w:rsidR="001E6043" w:rsidRPr="001B0B68" w:rsidRDefault="001E6043" w:rsidP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4B3F42" w14:textId="5B3D9698" w:rsidR="001E6043" w:rsidRPr="001B0B68" w:rsidRDefault="001B0B68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  <w:highlight w:val="lightGray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  <w:r w:rsidR="001E6043" w:rsidRPr="001B0B6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9C69E91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BE077B" w14:textId="48667872" w:rsidR="001E6043" w:rsidRPr="001B0B68" w:rsidRDefault="001B0B68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  <w:highlight w:val="lightGray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  <w:r w:rsidR="001E6043" w:rsidRPr="001B0B6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31B541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  <w:highlight w:val="lightGray"/>
              </w:rPr>
            </w:pPr>
          </w:p>
        </w:tc>
      </w:tr>
      <w:tr w:rsidR="001E6043" w:rsidRPr="001B0B68" w14:paraId="7804FFC7" w14:textId="77777777" w:rsidTr="002574B6">
        <w:trPr>
          <w:trHeight w:val="284"/>
        </w:trPr>
        <w:tc>
          <w:tcPr>
            <w:tcW w:w="211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D53561" w14:textId="77777777" w:rsidR="001E6043" w:rsidRPr="001B0B68" w:rsidRDefault="001E6043" w:rsidP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Operations (Area Warden) tasks will be performed by: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6D7D0A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D62C851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ABA38A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ADD65A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1E6043" w:rsidRPr="001B0B68" w14:paraId="26F0E02D" w14:textId="77777777" w:rsidTr="002574B6">
        <w:trPr>
          <w:trHeight w:val="319"/>
        </w:trPr>
        <w:tc>
          <w:tcPr>
            <w:tcW w:w="211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2D56143" w14:textId="77777777" w:rsidR="001E6043" w:rsidRPr="001B0B68" w:rsidRDefault="001E6043" w:rsidP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013DCC" w14:textId="6D7C9A48" w:rsidR="001E6043" w:rsidRPr="001B0B68" w:rsidRDefault="001B0B68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DACC20E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9D722C" w14:textId="5530A7F2" w:rsidR="001E6043" w:rsidRPr="001B0B68" w:rsidRDefault="001B0B68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  <w:r w:rsidR="001E6043" w:rsidRPr="001B0B6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E31C8CC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1E6043" w:rsidRPr="001B0B68" w14:paraId="38FBAC33" w14:textId="77777777" w:rsidTr="002574B6">
        <w:trPr>
          <w:trHeight w:val="375"/>
        </w:trPr>
        <w:tc>
          <w:tcPr>
            <w:tcW w:w="211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E9339BA" w14:textId="77777777" w:rsidR="001E6043" w:rsidRPr="001B0B68" w:rsidRDefault="001E6043" w:rsidP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Communications tasks will be performed by: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1A583B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AB7AA19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0552AF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E41AFA1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1E6043" w:rsidRPr="001B0B68" w14:paraId="63E3915C" w14:textId="77777777" w:rsidTr="002574B6">
        <w:trPr>
          <w:trHeight w:val="225"/>
        </w:trPr>
        <w:tc>
          <w:tcPr>
            <w:tcW w:w="211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A0A02E9" w14:textId="77777777" w:rsidR="001E6043" w:rsidRPr="001B0B68" w:rsidRDefault="001E6043" w:rsidP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1E6B13" w14:textId="2CBC5213" w:rsidR="001E6043" w:rsidRPr="001B0B68" w:rsidRDefault="001B0B68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  <w:r w:rsidR="001E6043" w:rsidRPr="001B0B6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2FEAE36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6E468E" w14:textId="160C2C1C" w:rsidR="001E6043" w:rsidRPr="001B0B68" w:rsidRDefault="001B0B68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  <w:r w:rsidR="001E6043" w:rsidRPr="001B0B6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956F82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1E6043" w:rsidRPr="001B0B68" w14:paraId="06A999C3" w14:textId="77777777" w:rsidTr="002574B6">
        <w:trPr>
          <w:trHeight w:val="436"/>
        </w:trPr>
        <w:tc>
          <w:tcPr>
            <w:tcW w:w="211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6C8A1A" w14:textId="77777777" w:rsidR="001E6043" w:rsidRPr="001B0B68" w:rsidRDefault="001E6043" w:rsidP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Logistics  (Warden) tasks will be performed by: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FAD25F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D6578ED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DD0405" w14:textId="77777777" w:rsidR="001E6043" w:rsidRPr="001B0B68" w:rsidRDefault="001E6043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F0318C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1E6043" w:rsidRPr="001B0B68" w14:paraId="552CB25A" w14:textId="77777777" w:rsidTr="002574B6">
        <w:trPr>
          <w:trHeight w:val="341"/>
        </w:trPr>
        <w:tc>
          <w:tcPr>
            <w:tcW w:w="211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C6F69" w14:textId="77777777" w:rsidR="001E6043" w:rsidRPr="001B0B68" w:rsidRDefault="001E6043" w:rsidP="001E6043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CAD102" w14:textId="1459B792" w:rsidR="001E6043" w:rsidRPr="001B0B68" w:rsidRDefault="001B0B68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  <w:r w:rsidR="001E6043" w:rsidRPr="001B0B68">
              <w:rPr>
                <w:rFonts w:ascii="Arial" w:hAnsi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AC1069A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2729B8" w14:textId="5B58E86A" w:rsidR="001E6043" w:rsidRPr="001B0B68" w:rsidRDefault="001B0B68" w:rsidP="001E6043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7867A2" w14:textId="77777777" w:rsidR="001E6043" w:rsidRPr="001B0B68" w:rsidRDefault="001E6043" w:rsidP="0034113D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1B0B68" w:rsidRPr="001B0B68" w14:paraId="6612301F" w14:textId="77777777" w:rsidTr="002574B6">
        <w:trPr>
          <w:trHeight w:val="436"/>
        </w:trPr>
        <w:tc>
          <w:tcPr>
            <w:tcW w:w="211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729812E" w14:textId="54A5BE3B" w:rsidR="001B0B68" w:rsidRPr="001B0B68" w:rsidRDefault="001B0B68" w:rsidP="001B0B68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First Aid </w:t>
            </w:r>
            <w:r w:rsidRPr="001B0B68">
              <w:rPr>
                <w:rFonts w:ascii="Arial" w:hAnsi="Arial"/>
                <w:color w:val="auto"/>
                <w:sz w:val="20"/>
                <w:szCs w:val="20"/>
              </w:rPr>
              <w:t>tasks will be performed by: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4DA9CA" w14:textId="77777777" w:rsidR="001B0B68" w:rsidRPr="001B0B68" w:rsidRDefault="001B0B68" w:rsidP="001B0B68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4776966" w14:textId="77777777" w:rsidR="001B0B68" w:rsidRPr="001B0B68" w:rsidRDefault="001B0B68" w:rsidP="001B0B68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133EAE" w14:textId="77777777" w:rsidR="001B0B68" w:rsidRPr="001B0B68" w:rsidRDefault="001B0B68" w:rsidP="001B0B68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585DC5" w14:textId="77777777" w:rsidR="001B0B68" w:rsidRPr="001B0B68" w:rsidRDefault="001B0B68" w:rsidP="001B0B68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1B0B68" w:rsidRPr="001B0B68" w14:paraId="46E1BA04" w14:textId="77777777" w:rsidTr="002574B6">
        <w:trPr>
          <w:trHeight w:val="341"/>
        </w:trPr>
        <w:tc>
          <w:tcPr>
            <w:tcW w:w="211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CD0248" w14:textId="77777777" w:rsidR="001B0B68" w:rsidRPr="001B0B68" w:rsidRDefault="001B0B68" w:rsidP="001B0B68">
            <w:pPr>
              <w:pStyle w:val="Table-Entry"/>
              <w:spacing w:before="60" w:after="60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DD6902" w14:textId="77777777" w:rsidR="001B0B68" w:rsidRPr="001B0B68" w:rsidRDefault="001B0B68" w:rsidP="001B0B68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 xml:space="preserve">Phone/Mobile </w:t>
            </w:r>
          </w:p>
        </w:tc>
        <w:tc>
          <w:tcPr>
            <w:tcW w:w="22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2125E4C" w14:textId="77777777" w:rsidR="001B0B68" w:rsidRPr="001B0B68" w:rsidRDefault="001B0B68" w:rsidP="001B0B68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2" w:space="0" w:color="808080" w:themeColor="background1" w:themeShade="80"/>
              <w:bottom w:val="single" w:sz="8" w:space="0" w:color="FFFFFF" w:themeColor="background1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B86B17" w14:textId="77777777" w:rsidR="001B0B68" w:rsidRPr="001B0B68" w:rsidRDefault="001B0B68" w:rsidP="001B0B68">
            <w:pPr>
              <w:pStyle w:val="Table-Entry"/>
              <w:spacing w:before="60" w:after="60"/>
              <w:ind w:left="85" w:right="142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1B0B68">
              <w:rPr>
                <w:rFonts w:ascii="Arial" w:hAnsi="Arial"/>
                <w:color w:val="auto"/>
                <w:sz w:val="20"/>
                <w:szCs w:val="20"/>
              </w:rPr>
              <w:t>Phone/Mobile</w:t>
            </w:r>
          </w:p>
        </w:tc>
        <w:tc>
          <w:tcPr>
            <w:tcW w:w="255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F13742" w14:textId="77777777" w:rsidR="001B0B68" w:rsidRPr="001B0B68" w:rsidRDefault="001B0B68" w:rsidP="001B0B68">
            <w:pPr>
              <w:pStyle w:val="Table-Entry"/>
              <w:tabs>
                <w:tab w:val="clear" w:pos="205"/>
              </w:tabs>
              <w:spacing w:before="60" w:after="60"/>
              <w:ind w:left="142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14:paraId="1407BEB6" w14:textId="016BC5FE" w:rsidR="00D93582" w:rsidRDefault="00D928FC">
      <w:pPr>
        <w:rPr>
          <w:rFonts w:ascii="Arial Bold" w:hAnsi="Arial Bold"/>
          <w:b/>
        </w:rPr>
      </w:pPr>
      <w:r>
        <w:rPr>
          <w:rFonts w:ascii="Arial Bold" w:hAnsi="Arial Bold"/>
          <w:b/>
        </w:rPr>
        <w:br w:type="page"/>
      </w:r>
    </w:p>
    <w:p w14:paraId="1F46D8D9" w14:textId="11556A01" w:rsidR="00D93582" w:rsidRPr="00443475" w:rsidRDefault="00D93582" w:rsidP="003A63A6">
      <w:pPr>
        <w:pStyle w:val="Heading1"/>
        <w:numPr>
          <w:ilvl w:val="0"/>
          <w:numId w:val="24"/>
        </w:numPr>
        <w:ind w:left="426" w:right="-96"/>
        <w:rPr>
          <w:rFonts w:ascii="Arial Bold" w:hAnsi="Arial Bold"/>
          <w:b w:val="0"/>
          <w:color w:val="000000" w:themeColor="text1"/>
        </w:rPr>
      </w:pPr>
      <w:bookmarkStart w:id="19" w:name="_Toc426711918"/>
      <w:r>
        <w:rPr>
          <w:rFonts w:ascii="Arial Bold" w:hAnsi="Arial Bold"/>
          <w:b w:val="0"/>
          <w:color w:val="000000" w:themeColor="text1"/>
        </w:rPr>
        <w:lastRenderedPageBreak/>
        <w:t xml:space="preserve">Incident Management Team </w:t>
      </w:r>
      <w:r w:rsidR="00E37F34">
        <w:rPr>
          <w:rFonts w:ascii="Arial Bold" w:hAnsi="Arial Bold"/>
          <w:b w:val="0"/>
          <w:color w:val="000000" w:themeColor="text1"/>
        </w:rPr>
        <w:t>r</w:t>
      </w:r>
      <w:r>
        <w:rPr>
          <w:rFonts w:ascii="Arial Bold" w:hAnsi="Arial Bold"/>
          <w:b w:val="0"/>
          <w:color w:val="000000" w:themeColor="text1"/>
        </w:rPr>
        <w:t>esponsibilities</w:t>
      </w:r>
      <w:bookmarkEnd w:id="19"/>
    </w:p>
    <w:p w14:paraId="7BF9C86E" w14:textId="77777777" w:rsidR="00D93582" w:rsidRPr="006213EA" w:rsidRDefault="00D93582" w:rsidP="00D93582">
      <w:pPr>
        <w:spacing w:after="0" w:line="240" w:lineRule="auto"/>
        <w:rPr>
          <w:rFonts w:ascii="Arial Bold" w:hAnsi="Arial Bold" w:cs="Arial"/>
          <w:color w:val="003399"/>
          <w:sz w:val="28"/>
          <w:szCs w:val="28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9368"/>
      </w:tblGrid>
      <w:tr w:rsidR="00D93582" w:rsidRPr="00EF3C11" w14:paraId="58579F07" w14:textId="77777777" w:rsidTr="00D2537D">
        <w:trPr>
          <w:trHeight w:val="7149"/>
        </w:trPr>
        <w:tc>
          <w:tcPr>
            <w:tcW w:w="9368" w:type="dxa"/>
          </w:tcPr>
          <w:p w14:paraId="388B2EBB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8C7EB2" w14:textId="0E374FE4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6E19">
              <w:rPr>
                <w:rFonts w:ascii="Arial" w:hAnsi="Arial" w:cs="Arial"/>
                <w:b/>
                <w:sz w:val="24"/>
                <w:szCs w:val="24"/>
              </w:rPr>
              <w:t>Chief Warden</w:t>
            </w:r>
          </w:p>
          <w:p w14:paraId="7EE5466E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3CCBED03" w14:textId="7B00998B" w:rsidR="00D93582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>Pre-</w:t>
            </w:r>
            <w:r w:rsidR="00E37F34">
              <w:rPr>
                <w:rFonts w:ascii="Arial" w:hAnsi="Arial" w:cs="Arial"/>
                <w:b/>
              </w:rPr>
              <w:t>e</w:t>
            </w:r>
            <w:r w:rsidRPr="00FA6E19">
              <w:rPr>
                <w:rFonts w:ascii="Arial" w:hAnsi="Arial" w:cs="Arial"/>
                <w:b/>
              </w:rPr>
              <w:t>mergency</w:t>
            </w:r>
          </w:p>
          <w:p w14:paraId="76505A16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Maintain current contact details of IMT members.</w:t>
            </w:r>
          </w:p>
          <w:p w14:paraId="039D0192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Conduct regular exercises/drills.</w:t>
            </w:r>
          </w:p>
          <w:p w14:paraId="3951F004" w14:textId="1B9F599B" w:rsidR="00D93582" w:rsidRDefault="005E42EC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persons</w:t>
            </w:r>
            <w:r w:rsidR="00D93582">
              <w:rPr>
                <w:rFonts w:ascii="Arial" w:hAnsi="Arial" w:cs="Arial"/>
              </w:rPr>
              <w:t xml:space="preserve"> with special needs list and staff trained in first aid list are up to date.</w:t>
            </w:r>
          </w:p>
          <w:p w14:paraId="1771A937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Ensure our emergency response procedures are kept up-to-date.</w:t>
            </w:r>
          </w:p>
          <w:p w14:paraId="7E755BB3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Ensure </w:t>
            </w:r>
            <w:proofErr w:type="gramStart"/>
            <w:r w:rsidRPr="00EF3C11">
              <w:rPr>
                <w:rFonts w:ascii="Arial" w:hAnsi="Arial" w:cs="Arial"/>
              </w:rPr>
              <w:t>staff on the IMT are</w:t>
            </w:r>
            <w:proofErr w:type="gramEnd"/>
            <w:r w:rsidRPr="00EF3C11">
              <w:rPr>
                <w:rFonts w:ascii="Arial" w:hAnsi="Arial" w:cs="Arial"/>
              </w:rPr>
              <w:t xml:space="preserve"> aware of their responsibilities.</w:t>
            </w:r>
          </w:p>
          <w:p w14:paraId="774BCF1F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3255C416" w14:textId="610F60C8" w:rsidR="00D93582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 xml:space="preserve">During </w:t>
            </w:r>
            <w:r w:rsidR="00E37F34">
              <w:rPr>
                <w:rFonts w:ascii="Arial" w:hAnsi="Arial" w:cs="Arial"/>
                <w:b/>
              </w:rPr>
              <w:t>e</w:t>
            </w:r>
            <w:r w:rsidR="00A94AEA" w:rsidRPr="00FA6E19">
              <w:rPr>
                <w:rFonts w:ascii="Arial" w:hAnsi="Arial" w:cs="Arial"/>
                <w:b/>
              </w:rPr>
              <w:t>mergency</w:t>
            </w:r>
            <w:r w:rsidRPr="00FA6E19">
              <w:rPr>
                <w:rFonts w:ascii="Arial" w:hAnsi="Arial" w:cs="Arial"/>
                <w:b/>
              </w:rPr>
              <w:t xml:space="preserve"> </w:t>
            </w:r>
          </w:p>
          <w:p w14:paraId="1F504228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Attend the emergency control point.</w:t>
            </w:r>
          </w:p>
          <w:p w14:paraId="6506BAEA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Ascertain the nature and scope of the emergency.</w:t>
            </w:r>
          </w:p>
          <w:p w14:paraId="4E3DA0A9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Ensure that the emergency services have been notified.</w:t>
            </w:r>
          </w:p>
          <w:p w14:paraId="2D4964B0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Ensure the appropriate response has been actioned.</w:t>
            </w:r>
          </w:p>
          <w:p w14:paraId="73A87FFD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Convene our IMT as required.</w:t>
            </w:r>
          </w:p>
          <w:p w14:paraId="2242F4C3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Initiate evacuation of affected areas/lock-down/lock-out/shelter-in-place as required.</w:t>
            </w:r>
          </w:p>
          <w:p w14:paraId="7DB4AD62" w14:textId="77777777" w:rsidR="00D93582" w:rsidRPr="00EF3C11" w:rsidRDefault="00D93582" w:rsidP="009967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Brief the incoming emergency services and respond to their requests.</w:t>
            </w:r>
          </w:p>
          <w:p w14:paraId="3B4D2733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19E5A399" w14:textId="04C9786F" w:rsidR="00D93582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>Post-</w:t>
            </w:r>
            <w:r w:rsidR="00E37F34">
              <w:rPr>
                <w:rFonts w:ascii="Arial" w:hAnsi="Arial" w:cs="Arial"/>
                <w:b/>
              </w:rPr>
              <w:t>e</w:t>
            </w:r>
            <w:r w:rsidR="00A94AEA" w:rsidRPr="00FA6E19">
              <w:rPr>
                <w:rFonts w:ascii="Arial" w:hAnsi="Arial" w:cs="Arial"/>
                <w:b/>
              </w:rPr>
              <w:t>mergency</w:t>
            </w:r>
          </w:p>
          <w:p w14:paraId="19C1F6C8" w14:textId="401DDBF8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When the incident is rendered safe or the emergency services return control, notify the IMT members to have staff and students return to normal operations.</w:t>
            </w:r>
          </w:p>
          <w:p w14:paraId="41251419" w14:textId="77777777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Organise debrief with the IMT and, where appropriate, with any attending emergency Service.</w:t>
            </w:r>
          </w:p>
          <w:p w14:paraId="4680DAD3" w14:textId="2D6129DB" w:rsidR="00D93582" w:rsidRPr="00EF3C11" w:rsidRDefault="00285E88" w:rsidP="0072550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  <w:b/>
                <w:bCs/>
                <w:kern w:val="32"/>
              </w:rPr>
            </w:pPr>
            <w:r>
              <w:rPr>
                <w:rFonts w:ascii="Arial" w:hAnsi="Arial" w:cs="Arial"/>
              </w:rPr>
              <w:t>Complete the Post Emergency Record.</w:t>
            </w:r>
            <w:r w:rsidR="00D93582" w:rsidRPr="00EF3C11">
              <w:rPr>
                <w:rFonts w:ascii="Arial" w:hAnsi="Arial" w:cs="Arial"/>
              </w:rPr>
              <w:t xml:space="preserve"> </w:t>
            </w:r>
          </w:p>
        </w:tc>
      </w:tr>
      <w:tr w:rsidR="00D93582" w:rsidRPr="00EF3C11" w14:paraId="1467E6D9" w14:textId="77777777" w:rsidTr="00FA6E19">
        <w:trPr>
          <w:trHeight w:val="900"/>
        </w:trPr>
        <w:tc>
          <w:tcPr>
            <w:tcW w:w="9510" w:type="dxa"/>
          </w:tcPr>
          <w:p w14:paraId="2D752689" w14:textId="77777777" w:rsidR="00D93582" w:rsidRPr="00EF3C11" w:rsidRDefault="00D93582" w:rsidP="00996779">
            <w:pPr>
              <w:spacing w:after="0" w:line="240" w:lineRule="auto"/>
              <w:ind w:left="-36"/>
              <w:rPr>
                <w:rFonts w:ascii="Arial" w:hAnsi="Arial" w:cs="Arial"/>
                <w:b/>
              </w:rPr>
            </w:pPr>
          </w:p>
          <w:p w14:paraId="0254110B" w14:textId="412AD108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6E19">
              <w:rPr>
                <w:rFonts w:ascii="Arial" w:hAnsi="Arial" w:cs="Arial"/>
                <w:b/>
                <w:sz w:val="24"/>
                <w:szCs w:val="24"/>
              </w:rPr>
              <w:t xml:space="preserve">Planning </w:t>
            </w:r>
          </w:p>
          <w:p w14:paraId="6E1E7A1B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40EA0A43" w14:textId="038F785A" w:rsidR="00A94AEA" w:rsidRDefault="00A94AEA" w:rsidP="00A94A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>Pre-</w:t>
            </w:r>
            <w:r w:rsidR="00E37F34">
              <w:rPr>
                <w:rFonts w:ascii="Arial" w:hAnsi="Arial" w:cs="Arial"/>
                <w:b/>
              </w:rPr>
              <w:t>e</w:t>
            </w:r>
            <w:r w:rsidRPr="00FA6E19">
              <w:rPr>
                <w:rFonts w:ascii="Arial" w:hAnsi="Arial" w:cs="Arial"/>
                <w:b/>
              </w:rPr>
              <w:t>mergency</w:t>
            </w:r>
          </w:p>
          <w:p w14:paraId="72F84DEB" w14:textId="3208B43E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Assist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>.</w:t>
            </w:r>
          </w:p>
          <w:p w14:paraId="3AD22ACE" w14:textId="77777777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Identify resources required.</w:t>
            </w:r>
          </w:p>
          <w:p w14:paraId="2BC0F32F" w14:textId="77777777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Participate in emergency exercises/drills.</w:t>
            </w:r>
          </w:p>
          <w:p w14:paraId="243E1D74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7DFCBAA3" w14:textId="12F7740F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 xml:space="preserve">During </w:t>
            </w:r>
            <w:r w:rsidR="00E37F34">
              <w:rPr>
                <w:rFonts w:ascii="Arial" w:hAnsi="Arial" w:cs="Arial"/>
                <w:b/>
              </w:rPr>
              <w:t>e</w:t>
            </w:r>
            <w:r w:rsidR="00A94AEA" w:rsidRPr="00FA6E19">
              <w:rPr>
                <w:rFonts w:ascii="Arial" w:hAnsi="Arial" w:cs="Arial"/>
                <w:b/>
              </w:rPr>
              <w:t>mergency</w:t>
            </w:r>
            <w:r w:rsidRPr="00FA6E19">
              <w:rPr>
                <w:rFonts w:ascii="Arial" w:hAnsi="Arial" w:cs="Arial"/>
                <w:b/>
              </w:rPr>
              <w:t xml:space="preserve"> </w:t>
            </w:r>
          </w:p>
          <w:p w14:paraId="6390F4B3" w14:textId="77777777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Attend the emergency control point.</w:t>
            </w:r>
          </w:p>
          <w:p w14:paraId="4B087009" w14:textId="77777777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Ascertain the nature and scope of the emergency.</w:t>
            </w:r>
          </w:p>
          <w:p w14:paraId="1DBEF086" w14:textId="3A2C2C81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Report any changes in the situation to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>.</w:t>
            </w:r>
          </w:p>
          <w:p w14:paraId="411E03B2" w14:textId="4BB42E86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Act as directed by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>.</w:t>
            </w:r>
          </w:p>
          <w:p w14:paraId="3780944A" w14:textId="77777777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Plan for contingencies.</w:t>
            </w:r>
          </w:p>
          <w:p w14:paraId="5AC59F71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6A82939B" w14:textId="5A69A677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>Post-</w:t>
            </w:r>
            <w:r w:rsidR="00A94AEA">
              <w:rPr>
                <w:rFonts w:ascii="Arial" w:hAnsi="Arial" w:cs="Arial"/>
                <w:b/>
              </w:rPr>
              <w:t xml:space="preserve"> </w:t>
            </w:r>
            <w:r w:rsidR="00E37F34">
              <w:rPr>
                <w:rFonts w:ascii="Arial" w:hAnsi="Arial" w:cs="Arial"/>
                <w:b/>
              </w:rPr>
              <w:t>e</w:t>
            </w:r>
            <w:r w:rsidR="00A94AEA" w:rsidRPr="00FA6E19">
              <w:rPr>
                <w:rFonts w:ascii="Arial" w:hAnsi="Arial" w:cs="Arial"/>
                <w:b/>
              </w:rPr>
              <w:t>mergency</w:t>
            </w:r>
          </w:p>
          <w:p w14:paraId="2E658E2E" w14:textId="77777777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Collect and evaluate information relating to the emergency.</w:t>
            </w:r>
          </w:p>
          <w:p w14:paraId="090C51A2" w14:textId="77777777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Identify recovery needs and develop a recovery plan (if required).</w:t>
            </w:r>
          </w:p>
          <w:p w14:paraId="38A45BF0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0FD272" w14:textId="77777777" w:rsidR="00D93582" w:rsidRPr="00140A03" w:rsidRDefault="00D93582" w:rsidP="00D93582">
      <w:pPr>
        <w:spacing w:after="0" w:line="240" w:lineRule="auto"/>
        <w:rPr>
          <w:rFonts w:ascii="Arial" w:hAnsi="Arial" w:cs="Arial"/>
          <w:b/>
        </w:rPr>
      </w:pPr>
    </w:p>
    <w:p w14:paraId="0709416D" w14:textId="77777777" w:rsidR="00D93582" w:rsidRPr="00140A03" w:rsidRDefault="00D93582" w:rsidP="00D93582">
      <w:pPr>
        <w:rPr>
          <w:rFonts w:ascii="Arial" w:hAnsi="Arial" w:cs="Arial"/>
          <w:b/>
        </w:rPr>
      </w:pPr>
      <w:r w:rsidRPr="00140A03">
        <w:rPr>
          <w:rFonts w:ascii="Arial" w:hAnsi="Arial" w:cs="Arial"/>
          <w:b/>
        </w:rPr>
        <w:br w:type="page"/>
      </w:r>
    </w:p>
    <w:tbl>
      <w:tblPr>
        <w:tblW w:w="9639" w:type="dxa"/>
        <w:tblInd w:w="-459" w:type="dxa"/>
        <w:tblLook w:val="0000" w:firstRow="0" w:lastRow="0" w:firstColumn="0" w:lastColumn="0" w:noHBand="0" w:noVBand="0"/>
      </w:tblPr>
      <w:tblGrid>
        <w:gridCol w:w="9639"/>
      </w:tblGrid>
      <w:tr w:rsidR="00D93582" w:rsidRPr="00EF3C11" w14:paraId="66C9A578" w14:textId="77777777" w:rsidTr="00FA6E19">
        <w:trPr>
          <w:trHeight w:val="960"/>
        </w:trPr>
        <w:tc>
          <w:tcPr>
            <w:tcW w:w="9639" w:type="dxa"/>
          </w:tcPr>
          <w:p w14:paraId="091F9631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BD193FE" w14:textId="77777777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6E19">
              <w:rPr>
                <w:rFonts w:ascii="Arial" w:hAnsi="Arial" w:cs="Arial"/>
                <w:b/>
                <w:sz w:val="24"/>
                <w:szCs w:val="24"/>
              </w:rPr>
              <w:t xml:space="preserve">Operations (Area Warden) </w:t>
            </w:r>
          </w:p>
          <w:p w14:paraId="522747F8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D98776A" w14:textId="222410A1" w:rsidR="00A94AEA" w:rsidRDefault="00A94AEA" w:rsidP="00A94A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>Pre-</w:t>
            </w:r>
            <w:r w:rsidR="00E37F34">
              <w:rPr>
                <w:rFonts w:ascii="Arial" w:hAnsi="Arial" w:cs="Arial"/>
                <w:b/>
              </w:rPr>
              <w:t>e</w:t>
            </w:r>
            <w:r w:rsidRPr="00FA6E19">
              <w:rPr>
                <w:rFonts w:ascii="Arial" w:hAnsi="Arial" w:cs="Arial"/>
                <w:b/>
              </w:rPr>
              <w:t>mergency</w:t>
            </w:r>
          </w:p>
          <w:p w14:paraId="65AA2EFB" w14:textId="77777777" w:rsidR="00D93582" w:rsidRPr="00EF3C11" w:rsidRDefault="00D93582" w:rsidP="00996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Regularly check and report on deficiencies of emergency equipment</w:t>
            </w:r>
            <w:r>
              <w:rPr>
                <w:rFonts w:ascii="Arial" w:hAnsi="Arial" w:cs="Arial"/>
              </w:rPr>
              <w:t xml:space="preserve"> and kits</w:t>
            </w:r>
            <w:r w:rsidRPr="00EF3C11">
              <w:rPr>
                <w:rFonts w:ascii="Arial" w:hAnsi="Arial" w:cs="Arial"/>
              </w:rPr>
              <w:t>.</w:t>
            </w:r>
          </w:p>
          <w:p w14:paraId="4CD9406E" w14:textId="4B04AD40" w:rsidR="00D93582" w:rsidRPr="00EF3C11" w:rsidRDefault="00D93582" w:rsidP="00996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Coordinate </w:t>
            </w:r>
            <w:r w:rsidR="00285E88">
              <w:rPr>
                <w:rFonts w:ascii="Arial" w:hAnsi="Arial" w:cs="Arial"/>
              </w:rPr>
              <w:t>s</w:t>
            </w:r>
            <w:r w:rsidRPr="00EF3C11">
              <w:rPr>
                <w:rFonts w:ascii="Arial" w:hAnsi="Arial" w:cs="Arial"/>
              </w:rPr>
              <w:t>afety practices (</w:t>
            </w:r>
            <w:r w:rsidR="009E2DF6">
              <w:rPr>
                <w:rFonts w:ascii="Arial" w:hAnsi="Arial" w:cs="Arial"/>
              </w:rPr>
              <w:t>for example</w:t>
            </w:r>
            <w:r w:rsidR="009344FA">
              <w:rPr>
                <w:rFonts w:ascii="Arial" w:hAnsi="Arial" w:cs="Arial"/>
              </w:rPr>
              <w:t xml:space="preserve"> </w:t>
            </w:r>
            <w:r w:rsidRPr="00EF3C11">
              <w:rPr>
                <w:rFonts w:ascii="Arial" w:hAnsi="Arial" w:cs="Arial"/>
              </w:rPr>
              <w:t>clear egress paths, access to first attack equipment</w:t>
            </w:r>
            <w:r w:rsidR="009344FA">
              <w:rPr>
                <w:rFonts w:ascii="Arial" w:hAnsi="Arial" w:cs="Arial"/>
              </w:rPr>
              <w:t xml:space="preserve"> such as, </w:t>
            </w:r>
            <w:r w:rsidRPr="00EF3C11">
              <w:rPr>
                <w:rFonts w:ascii="Arial" w:hAnsi="Arial" w:cs="Arial"/>
              </w:rPr>
              <w:t xml:space="preserve">fire extinguishers and disposal of rubbish) by </w:t>
            </w:r>
            <w:r w:rsidR="00BD30FB">
              <w:rPr>
                <w:rFonts w:ascii="Arial" w:hAnsi="Arial" w:cs="Arial"/>
              </w:rPr>
              <w:t>W</w:t>
            </w:r>
            <w:r w:rsidRPr="00EF3C11">
              <w:rPr>
                <w:rFonts w:ascii="Arial" w:hAnsi="Arial" w:cs="Arial"/>
              </w:rPr>
              <w:t>ardens throughout their areas.</w:t>
            </w:r>
          </w:p>
          <w:p w14:paraId="45898F5B" w14:textId="77777777" w:rsidR="00D93582" w:rsidRPr="00EF3C11" w:rsidRDefault="00D93582" w:rsidP="009967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Participate in emergency exercises/drills.</w:t>
            </w:r>
          </w:p>
          <w:p w14:paraId="494D7644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BEF13C" w14:textId="0D774752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 xml:space="preserve">During </w:t>
            </w:r>
            <w:r w:rsidR="00E37F34">
              <w:rPr>
                <w:rFonts w:ascii="Arial" w:hAnsi="Arial" w:cs="Arial"/>
                <w:b/>
              </w:rPr>
              <w:t>e</w:t>
            </w:r>
            <w:r w:rsidR="00A94AEA" w:rsidRPr="00FA6E19">
              <w:rPr>
                <w:rFonts w:ascii="Arial" w:hAnsi="Arial" w:cs="Arial"/>
                <w:b/>
              </w:rPr>
              <w:t>mergency</w:t>
            </w:r>
            <w:r w:rsidRPr="00FA6E19">
              <w:rPr>
                <w:rFonts w:ascii="Arial" w:hAnsi="Arial" w:cs="Arial"/>
                <w:b/>
              </w:rPr>
              <w:t xml:space="preserve"> </w:t>
            </w:r>
          </w:p>
          <w:p w14:paraId="27395F2B" w14:textId="32378B9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On hearing alarm or becoming aware of an emergency, the Operations</w:t>
            </w:r>
            <w:r w:rsidR="00BD30FB">
              <w:rPr>
                <w:rFonts w:ascii="Arial" w:hAnsi="Arial" w:cs="Arial"/>
              </w:rPr>
              <w:t xml:space="preserve"> Officer/Area</w:t>
            </w:r>
            <w:r w:rsidRPr="00EF3C11">
              <w:rPr>
                <w:rFonts w:ascii="Arial" w:hAnsi="Arial" w:cs="Arial"/>
              </w:rPr>
              <w:t xml:space="preserve"> Warden will:</w:t>
            </w:r>
          </w:p>
          <w:p w14:paraId="5F04BC53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B9B5D6" w14:textId="77777777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Attend the emergency control point. </w:t>
            </w:r>
          </w:p>
          <w:p w14:paraId="1681ABFC" w14:textId="33F7CAD0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Communicate with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 xml:space="preserve"> by whatever means available and act on instructions. </w:t>
            </w:r>
          </w:p>
          <w:p w14:paraId="07AFA2D7" w14:textId="442C65FA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Implement the emergency response procedure relevant to the floor or area and ensure that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 xml:space="preserve"> is notified.</w:t>
            </w:r>
          </w:p>
          <w:p w14:paraId="7806BFBC" w14:textId="25D25C24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Direct </w:t>
            </w:r>
            <w:r w:rsidR="00285E88">
              <w:rPr>
                <w:rFonts w:ascii="Arial" w:hAnsi="Arial" w:cs="Arial"/>
              </w:rPr>
              <w:t>the L</w:t>
            </w:r>
            <w:r w:rsidRPr="00EF3C11">
              <w:rPr>
                <w:rFonts w:ascii="Arial" w:hAnsi="Arial" w:cs="Arial"/>
              </w:rPr>
              <w:t xml:space="preserve">ogistics </w:t>
            </w:r>
            <w:r w:rsidR="00285E88">
              <w:rPr>
                <w:rFonts w:ascii="Arial" w:hAnsi="Arial" w:cs="Arial"/>
              </w:rPr>
              <w:t>O</w:t>
            </w:r>
            <w:r w:rsidRPr="00EF3C11">
              <w:rPr>
                <w:rFonts w:ascii="Arial" w:hAnsi="Arial" w:cs="Arial"/>
              </w:rPr>
              <w:t>fficer</w:t>
            </w:r>
            <w:r w:rsidR="00285E88">
              <w:rPr>
                <w:rFonts w:ascii="Arial" w:hAnsi="Arial" w:cs="Arial"/>
              </w:rPr>
              <w:t>/W</w:t>
            </w:r>
            <w:r w:rsidRPr="00EF3C11">
              <w:rPr>
                <w:rFonts w:ascii="Arial" w:hAnsi="Arial" w:cs="Arial"/>
              </w:rPr>
              <w:t>ardens to check the floor or area for any abnormal situation.</w:t>
            </w:r>
          </w:p>
          <w:p w14:paraId="35F680E4" w14:textId="77777777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Commence evacuation if the circumstances on their floor or area warrant this.</w:t>
            </w:r>
          </w:p>
          <w:p w14:paraId="4CBB6C64" w14:textId="77777777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Control the movement of people.</w:t>
            </w:r>
          </w:p>
          <w:p w14:paraId="4D3A0FB2" w14:textId="1CDB1D24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Co-opt persons as required to assist </w:t>
            </w:r>
            <w:r w:rsidR="00BD30FB">
              <w:rPr>
                <w:rFonts w:ascii="Arial" w:hAnsi="Arial" w:cs="Arial"/>
              </w:rPr>
              <w:t>the</w:t>
            </w:r>
            <w:r w:rsidRPr="00EF3C11">
              <w:rPr>
                <w:rFonts w:ascii="Arial" w:hAnsi="Arial" w:cs="Arial"/>
              </w:rPr>
              <w:t xml:space="preserve"> </w:t>
            </w:r>
            <w:r w:rsidR="00BD30FB">
              <w:rPr>
                <w:rFonts w:ascii="Arial" w:hAnsi="Arial" w:cs="Arial"/>
              </w:rPr>
              <w:t>L</w:t>
            </w:r>
            <w:r w:rsidRPr="00EF3C11">
              <w:rPr>
                <w:rFonts w:ascii="Arial" w:hAnsi="Arial" w:cs="Arial"/>
              </w:rPr>
              <w:t xml:space="preserve">ogistics </w:t>
            </w:r>
            <w:r w:rsidR="00BD30FB">
              <w:rPr>
                <w:rFonts w:ascii="Arial" w:hAnsi="Arial" w:cs="Arial"/>
              </w:rPr>
              <w:t>O</w:t>
            </w:r>
            <w:r w:rsidRPr="00EF3C11">
              <w:rPr>
                <w:rFonts w:ascii="Arial" w:hAnsi="Arial" w:cs="Arial"/>
              </w:rPr>
              <w:t>fficer (</w:t>
            </w:r>
            <w:r w:rsidR="00BD30FB">
              <w:rPr>
                <w:rFonts w:ascii="Arial" w:hAnsi="Arial" w:cs="Arial"/>
              </w:rPr>
              <w:t>W</w:t>
            </w:r>
            <w:r w:rsidRPr="00EF3C11">
              <w:rPr>
                <w:rFonts w:ascii="Arial" w:hAnsi="Arial" w:cs="Arial"/>
              </w:rPr>
              <w:t>arden</w:t>
            </w:r>
            <w:r w:rsidR="00BD30FB">
              <w:rPr>
                <w:rFonts w:ascii="Arial" w:hAnsi="Arial" w:cs="Arial"/>
              </w:rPr>
              <w:t>/</w:t>
            </w:r>
            <w:r w:rsidRPr="00EF3C11">
              <w:rPr>
                <w:rFonts w:ascii="Arial" w:hAnsi="Arial" w:cs="Arial"/>
              </w:rPr>
              <w:t>s) during an emergency.</w:t>
            </w:r>
          </w:p>
          <w:p w14:paraId="05D7E93F" w14:textId="0913CCC5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Confirm that the </w:t>
            </w:r>
            <w:r w:rsidR="00285E88">
              <w:rPr>
                <w:rFonts w:ascii="Arial" w:hAnsi="Arial" w:cs="Arial"/>
              </w:rPr>
              <w:t>L</w:t>
            </w:r>
            <w:r w:rsidRPr="00EF3C11">
              <w:rPr>
                <w:rFonts w:ascii="Arial" w:hAnsi="Arial" w:cs="Arial"/>
              </w:rPr>
              <w:t xml:space="preserve">ogistics </w:t>
            </w:r>
            <w:r w:rsidR="00285E88">
              <w:rPr>
                <w:rFonts w:ascii="Arial" w:hAnsi="Arial" w:cs="Arial"/>
              </w:rPr>
              <w:t>O</w:t>
            </w:r>
            <w:r w:rsidRPr="00EF3C11">
              <w:rPr>
                <w:rFonts w:ascii="Arial" w:hAnsi="Arial" w:cs="Arial"/>
              </w:rPr>
              <w:t>fficer</w:t>
            </w:r>
            <w:r w:rsidR="00AF3765">
              <w:rPr>
                <w:rFonts w:ascii="Arial" w:hAnsi="Arial" w:cs="Arial"/>
              </w:rPr>
              <w:t>’s</w:t>
            </w:r>
            <w:r w:rsidR="00285E88">
              <w:rPr>
                <w:rFonts w:ascii="Arial" w:hAnsi="Arial" w:cs="Arial"/>
              </w:rPr>
              <w:t>/W</w:t>
            </w:r>
            <w:r w:rsidRPr="00EF3C11">
              <w:rPr>
                <w:rFonts w:ascii="Arial" w:hAnsi="Arial" w:cs="Arial"/>
              </w:rPr>
              <w:t>arden</w:t>
            </w:r>
            <w:r w:rsidR="00285E88">
              <w:rPr>
                <w:rFonts w:ascii="Arial" w:hAnsi="Arial" w:cs="Arial"/>
              </w:rPr>
              <w:t>’s</w:t>
            </w:r>
            <w:r w:rsidRPr="00EF3C11">
              <w:rPr>
                <w:rFonts w:ascii="Arial" w:hAnsi="Arial" w:cs="Arial"/>
              </w:rPr>
              <w:t xml:space="preserve"> </w:t>
            </w:r>
            <w:r w:rsidR="00AF3765">
              <w:rPr>
                <w:rFonts w:ascii="Arial" w:hAnsi="Arial" w:cs="Arial"/>
              </w:rPr>
              <w:t xml:space="preserve">activities </w:t>
            </w:r>
            <w:r w:rsidRPr="00EF3C11">
              <w:rPr>
                <w:rFonts w:ascii="Arial" w:hAnsi="Arial" w:cs="Arial"/>
              </w:rPr>
              <w:t xml:space="preserve">have been completed and report this to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 xml:space="preserve"> or a senior officer of the attending </w:t>
            </w:r>
            <w:r w:rsidR="00AF3765">
              <w:rPr>
                <w:rFonts w:ascii="Arial" w:hAnsi="Arial" w:cs="Arial"/>
              </w:rPr>
              <w:t>e</w:t>
            </w:r>
            <w:r w:rsidRPr="00EF3C11">
              <w:rPr>
                <w:rFonts w:ascii="Arial" w:hAnsi="Arial" w:cs="Arial"/>
              </w:rPr>
              <w:t xml:space="preserve">mergency </w:t>
            </w:r>
            <w:r w:rsidR="00AF3765">
              <w:rPr>
                <w:rFonts w:ascii="Arial" w:hAnsi="Arial" w:cs="Arial"/>
              </w:rPr>
              <w:t>s</w:t>
            </w:r>
            <w:r w:rsidRPr="00EF3C11">
              <w:rPr>
                <w:rFonts w:ascii="Arial" w:hAnsi="Arial" w:cs="Arial"/>
              </w:rPr>
              <w:t xml:space="preserve">ervices if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 xml:space="preserve"> is not contactable. </w:t>
            </w:r>
          </w:p>
          <w:p w14:paraId="471BD7C0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1230ADA1" w14:textId="57A357E3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 xml:space="preserve">Post </w:t>
            </w:r>
            <w:r w:rsidR="00E37F34">
              <w:rPr>
                <w:rFonts w:ascii="Arial" w:hAnsi="Arial" w:cs="Arial"/>
                <w:b/>
              </w:rPr>
              <w:t>e</w:t>
            </w:r>
            <w:r w:rsidR="00A94AEA" w:rsidRPr="00FA6E19">
              <w:rPr>
                <w:rFonts w:ascii="Arial" w:hAnsi="Arial" w:cs="Arial"/>
                <w:b/>
              </w:rPr>
              <w:t>mergency</w:t>
            </w:r>
            <w:r w:rsidRPr="00FA6E19">
              <w:rPr>
                <w:rFonts w:ascii="Arial" w:hAnsi="Arial" w:cs="Arial"/>
                <w:b/>
              </w:rPr>
              <w:t xml:space="preserve"> </w:t>
            </w:r>
          </w:p>
          <w:p w14:paraId="7081BAE6" w14:textId="14D7AD41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Compile report of the actions taken during the emergency for the debrief</w:t>
            </w:r>
            <w:r w:rsidR="003C0BC1">
              <w:rPr>
                <w:rFonts w:ascii="Arial" w:hAnsi="Arial" w:cs="Arial"/>
              </w:rPr>
              <w:t>ing</w:t>
            </w:r>
            <w:r w:rsidRPr="00EF3C11">
              <w:rPr>
                <w:rFonts w:ascii="Arial" w:hAnsi="Arial" w:cs="Arial"/>
              </w:rPr>
              <w:t>.</w:t>
            </w:r>
          </w:p>
          <w:p w14:paraId="3BEBF959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0DDDA23" w14:textId="77777777" w:rsidR="00D93582" w:rsidRPr="00140A03" w:rsidRDefault="00D93582" w:rsidP="00D93582">
      <w:pPr>
        <w:spacing w:after="0" w:line="240" w:lineRule="auto"/>
        <w:rPr>
          <w:rFonts w:ascii="Arial" w:hAnsi="Arial" w:cs="Arial"/>
          <w:b/>
        </w:rPr>
      </w:pPr>
    </w:p>
    <w:tbl>
      <w:tblPr>
        <w:tblW w:w="9639" w:type="dxa"/>
        <w:tblInd w:w="-459" w:type="dxa"/>
        <w:tblLook w:val="0000" w:firstRow="0" w:lastRow="0" w:firstColumn="0" w:lastColumn="0" w:noHBand="0" w:noVBand="0"/>
      </w:tblPr>
      <w:tblGrid>
        <w:gridCol w:w="9639"/>
      </w:tblGrid>
      <w:tr w:rsidR="00D93582" w:rsidRPr="00EF3C11" w14:paraId="0415E31C" w14:textId="77777777" w:rsidTr="00FA6E19">
        <w:trPr>
          <w:trHeight w:val="299"/>
        </w:trPr>
        <w:tc>
          <w:tcPr>
            <w:tcW w:w="9639" w:type="dxa"/>
          </w:tcPr>
          <w:p w14:paraId="3A065FFC" w14:textId="77777777" w:rsidR="00D93582" w:rsidRPr="00EF3C11" w:rsidRDefault="00D93582" w:rsidP="00996779">
            <w:pPr>
              <w:spacing w:after="0" w:line="240" w:lineRule="auto"/>
              <w:ind w:left="-36"/>
              <w:rPr>
                <w:rFonts w:ascii="Arial" w:hAnsi="Arial" w:cs="Arial"/>
                <w:sz w:val="10"/>
                <w:szCs w:val="10"/>
              </w:rPr>
            </w:pPr>
          </w:p>
          <w:p w14:paraId="219D1646" w14:textId="77777777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6E19">
              <w:rPr>
                <w:rFonts w:ascii="Arial" w:hAnsi="Arial" w:cs="Arial"/>
                <w:b/>
                <w:sz w:val="24"/>
                <w:szCs w:val="24"/>
              </w:rPr>
              <w:t xml:space="preserve">Communications </w:t>
            </w:r>
          </w:p>
          <w:p w14:paraId="226C3919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0D2A1DDD" w14:textId="306F93C1" w:rsidR="00A94AEA" w:rsidRDefault="00A94AEA" w:rsidP="00A94A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>Pre-</w:t>
            </w:r>
            <w:r w:rsidR="00E37F34">
              <w:rPr>
                <w:rFonts w:ascii="Arial" w:hAnsi="Arial" w:cs="Arial"/>
                <w:b/>
              </w:rPr>
              <w:t>e</w:t>
            </w:r>
            <w:r w:rsidRPr="00FA6E19">
              <w:rPr>
                <w:rFonts w:ascii="Arial" w:hAnsi="Arial" w:cs="Arial"/>
                <w:b/>
              </w:rPr>
              <w:t>mergency</w:t>
            </w:r>
          </w:p>
          <w:p w14:paraId="57E6EA29" w14:textId="4384295B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Assist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>.</w:t>
            </w:r>
          </w:p>
          <w:p w14:paraId="50B201B5" w14:textId="70BFB507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Attend training in the use of the communication system</w:t>
            </w:r>
            <w:r w:rsidR="003C0BC1">
              <w:rPr>
                <w:rFonts w:ascii="Arial" w:hAnsi="Arial" w:cs="Arial"/>
              </w:rPr>
              <w:t xml:space="preserve"> (if any)</w:t>
            </w:r>
            <w:r w:rsidRPr="00EF3C11">
              <w:rPr>
                <w:rFonts w:ascii="Arial" w:hAnsi="Arial" w:cs="Arial"/>
              </w:rPr>
              <w:t>.</w:t>
            </w:r>
          </w:p>
          <w:p w14:paraId="57F85C49" w14:textId="77777777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Maintain records and logbooks and make them available for emergency response.</w:t>
            </w:r>
          </w:p>
          <w:p w14:paraId="6DF94D0F" w14:textId="77ED5CEC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Ensure emergency</w:t>
            </w:r>
            <w:r w:rsidR="003C0BC1">
              <w:rPr>
                <w:rFonts w:ascii="Arial" w:hAnsi="Arial" w:cs="Arial"/>
              </w:rPr>
              <w:t xml:space="preserve"> </w:t>
            </w:r>
            <w:r w:rsidRPr="00EF3C11"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/>
              </w:rPr>
              <w:t xml:space="preserve"> details</w:t>
            </w:r>
            <w:r w:rsidRPr="00EF3C11">
              <w:rPr>
                <w:rFonts w:ascii="Arial" w:hAnsi="Arial" w:cs="Arial"/>
              </w:rPr>
              <w:t xml:space="preserve"> are up-to-date.</w:t>
            </w:r>
          </w:p>
          <w:p w14:paraId="100E31E9" w14:textId="77777777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Participate in emergency exercises/drills.</w:t>
            </w:r>
          </w:p>
          <w:p w14:paraId="0B9D7C0F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33ACF8B5" w14:textId="40336485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 xml:space="preserve">During </w:t>
            </w:r>
            <w:r w:rsidR="00E37F34">
              <w:rPr>
                <w:rFonts w:ascii="Arial" w:hAnsi="Arial" w:cs="Arial"/>
                <w:b/>
              </w:rPr>
              <w:t>e</w:t>
            </w:r>
            <w:r w:rsidR="00A94AEA" w:rsidRPr="00FA6E19">
              <w:rPr>
                <w:rFonts w:ascii="Arial" w:hAnsi="Arial" w:cs="Arial"/>
                <w:b/>
              </w:rPr>
              <w:t>mergency</w:t>
            </w:r>
            <w:r w:rsidRPr="00FA6E19">
              <w:rPr>
                <w:rFonts w:ascii="Arial" w:hAnsi="Arial" w:cs="Arial"/>
                <w:b/>
              </w:rPr>
              <w:t xml:space="preserve"> </w:t>
            </w:r>
          </w:p>
          <w:p w14:paraId="0DCE0682" w14:textId="77777777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Attend the emergency control point. </w:t>
            </w:r>
          </w:p>
          <w:p w14:paraId="33DC5908" w14:textId="77777777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Ascertain the nature and location of the emergency. Maintain up to date information.</w:t>
            </w:r>
          </w:p>
          <w:p w14:paraId="27505D67" w14:textId="77777777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Confirm that emergency services have been notified.</w:t>
            </w:r>
          </w:p>
          <w:p w14:paraId="511BF58F" w14:textId="77777777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Notify appropriate IMT members.</w:t>
            </w:r>
          </w:p>
          <w:p w14:paraId="38A8512E" w14:textId="39ECF393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At the direction of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 xml:space="preserve"> provide instruction and information to staff, </w:t>
            </w:r>
            <w:r w:rsidR="003C0BC1">
              <w:rPr>
                <w:rFonts w:ascii="Arial" w:hAnsi="Arial" w:cs="Arial"/>
              </w:rPr>
              <w:t>players and visitor</w:t>
            </w:r>
            <w:r w:rsidRPr="00EF3C11">
              <w:rPr>
                <w:rFonts w:ascii="Arial" w:hAnsi="Arial" w:cs="Arial"/>
              </w:rPr>
              <w:t>s as required.</w:t>
            </w:r>
          </w:p>
          <w:p w14:paraId="2C3F3092" w14:textId="77777777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Keep a log of events that occurred during the emergency. </w:t>
            </w:r>
          </w:p>
          <w:p w14:paraId="0F37293C" w14:textId="49ADB2A2" w:rsidR="00D93582" w:rsidRPr="00EF3C11" w:rsidRDefault="00D93582" w:rsidP="009967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Act as directed by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>.</w:t>
            </w:r>
          </w:p>
          <w:p w14:paraId="52358E41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6B9F3AF0" w14:textId="626BD72B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>Post-</w:t>
            </w:r>
            <w:r w:rsidR="00A94AEA">
              <w:rPr>
                <w:rFonts w:ascii="Arial" w:hAnsi="Arial" w:cs="Arial"/>
                <w:b/>
              </w:rPr>
              <w:t xml:space="preserve"> </w:t>
            </w:r>
            <w:r w:rsidR="00045113">
              <w:rPr>
                <w:rFonts w:ascii="Arial" w:hAnsi="Arial" w:cs="Arial"/>
                <w:b/>
              </w:rPr>
              <w:t>e</w:t>
            </w:r>
            <w:r w:rsidR="00A94AEA" w:rsidRPr="00FA6E19">
              <w:rPr>
                <w:rFonts w:ascii="Arial" w:hAnsi="Arial" w:cs="Arial"/>
                <w:b/>
              </w:rPr>
              <w:t>mergency</w:t>
            </w:r>
          </w:p>
          <w:p w14:paraId="56A4F588" w14:textId="594C5EB5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Collate logs of events completed by all IMT members during the emergency for the debrief</w:t>
            </w:r>
            <w:r w:rsidR="003C0BC1">
              <w:rPr>
                <w:rFonts w:ascii="Arial" w:hAnsi="Arial" w:cs="Arial"/>
              </w:rPr>
              <w:t>ing</w:t>
            </w:r>
            <w:r w:rsidRPr="00EF3C11">
              <w:rPr>
                <w:rFonts w:ascii="Arial" w:hAnsi="Arial" w:cs="Arial"/>
              </w:rPr>
              <w:t xml:space="preserve"> and ensure they are secured for future reference.</w:t>
            </w:r>
          </w:p>
          <w:p w14:paraId="116C556D" w14:textId="524918E1" w:rsidR="00D93582" w:rsidRPr="00EF3C11" w:rsidRDefault="00D93582" w:rsidP="009967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Contact parents </w:t>
            </w:r>
            <w:r w:rsidR="003C0BC1">
              <w:rPr>
                <w:rFonts w:ascii="Arial" w:hAnsi="Arial" w:cs="Arial"/>
              </w:rPr>
              <w:t xml:space="preserve">of players under 18 years </w:t>
            </w:r>
            <w:r w:rsidRPr="00EF3C11">
              <w:rPr>
                <w:rFonts w:ascii="Arial" w:hAnsi="Arial" w:cs="Arial"/>
              </w:rPr>
              <w:t>as required.</w:t>
            </w:r>
          </w:p>
        </w:tc>
      </w:tr>
    </w:tbl>
    <w:p w14:paraId="56B6589A" w14:textId="77777777" w:rsidR="00D93582" w:rsidRDefault="00D93582" w:rsidP="00D93582">
      <w:pPr>
        <w:rPr>
          <w:rFonts w:ascii="Arial" w:hAnsi="Arial" w:cs="Arial"/>
          <w:b/>
        </w:rPr>
      </w:pPr>
    </w:p>
    <w:tbl>
      <w:tblPr>
        <w:tblW w:w="9639" w:type="dxa"/>
        <w:tblInd w:w="-459" w:type="dxa"/>
        <w:tblLook w:val="0000" w:firstRow="0" w:lastRow="0" w:firstColumn="0" w:lastColumn="0" w:noHBand="0" w:noVBand="0"/>
      </w:tblPr>
      <w:tblGrid>
        <w:gridCol w:w="9639"/>
      </w:tblGrid>
      <w:tr w:rsidR="00D93582" w:rsidRPr="00EF3C11" w14:paraId="54D9E351" w14:textId="77777777" w:rsidTr="00FA6E19">
        <w:trPr>
          <w:trHeight w:val="6658"/>
        </w:trPr>
        <w:tc>
          <w:tcPr>
            <w:tcW w:w="9639" w:type="dxa"/>
          </w:tcPr>
          <w:p w14:paraId="2C71E4F6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69831E" w14:textId="77777777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6E19">
              <w:rPr>
                <w:rFonts w:ascii="Arial" w:hAnsi="Arial" w:cs="Arial"/>
                <w:b/>
                <w:sz w:val="24"/>
                <w:szCs w:val="24"/>
              </w:rPr>
              <w:t>Logistics (Warden)</w:t>
            </w:r>
          </w:p>
          <w:p w14:paraId="72D7CFE4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C8609B" w14:textId="27AACC31" w:rsidR="00A94AEA" w:rsidRDefault="00A94AEA" w:rsidP="00A94A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>Pre-</w:t>
            </w:r>
            <w:r w:rsidR="00E37F34">
              <w:rPr>
                <w:rFonts w:ascii="Arial" w:hAnsi="Arial" w:cs="Arial"/>
                <w:b/>
              </w:rPr>
              <w:t>e</w:t>
            </w:r>
            <w:r w:rsidRPr="00FA6E19">
              <w:rPr>
                <w:rFonts w:ascii="Arial" w:hAnsi="Arial" w:cs="Arial"/>
                <w:b/>
              </w:rPr>
              <w:t>mergency</w:t>
            </w:r>
          </w:p>
          <w:p w14:paraId="697B85CF" w14:textId="08093B3F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Ensure staff and </w:t>
            </w:r>
            <w:r w:rsidR="003C0BC1">
              <w:rPr>
                <w:rFonts w:ascii="Arial" w:hAnsi="Arial" w:cs="Arial"/>
              </w:rPr>
              <w:t>players</w:t>
            </w:r>
            <w:r w:rsidRPr="00EF3C11">
              <w:rPr>
                <w:rFonts w:ascii="Arial" w:hAnsi="Arial" w:cs="Arial"/>
              </w:rPr>
              <w:t xml:space="preserve"> are aware of the emergency response procedures. </w:t>
            </w:r>
          </w:p>
          <w:p w14:paraId="42C94BFD" w14:textId="5F21A4A8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Carry out safety practices (</w:t>
            </w:r>
            <w:r w:rsidR="009E2DF6">
              <w:rPr>
                <w:rFonts w:ascii="Arial" w:hAnsi="Arial" w:cs="Arial"/>
              </w:rPr>
              <w:t>for example</w:t>
            </w:r>
            <w:r w:rsidR="009344FA">
              <w:rPr>
                <w:rFonts w:ascii="Arial" w:hAnsi="Arial" w:cs="Arial"/>
              </w:rPr>
              <w:t xml:space="preserve">, </w:t>
            </w:r>
            <w:r w:rsidRPr="00EF3C11">
              <w:rPr>
                <w:rFonts w:ascii="Arial" w:hAnsi="Arial" w:cs="Arial"/>
              </w:rPr>
              <w:t>clear egress paths, access to first attack equipment</w:t>
            </w:r>
            <w:r w:rsidR="009344FA">
              <w:rPr>
                <w:rFonts w:ascii="Arial" w:hAnsi="Arial" w:cs="Arial"/>
              </w:rPr>
              <w:t>,</w:t>
            </w:r>
            <w:r w:rsidRPr="00EF3C11">
              <w:rPr>
                <w:rFonts w:ascii="Arial" w:hAnsi="Arial" w:cs="Arial"/>
              </w:rPr>
              <w:t xml:space="preserve"> </w:t>
            </w:r>
            <w:r w:rsidR="009E2DF6">
              <w:rPr>
                <w:rFonts w:ascii="Arial" w:hAnsi="Arial" w:cs="Arial"/>
              </w:rPr>
              <w:t>for example</w:t>
            </w:r>
            <w:r w:rsidR="009344FA">
              <w:rPr>
                <w:rFonts w:ascii="Arial" w:hAnsi="Arial" w:cs="Arial"/>
              </w:rPr>
              <w:t xml:space="preserve">, </w:t>
            </w:r>
            <w:r w:rsidRPr="00EF3C11">
              <w:rPr>
                <w:rFonts w:ascii="Arial" w:hAnsi="Arial" w:cs="Arial"/>
              </w:rPr>
              <w:t>fire extinguishers and disposal of rubbish).</w:t>
            </w:r>
          </w:p>
          <w:p w14:paraId="3F74F111" w14:textId="77777777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Participate in emergency exercises/drills.</w:t>
            </w:r>
          </w:p>
          <w:p w14:paraId="0450EFF2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011D76E" w14:textId="28B6BD1D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 xml:space="preserve">During </w:t>
            </w:r>
            <w:r w:rsidR="00E37F34">
              <w:rPr>
                <w:rFonts w:ascii="Arial" w:hAnsi="Arial" w:cs="Arial"/>
                <w:b/>
              </w:rPr>
              <w:t>e</w:t>
            </w:r>
            <w:r w:rsidRPr="00FA6E19">
              <w:rPr>
                <w:rFonts w:ascii="Arial" w:hAnsi="Arial" w:cs="Arial"/>
                <w:b/>
              </w:rPr>
              <w:t xml:space="preserve">mergency </w:t>
            </w:r>
          </w:p>
          <w:p w14:paraId="37825980" w14:textId="0581D396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Persons selected to perform as Logistics </w:t>
            </w:r>
            <w:r w:rsidR="00117DC8">
              <w:rPr>
                <w:rFonts w:ascii="Arial" w:hAnsi="Arial" w:cs="Arial"/>
              </w:rPr>
              <w:t>Officer/</w:t>
            </w:r>
            <w:r w:rsidRPr="00EF3C11">
              <w:rPr>
                <w:rFonts w:ascii="Arial" w:hAnsi="Arial" w:cs="Arial"/>
              </w:rPr>
              <w:t>Warden will carry out activities as set out in the emergency response procedures and as directed by the Operations</w:t>
            </w:r>
            <w:r w:rsidR="00117DC8">
              <w:rPr>
                <w:rFonts w:ascii="Arial" w:hAnsi="Arial" w:cs="Arial"/>
              </w:rPr>
              <w:t xml:space="preserve"> Officer/Area</w:t>
            </w:r>
            <w:r w:rsidRPr="00EF3C11">
              <w:rPr>
                <w:rFonts w:ascii="Arial" w:hAnsi="Arial" w:cs="Arial"/>
              </w:rPr>
              <w:t xml:space="preserve"> </w:t>
            </w:r>
            <w:proofErr w:type="gramStart"/>
            <w:r w:rsidRPr="00EF3C11">
              <w:rPr>
                <w:rFonts w:ascii="Arial" w:hAnsi="Arial" w:cs="Arial"/>
              </w:rPr>
              <w:t>Warden .</w:t>
            </w:r>
            <w:proofErr w:type="gramEnd"/>
            <w:r w:rsidRPr="00EF3C11">
              <w:rPr>
                <w:rFonts w:ascii="Arial" w:hAnsi="Arial" w:cs="Arial"/>
              </w:rPr>
              <w:t xml:space="preserve"> </w:t>
            </w:r>
          </w:p>
          <w:p w14:paraId="1EB0425E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6AEED2D5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Activities may include the following:</w:t>
            </w:r>
          </w:p>
          <w:p w14:paraId="671B288B" w14:textId="77777777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Attend the emergency control point. </w:t>
            </w:r>
          </w:p>
          <w:p w14:paraId="17EF3D62" w14:textId="77777777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Operate the communication system in place.</w:t>
            </w:r>
          </w:p>
          <w:p w14:paraId="501286C2" w14:textId="77777777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Check that any fire doors and smoke doors are properly closed.</w:t>
            </w:r>
          </w:p>
          <w:p w14:paraId="71C8961E" w14:textId="77777777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Close or open other doors in accordance with the emergency response procedures.</w:t>
            </w:r>
          </w:p>
          <w:p w14:paraId="3733EE57" w14:textId="77777777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Search the floor or area to ensure all people have evacuated. This function is of greater importance than a later physical count of those evacuated.</w:t>
            </w:r>
          </w:p>
          <w:p w14:paraId="5E4B59BE" w14:textId="77777777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Ensure orderly flow of people into protected area.</w:t>
            </w:r>
          </w:p>
          <w:p w14:paraId="0BBEBB92" w14:textId="77777777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Assist occupants with disabilities.</w:t>
            </w:r>
          </w:p>
          <w:p w14:paraId="2F2E98F2" w14:textId="77777777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Act as lead of groups moving to nominated assembly areas.</w:t>
            </w:r>
          </w:p>
          <w:p w14:paraId="29AE4BA4" w14:textId="5E2A7585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Report status of required activities to the </w:t>
            </w:r>
            <w:r w:rsidR="00BD30FB">
              <w:rPr>
                <w:rFonts w:ascii="Arial" w:hAnsi="Arial" w:cs="Arial"/>
              </w:rPr>
              <w:t>O</w:t>
            </w:r>
            <w:r w:rsidRPr="00EF3C11">
              <w:rPr>
                <w:rFonts w:ascii="Arial" w:hAnsi="Arial" w:cs="Arial"/>
              </w:rPr>
              <w:t xml:space="preserve">perations </w:t>
            </w:r>
            <w:r w:rsidR="00BD30FB">
              <w:rPr>
                <w:rFonts w:ascii="Arial" w:hAnsi="Arial" w:cs="Arial"/>
              </w:rPr>
              <w:t>O</w:t>
            </w:r>
            <w:r w:rsidRPr="00EF3C11">
              <w:rPr>
                <w:rFonts w:ascii="Arial" w:hAnsi="Arial" w:cs="Arial"/>
              </w:rPr>
              <w:t>fficer</w:t>
            </w:r>
            <w:r w:rsidR="00BD30FB">
              <w:rPr>
                <w:rFonts w:ascii="Arial" w:hAnsi="Arial" w:cs="Arial"/>
              </w:rPr>
              <w:t>/A</w:t>
            </w:r>
            <w:r w:rsidRPr="00EF3C11">
              <w:rPr>
                <w:rFonts w:ascii="Arial" w:hAnsi="Arial" w:cs="Arial"/>
              </w:rPr>
              <w:t xml:space="preserve">rea </w:t>
            </w:r>
            <w:r w:rsidR="00BD30FB">
              <w:rPr>
                <w:rFonts w:ascii="Arial" w:hAnsi="Arial" w:cs="Arial"/>
              </w:rPr>
              <w:t>W</w:t>
            </w:r>
            <w:r w:rsidRPr="00EF3C11">
              <w:rPr>
                <w:rFonts w:ascii="Arial" w:hAnsi="Arial" w:cs="Arial"/>
              </w:rPr>
              <w:t xml:space="preserve">arden on their completion. </w:t>
            </w:r>
          </w:p>
          <w:p w14:paraId="1E98903F" w14:textId="3031648F" w:rsidR="00D93582" w:rsidRPr="00EF3C11" w:rsidRDefault="00D93582" w:rsidP="009967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 xml:space="preserve">Act as directed by the </w:t>
            </w:r>
            <w:r w:rsidR="00136E79">
              <w:rPr>
                <w:rFonts w:ascii="Arial" w:hAnsi="Arial" w:cs="Arial"/>
              </w:rPr>
              <w:t>Chief Warden</w:t>
            </w:r>
            <w:r w:rsidRPr="00EF3C11">
              <w:rPr>
                <w:rFonts w:ascii="Arial" w:hAnsi="Arial" w:cs="Arial"/>
              </w:rPr>
              <w:t>.</w:t>
            </w:r>
          </w:p>
          <w:p w14:paraId="5DE2872B" w14:textId="77777777" w:rsidR="00D93582" w:rsidRPr="00EF3C11" w:rsidRDefault="00D93582" w:rsidP="00996779">
            <w:pPr>
              <w:spacing w:after="0" w:line="240" w:lineRule="auto"/>
              <w:rPr>
                <w:rFonts w:ascii="Arial" w:hAnsi="Arial" w:cs="Arial"/>
              </w:rPr>
            </w:pPr>
          </w:p>
          <w:p w14:paraId="566864FF" w14:textId="71EB8C46" w:rsidR="00D93582" w:rsidRPr="00FA6E19" w:rsidRDefault="00D93582" w:rsidP="009967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6E19">
              <w:rPr>
                <w:rFonts w:ascii="Arial" w:hAnsi="Arial" w:cs="Arial"/>
                <w:b/>
              </w:rPr>
              <w:t>Post-</w:t>
            </w:r>
            <w:r w:rsidR="00A94AEA">
              <w:rPr>
                <w:rFonts w:ascii="Arial" w:hAnsi="Arial" w:cs="Arial"/>
                <w:b/>
              </w:rPr>
              <w:t xml:space="preserve"> </w:t>
            </w:r>
            <w:r w:rsidR="00E37F34">
              <w:rPr>
                <w:rFonts w:ascii="Arial" w:hAnsi="Arial" w:cs="Arial"/>
                <w:b/>
              </w:rPr>
              <w:t>e</w:t>
            </w:r>
            <w:r w:rsidR="00A94AEA" w:rsidRPr="00FA6E19">
              <w:rPr>
                <w:rFonts w:ascii="Arial" w:hAnsi="Arial" w:cs="Arial"/>
                <w:b/>
              </w:rPr>
              <w:t>mergency</w:t>
            </w:r>
            <w:r w:rsidRPr="00FA6E19">
              <w:rPr>
                <w:rFonts w:ascii="Arial" w:hAnsi="Arial" w:cs="Arial"/>
                <w:b/>
              </w:rPr>
              <w:t xml:space="preserve"> </w:t>
            </w:r>
          </w:p>
          <w:p w14:paraId="7DF76572" w14:textId="6532A4AB" w:rsidR="00D93582" w:rsidRPr="00EF3C11" w:rsidRDefault="00D93582" w:rsidP="0099677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4" w:hanging="295"/>
              <w:rPr>
                <w:rFonts w:ascii="Arial" w:hAnsi="Arial" w:cs="Arial"/>
              </w:rPr>
            </w:pPr>
            <w:r w:rsidRPr="00EF3C11">
              <w:rPr>
                <w:rFonts w:ascii="Arial" w:hAnsi="Arial" w:cs="Arial"/>
              </w:rPr>
              <w:t>Compile report of the actions taken during the emergency for the debrief</w:t>
            </w:r>
            <w:r w:rsidR="003C0BC1">
              <w:rPr>
                <w:rFonts w:ascii="Arial" w:hAnsi="Arial" w:cs="Arial"/>
              </w:rPr>
              <w:t>ing</w:t>
            </w:r>
            <w:r w:rsidRPr="00EF3C11">
              <w:rPr>
                <w:rFonts w:ascii="Arial" w:hAnsi="Arial" w:cs="Arial"/>
              </w:rPr>
              <w:t>.</w:t>
            </w:r>
          </w:p>
          <w:p w14:paraId="16FBCC50" w14:textId="77777777" w:rsidR="00D93582" w:rsidRPr="00EF3C11" w:rsidRDefault="00D93582" w:rsidP="00996779">
            <w:pPr>
              <w:pStyle w:val="ListParagraph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</w:tr>
    </w:tbl>
    <w:p w14:paraId="45F2747D" w14:textId="77777777" w:rsidR="00D93582" w:rsidRDefault="00D93582" w:rsidP="00D93582">
      <w:pPr>
        <w:rPr>
          <w:rFonts w:ascii="Arial" w:hAnsi="Arial" w:cs="Arial"/>
        </w:rPr>
      </w:pPr>
    </w:p>
    <w:p w14:paraId="43228B4D" w14:textId="1E9747F0" w:rsidR="00D93582" w:rsidRDefault="00D93582">
      <w:pPr>
        <w:rPr>
          <w:rFonts w:ascii="Arial Bold" w:eastAsiaTheme="majorEastAsia" w:hAnsi="Arial Bold" w:cstheme="majorBidi"/>
          <w:bCs/>
          <w:sz w:val="28"/>
          <w:szCs w:val="28"/>
        </w:rPr>
      </w:pPr>
      <w:r>
        <w:rPr>
          <w:rFonts w:ascii="Arial Bold" w:eastAsiaTheme="majorEastAsia" w:hAnsi="Arial Bold" w:cstheme="majorBidi"/>
          <w:bCs/>
          <w:sz w:val="28"/>
          <w:szCs w:val="28"/>
        </w:rPr>
        <w:br w:type="page"/>
      </w:r>
    </w:p>
    <w:p w14:paraId="7F370C91" w14:textId="747160D2" w:rsidR="0008383D" w:rsidRDefault="0008383D" w:rsidP="003A63A6">
      <w:pPr>
        <w:pStyle w:val="Heading1"/>
        <w:numPr>
          <w:ilvl w:val="0"/>
          <w:numId w:val="24"/>
        </w:numPr>
        <w:ind w:left="-142" w:right="-237" w:hanging="425"/>
        <w:rPr>
          <w:rFonts w:ascii="Arial Bold" w:hAnsi="Arial Bold"/>
          <w:b w:val="0"/>
        </w:rPr>
      </w:pPr>
      <w:bookmarkStart w:id="20" w:name="_Toc426711919"/>
      <w:r w:rsidRPr="00140A03">
        <w:rPr>
          <w:rFonts w:ascii="Arial Bold" w:hAnsi="Arial Bold"/>
          <w:b w:val="0"/>
        </w:rPr>
        <w:lastRenderedPageBreak/>
        <w:t xml:space="preserve">Communication </w:t>
      </w:r>
      <w:r w:rsidR="00E37F34">
        <w:rPr>
          <w:rFonts w:ascii="Arial Bold" w:hAnsi="Arial Bold"/>
          <w:b w:val="0"/>
        </w:rPr>
        <w:t>t</w:t>
      </w:r>
      <w:r w:rsidRPr="00140A03">
        <w:rPr>
          <w:rFonts w:ascii="Arial Bold" w:hAnsi="Arial Bold"/>
          <w:b w:val="0"/>
        </w:rPr>
        <w:t>ree</w:t>
      </w:r>
      <w:bookmarkEnd w:id="20"/>
    </w:p>
    <w:p w14:paraId="137FB352" w14:textId="77777777" w:rsidR="0008383D" w:rsidRDefault="0008383D" w:rsidP="0008383D">
      <w:pPr>
        <w:jc w:val="center"/>
        <w:rPr>
          <w:rFonts w:ascii="Arial" w:hAnsi="Arial" w:cs="Arial"/>
          <w:i/>
          <w:color w:val="A6A6A6" w:themeColor="background1" w:themeShade="A6"/>
        </w:rPr>
      </w:pPr>
    </w:p>
    <w:p w14:paraId="18E122E3" w14:textId="664276A2" w:rsidR="0008383D" w:rsidRPr="0008383D" w:rsidRDefault="003C0BC1" w:rsidP="0008383D">
      <w:pPr>
        <w:jc w:val="center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</w:rPr>
        <w:t>Insert your communication tree here.</w:t>
      </w:r>
    </w:p>
    <w:p w14:paraId="2A2DCBEC" w14:textId="77777777" w:rsidR="0008383D" w:rsidRDefault="0008383D" w:rsidP="0008383D">
      <w:pPr>
        <w:pStyle w:val="Heading1"/>
        <w:ind w:right="-237"/>
        <w:rPr>
          <w:rFonts w:ascii="Arial Bold" w:hAnsi="Arial Bold"/>
          <w:b w:val="0"/>
        </w:rPr>
      </w:pPr>
    </w:p>
    <w:p w14:paraId="0AC463A6" w14:textId="77777777" w:rsidR="0008383D" w:rsidRDefault="0008383D" w:rsidP="0008383D"/>
    <w:p w14:paraId="2B2F89A8" w14:textId="77777777" w:rsidR="0008383D" w:rsidRDefault="0008383D" w:rsidP="0008383D"/>
    <w:p w14:paraId="59C0CE44" w14:textId="77777777" w:rsidR="0008383D" w:rsidRDefault="0008383D" w:rsidP="0008383D"/>
    <w:p w14:paraId="54B5F78B" w14:textId="77777777" w:rsidR="0008383D" w:rsidRDefault="0008383D" w:rsidP="0008383D"/>
    <w:p w14:paraId="63E67E77" w14:textId="77777777" w:rsidR="0008383D" w:rsidRDefault="0008383D" w:rsidP="0008383D"/>
    <w:p w14:paraId="6F765010" w14:textId="77777777" w:rsidR="00B652EC" w:rsidRDefault="00B652EC" w:rsidP="0008383D"/>
    <w:p w14:paraId="28EA5D5D" w14:textId="77777777" w:rsidR="00B652EC" w:rsidRDefault="00B652EC" w:rsidP="0008383D"/>
    <w:p w14:paraId="420C93AC" w14:textId="77777777" w:rsidR="00B652EC" w:rsidRDefault="00B652EC" w:rsidP="0008383D"/>
    <w:p w14:paraId="778A13FC" w14:textId="77777777" w:rsidR="00B652EC" w:rsidRDefault="00B652EC" w:rsidP="0008383D"/>
    <w:p w14:paraId="072D96F9" w14:textId="77777777" w:rsidR="00B652EC" w:rsidRDefault="00B652EC" w:rsidP="0008383D"/>
    <w:p w14:paraId="7B057BA3" w14:textId="77777777" w:rsidR="00B652EC" w:rsidRDefault="00B652EC" w:rsidP="0008383D"/>
    <w:p w14:paraId="1C650A5D" w14:textId="77777777" w:rsidR="00B652EC" w:rsidRPr="0008383D" w:rsidRDefault="00B652EC" w:rsidP="0008383D"/>
    <w:p w14:paraId="39F4E411" w14:textId="6B4B45B5" w:rsidR="00D93582" w:rsidRDefault="00D93582">
      <w:pPr>
        <w:rPr>
          <w:rFonts w:ascii="Arial Bold" w:eastAsiaTheme="majorEastAsia" w:hAnsi="Arial Bold" w:cstheme="majorBidi"/>
          <w:bCs/>
          <w:sz w:val="28"/>
          <w:szCs w:val="28"/>
        </w:rPr>
      </w:pPr>
    </w:p>
    <w:p w14:paraId="02DE3706" w14:textId="00ABB8C4" w:rsidR="0008383D" w:rsidRDefault="003C0BC1" w:rsidP="003A63A6">
      <w:pPr>
        <w:pStyle w:val="Heading1"/>
        <w:numPr>
          <w:ilvl w:val="0"/>
          <w:numId w:val="24"/>
        </w:numPr>
        <w:ind w:left="-142" w:right="-237" w:hanging="425"/>
        <w:rPr>
          <w:rFonts w:ascii="Arial Bold" w:hAnsi="Arial Bold"/>
          <w:b w:val="0"/>
        </w:rPr>
      </w:pPr>
      <w:bookmarkStart w:id="21" w:name="_Toc426711920"/>
      <w:r>
        <w:rPr>
          <w:rFonts w:ascii="Arial Bold" w:hAnsi="Arial Bold"/>
          <w:b w:val="0"/>
        </w:rPr>
        <w:t xml:space="preserve">Persons </w:t>
      </w:r>
      <w:r w:rsidR="00E37F34">
        <w:rPr>
          <w:rFonts w:ascii="Arial Bold" w:hAnsi="Arial Bold"/>
          <w:b w:val="0"/>
        </w:rPr>
        <w:t>t</w:t>
      </w:r>
      <w:r w:rsidR="0008383D">
        <w:rPr>
          <w:rFonts w:ascii="Arial Bold" w:hAnsi="Arial Bold"/>
          <w:b w:val="0"/>
        </w:rPr>
        <w:t xml:space="preserve">rained in </w:t>
      </w:r>
      <w:r w:rsidR="00E37F34">
        <w:rPr>
          <w:rFonts w:ascii="Arial Bold" w:hAnsi="Arial Bold"/>
          <w:b w:val="0"/>
        </w:rPr>
        <w:t>f</w:t>
      </w:r>
      <w:r w:rsidR="0008383D">
        <w:rPr>
          <w:rFonts w:ascii="Arial Bold" w:hAnsi="Arial Bold"/>
          <w:b w:val="0"/>
        </w:rPr>
        <w:t xml:space="preserve">irst </w:t>
      </w:r>
      <w:r w:rsidR="00E37F34">
        <w:rPr>
          <w:rFonts w:ascii="Arial Bold" w:hAnsi="Arial Bold"/>
          <w:b w:val="0"/>
        </w:rPr>
        <w:t>a</w:t>
      </w:r>
      <w:r w:rsidR="0008383D">
        <w:rPr>
          <w:rFonts w:ascii="Arial Bold" w:hAnsi="Arial Bold"/>
          <w:b w:val="0"/>
        </w:rPr>
        <w:t>id</w:t>
      </w:r>
      <w:bookmarkEnd w:id="21"/>
    </w:p>
    <w:p w14:paraId="52477BFE" w14:textId="31006561" w:rsidR="0008383D" w:rsidRPr="00085929" w:rsidRDefault="0008383D" w:rsidP="0008383D">
      <w:pPr>
        <w:pStyle w:val="Heading1"/>
        <w:ind w:left="-142" w:hanging="425"/>
        <w:rPr>
          <w:rFonts w:ascii="Arial Bold" w:hAnsi="Arial Bold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176" w:tblpY="266"/>
        <w:tblW w:w="9180" w:type="dxa"/>
        <w:tblLook w:val="04A0" w:firstRow="1" w:lastRow="0" w:firstColumn="1" w:lastColumn="0" w:noHBand="0" w:noVBand="1"/>
      </w:tblPr>
      <w:tblGrid>
        <w:gridCol w:w="3369"/>
        <w:gridCol w:w="3364"/>
        <w:gridCol w:w="2447"/>
      </w:tblGrid>
      <w:tr w:rsidR="00884DCA" w:rsidRPr="00C81103" w14:paraId="6898DFB0" w14:textId="4876CD49" w:rsidTr="00172070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B6C9658" w14:textId="744FA99E" w:rsidR="00884DCA" w:rsidRPr="00443475" w:rsidRDefault="003C0BC1" w:rsidP="00884DCA">
            <w:pPr>
              <w:spacing w:before="60" w:after="60" w:line="240" w:lineRule="auto"/>
              <w:rPr>
                <w:rFonts w:ascii="Arial Bold" w:hAnsi="Arial Bold" w:cs="Arial"/>
                <w:bCs/>
                <w:kern w:val="32"/>
              </w:rPr>
            </w:pPr>
            <w:r>
              <w:rPr>
                <w:rFonts w:ascii="Arial Bold" w:hAnsi="Arial Bold" w:cs="Arial"/>
              </w:rPr>
              <w:t>Name</w:t>
            </w:r>
            <w:r w:rsidR="00884DCA" w:rsidRPr="00443475">
              <w:rPr>
                <w:rFonts w:ascii="Arial Bold" w:hAnsi="Arial Bold" w:cs="Arial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D063FE" w14:textId="77777777" w:rsidR="00884DCA" w:rsidRPr="00443475" w:rsidRDefault="00884DCA" w:rsidP="00884DCA">
            <w:pPr>
              <w:spacing w:before="60" w:after="60" w:line="240" w:lineRule="auto"/>
              <w:rPr>
                <w:rFonts w:ascii="Arial Bold" w:hAnsi="Arial Bold" w:cs="Arial"/>
                <w:bCs/>
                <w:kern w:val="32"/>
              </w:rPr>
            </w:pPr>
            <w:r w:rsidRPr="00443475">
              <w:rPr>
                <w:rFonts w:ascii="Arial Bold" w:hAnsi="Arial Bold" w:cs="Arial"/>
                <w:bCs/>
                <w:kern w:val="32"/>
              </w:rPr>
              <w:t xml:space="preserve">Training </w:t>
            </w:r>
          </w:p>
        </w:tc>
        <w:tc>
          <w:tcPr>
            <w:tcW w:w="2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0AE39D9" w14:textId="375FEA57" w:rsidR="00884DCA" w:rsidRPr="00443475" w:rsidRDefault="00884DCA" w:rsidP="00884DCA">
            <w:pPr>
              <w:spacing w:before="60" w:after="60" w:line="240" w:lineRule="auto"/>
              <w:rPr>
                <w:rFonts w:ascii="Arial Bold" w:hAnsi="Arial Bold" w:cs="Arial"/>
                <w:bCs/>
                <w:kern w:val="32"/>
              </w:rPr>
            </w:pPr>
            <w:r>
              <w:rPr>
                <w:rFonts w:ascii="Arial Bold" w:hAnsi="Arial Bold" w:cs="Arial"/>
                <w:bCs/>
                <w:kern w:val="32"/>
              </w:rPr>
              <w:t>Date Qualified To</w:t>
            </w:r>
          </w:p>
        </w:tc>
      </w:tr>
      <w:tr w:rsidR="00884DCA" w:rsidRPr="00C81103" w14:paraId="79455550" w14:textId="01F78FEF" w:rsidTr="00172070">
        <w:tc>
          <w:tcPr>
            <w:tcW w:w="3369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CA49AA" w14:textId="56DBD699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2A78D9B9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5980E5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</w:tr>
      <w:tr w:rsidR="00884DCA" w:rsidRPr="00C81103" w14:paraId="072F5139" w14:textId="6BC79590" w:rsidTr="00884DCA">
        <w:tc>
          <w:tcPr>
            <w:tcW w:w="33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E6C65C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7754B1A0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C198D1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</w:tr>
      <w:tr w:rsidR="00884DCA" w:rsidRPr="00C81103" w14:paraId="45AF04E6" w14:textId="1EB7D70B" w:rsidTr="00884DCA">
        <w:tc>
          <w:tcPr>
            <w:tcW w:w="33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4BA231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199A0B45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C186FC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</w:tr>
      <w:tr w:rsidR="00884DCA" w:rsidRPr="00C81103" w14:paraId="072296BF" w14:textId="68E632EA" w:rsidTr="00884DCA">
        <w:tc>
          <w:tcPr>
            <w:tcW w:w="33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5BB32F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66F604CA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3C1E36" w14:textId="77777777" w:rsidR="00884DCA" w:rsidRPr="00045113" w:rsidRDefault="00884DCA" w:rsidP="00884DCA">
            <w:pPr>
              <w:spacing w:after="0" w:line="240" w:lineRule="auto"/>
              <w:rPr>
                <w:rFonts w:ascii="Arial Bold" w:hAnsi="Arial Bold" w:cs="Arial"/>
                <w:bCs/>
                <w:kern w:val="32"/>
                <w:sz w:val="20"/>
                <w:szCs w:val="20"/>
              </w:rPr>
            </w:pPr>
          </w:p>
        </w:tc>
      </w:tr>
    </w:tbl>
    <w:p w14:paraId="062B9D8A" w14:textId="1E060484" w:rsidR="00EF3C8E" w:rsidRDefault="00EF3C8E" w:rsidP="0008383D"/>
    <w:p w14:paraId="67E7ECA8" w14:textId="77777777" w:rsidR="00EF3C8E" w:rsidRDefault="00EF3C8E">
      <w:r>
        <w:br w:type="page"/>
      </w:r>
    </w:p>
    <w:p w14:paraId="1B4415D3" w14:textId="77777777" w:rsidR="0008383D" w:rsidRPr="0008383D" w:rsidRDefault="0008383D" w:rsidP="0008383D"/>
    <w:p w14:paraId="424B462E" w14:textId="24B351B5" w:rsidR="003D246F" w:rsidRPr="00443475" w:rsidRDefault="003D246F" w:rsidP="003A63A6">
      <w:pPr>
        <w:pStyle w:val="Heading1"/>
        <w:numPr>
          <w:ilvl w:val="0"/>
          <w:numId w:val="24"/>
        </w:numPr>
        <w:ind w:left="-142" w:hanging="425"/>
        <w:rPr>
          <w:rFonts w:ascii="Arial Bold" w:hAnsi="Arial Bold"/>
          <w:color w:val="000000" w:themeColor="text1"/>
        </w:rPr>
      </w:pPr>
      <w:bookmarkStart w:id="22" w:name="_Toc423086075"/>
      <w:bookmarkStart w:id="23" w:name="_Toc423086277"/>
      <w:bookmarkStart w:id="24" w:name="_Toc423086466"/>
      <w:bookmarkStart w:id="25" w:name="_Toc423100343"/>
      <w:bookmarkStart w:id="26" w:name="_Toc423441410"/>
      <w:bookmarkStart w:id="27" w:name="_Toc423615209"/>
      <w:bookmarkStart w:id="28" w:name="_Toc423086076"/>
      <w:bookmarkStart w:id="29" w:name="_Toc423086278"/>
      <w:bookmarkStart w:id="30" w:name="_Toc423086467"/>
      <w:bookmarkStart w:id="31" w:name="_Toc423100344"/>
      <w:bookmarkStart w:id="32" w:name="_Toc423441411"/>
      <w:bookmarkStart w:id="33" w:name="_Toc423615210"/>
      <w:bookmarkStart w:id="34" w:name="_Toc423086087"/>
      <w:bookmarkStart w:id="35" w:name="_Toc423086289"/>
      <w:bookmarkStart w:id="36" w:name="_Toc423086478"/>
      <w:bookmarkStart w:id="37" w:name="_Toc423100355"/>
      <w:bookmarkStart w:id="38" w:name="_Toc423441422"/>
      <w:bookmarkStart w:id="39" w:name="_Toc423615221"/>
      <w:bookmarkStart w:id="40" w:name="_Toc423086092"/>
      <w:bookmarkStart w:id="41" w:name="_Toc423086294"/>
      <w:bookmarkStart w:id="42" w:name="_Toc423086483"/>
      <w:bookmarkStart w:id="43" w:name="_Toc423100360"/>
      <w:bookmarkStart w:id="44" w:name="_Toc423441427"/>
      <w:bookmarkStart w:id="45" w:name="_Toc423615226"/>
      <w:bookmarkStart w:id="46" w:name="_Toc423086097"/>
      <w:bookmarkStart w:id="47" w:name="_Toc423086299"/>
      <w:bookmarkStart w:id="48" w:name="_Toc423086488"/>
      <w:bookmarkStart w:id="49" w:name="_Toc423100365"/>
      <w:bookmarkStart w:id="50" w:name="_Toc423441432"/>
      <w:bookmarkStart w:id="51" w:name="_Toc423615231"/>
      <w:bookmarkStart w:id="52" w:name="_Toc426711921"/>
      <w:bookmarkStart w:id="53" w:name="_Toc271709550"/>
      <w:bookmarkEnd w:id="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443475">
        <w:rPr>
          <w:rFonts w:ascii="Arial Bold" w:hAnsi="Arial Bold"/>
          <w:color w:val="000000" w:themeColor="text1"/>
        </w:rPr>
        <w:t xml:space="preserve">Emergency </w:t>
      </w:r>
      <w:r w:rsidR="00E37F34">
        <w:rPr>
          <w:rFonts w:ascii="Arial Bold" w:hAnsi="Arial Bold"/>
          <w:color w:val="000000" w:themeColor="text1"/>
        </w:rPr>
        <w:t>r</w:t>
      </w:r>
      <w:r w:rsidRPr="00443475">
        <w:rPr>
          <w:rFonts w:ascii="Arial Bold" w:hAnsi="Arial Bold"/>
          <w:color w:val="000000" w:themeColor="text1"/>
        </w:rPr>
        <w:t xml:space="preserve">esponse </w:t>
      </w:r>
      <w:r w:rsidR="00E37F34">
        <w:rPr>
          <w:rFonts w:ascii="Arial Bold" w:hAnsi="Arial Bold"/>
          <w:color w:val="000000" w:themeColor="text1"/>
        </w:rPr>
        <w:t>p</w:t>
      </w:r>
      <w:r w:rsidRPr="00443475">
        <w:rPr>
          <w:rFonts w:ascii="Arial Bold" w:hAnsi="Arial Bold"/>
          <w:color w:val="000000" w:themeColor="text1"/>
        </w:rPr>
        <w:t>rocedures</w:t>
      </w:r>
      <w:bookmarkEnd w:id="52"/>
      <w:r w:rsidRPr="00443475">
        <w:rPr>
          <w:rFonts w:ascii="Arial Bold" w:hAnsi="Arial Bold"/>
          <w:color w:val="000000" w:themeColor="text1"/>
        </w:rPr>
        <w:t xml:space="preserve"> </w:t>
      </w:r>
    </w:p>
    <w:p w14:paraId="5CD03457" w14:textId="77777777" w:rsidR="003D246F" w:rsidRPr="00443475" w:rsidRDefault="003D246F" w:rsidP="003D246F">
      <w:pPr>
        <w:rPr>
          <w:sz w:val="28"/>
          <w:szCs w:val="28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43"/>
      </w:tblGrid>
      <w:tr w:rsidR="003D246F" w:rsidRPr="00362B1D" w14:paraId="30F9A536" w14:textId="77777777" w:rsidTr="00E1505B">
        <w:trPr>
          <w:trHeight w:val="513"/>
        </w:trPr>
        <w:tc>
          <w:tcPr>
            <w:tcW w:w="8943" w:type="dxa"/>
            <w:shd w:val="clear" w:color="auto" w:fill="auto"/>
            <w:vAlign w:val="center"/>
          </w:tcPr>
          <w:p w14:paraId="3A74E172" w14:textId="26F5CD7E" w:rsidR="003D246F" w:rsidRPr="00443475" w:rsidRDefault="00D93582" w:rsidP="005E2FD4">
            <w:pPr>
              <w:pStyle w:val="Heading2"/>
              <w:spacing w:before="120"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54" w:name="_Toc426711922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F3C8E">
              <w:rPr>
                <w:rFonts w:ascii="Arial" w:hAnsi="Arial" w:cs="Arial"/>
                <w:sz w:val="24"/>
                <w:szCs w:val="24"/>
              </w:rPr>
              <w:t>0</w:t>
            </w:r>
            <w:r w:rsidR="003D246F" w:rsidRPr="00443475">
              <w:rPr>
                <w:rFonts w:ascii="Arial" w:hAnsi="Arial" w:cs="Arial"/>
                <w:sz w:val="24"/>
                <w:szCs w:val="24"/>
              </w:rPr>
              <w:t xml:space="preserve">.1 </w:t>
            </w:r>
            <w:r w:rsidR="0014027A">
              <w:rPr>
                <w:rFonts w:ascii="Arial" w:hAnsi="Arial" w:cs="Arial"/>
                <w:sz w:val="24"/>
                <w:szCs w:val="24"/>
              </w:rPr>
              <w:t>On-</w:t>
            </w:r>
            <w:r w:rsidR="00E37F34">
              <w:rPr>
                <w:rFonts w:ascii="Arial" w:hAnsi="Arial" w:cs="Arial"/>
                <w:sz w:val="24"/>
                <w:szCs w:val="24"/>
              </w:rPr>
              <w:t>s</w:t>
            </w:r>
            <w:r w:rsidR="0014027A">
              <w:rPr>
                <w:rFonts w:ascii="Arial" w:hAnsi="Arial" w:cs="Arial"/>
                <w:sz w:val="24"/>
                <w:szCs w:val="24"/>
              </w:rPr>
              <w:t xml:space="preserve">ite </w:t>
            </w:r>
            <w:r w:rsidR="00E37F34">
              <w:rPr>
                <w:rFonts w:ascii="Arial" w:hAnsi="Arial" w:cs="Arial"/>
                <w:sz w:val="24"/>
                <w:szCs w:val="24"/>
              </w:rPr>
              <w:t>e</w:t>
            </w:r>
            <w:r w:rsidR="0014027A">
              <w:rPr>
                <w:rFonts w:ascii="Arial" w:hAnsi="Arial" w:cs="Arial"/>
                <w:sz w:val="24"/>
                <w:szCs w:val="24"/>
              </w:rPr>
              <w:t>vacuation</w:t>
            </w:r>
            <w:r w:rsidR="007E27DC">
              <w:rPr>
                <w:rFonts w:ascii="Arial" w:hAnsi="Arial" w:cs="Arial"/>
                <w:sz w:val="24"/>
                <w:szCs w:val="24"/>
              </w:rPr>
              <w:t>/</w:t>
            </w:r>
            <w:r w:rsidR="00E37F34">
              <w:rPr>
                <w:rFonts w:ascii="Arial" w:hAnsi="Arial" w:cs="Arial"/>
                <w:sz w:val="24"/>
                <w:szCs w:val="24"/>
              </w:rPr>
              <w:t>r</w:t>
            </w:r>
            <w:r w:rsidR="007E27DC">
              <w:rPr>
                <w:rFonts w:ascii="Arial" w:hAnsi="Arial" w:cs="Arial"/>
                <w:sz w:val="24"/>
                <w:szCs w:val="24"/>
              </w:rPr>
              <w:t>elocation</w:t>
            </w:r>
            <w:r w:rsidR="00375A6C" w:rsidRPr="00375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F34">
              <w:rPr>
                <w:rFonts w:ascii="Arial" w:hAnsi="Arial" w:cs="Arial"/>
                <w:sz w:val="24"/>
                <w:szCs w:val="24"/>
              </w:rPr>
              <w:t>p</w:t>
            </w:r>
            <w:r w:rsidR="00375A6C" w:rsidRPr="00375A6C">
              <w:rPr>
                <w:rFonts w:ascii="Arial" w:hAnsi="Arial" w:cs="Arial"/>
                <w:sz w:val="24"/>
                <w:szCs w:val="24"/>
              </w:rPr>
              <w:t>rocedure</w:t>
            </w:r>
            <w:bookmarkEnd w:id="54"/>
          </w:p>
        </w:tc>
      </w:tr>
    </w:tbl>
    <w:p w14:paraId="7443D770" w14:textId="77777777" w:rsidR="003D246F" w:rsidRDefault="003D246F" w:rsidP="003D246F">
      <w:pPr>
        <w:spacing w:after="0" w:line="240" w:lineRule="auto"/>
        <w:rPr>
          <w:rFonts w:ascii="Arial" w:hAnsi="Arial" w:cs="Arial"/>
          <w:color w:val="333333"/>
        </w:rPr>
      </w:pPr>
    </w:p>
    <w:p w14:paraId="36DC206F" w14:textId="0764221B" w:rsidR="009D61B5" w:rsidRDefault="009D61B5" w:rsidP="003D24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Pr="00113379">
        <w:rPr>
          <w:rFonts w:ascii="Arial" w:hAnsi="Arial" w:cs="Arial"/>
        </w:rPr>
        <w:t xml:space="preserve">it </w:t>
      </w:r>
      <w:r w:rsidR="00A9152D">
        <w:rPr>
          <w:rFonts w:ascii="Arial" w:hAnsi="Arial" w:cs="Arial"/>
        </w:rPr>
        <w:t xml:space="preserve">is </w:t>
      </w:r>
      <w:r w:rsidRPr="00113379">
        <w:rPr>
          <w:rFonts w:ascii="Arial" w:hAnsi="Arial" w:cs="Arial"/>
        </w:rPr>
        <w:t>unsafe for staff</w:t>
      </w:r>
      <w:r w:rsidR="003C0BC1">
        <w:rPr>
          <w:rFonts w:ascii="Arial" w:hAnsi="Arial" w:cs="Arial"/>
        </w:rPr>
        <w:t>, players</w:t>
      </w:r>
      <w:r w:rsidRPr="00113379">
        <w:rPr>
          <w:rFonts w:ascii="Arial" w:hAnsi="Arial" w:cs="Arial"/>
        </w:rPr>
        <w:t xml:space="preserve"> and visitors to remain inside the building</w:t>
      </w:r>
      <w:r w:rsidR="003C0BC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</w:t>
      </w:r>
      <w:r w:rsidRPr="00113379">
        <w:rPr>
          <w:rFonts w:ascii="Arial" w:hAnsi="Arial" w:cs="Arial"/>
        </w:rPr>
        <w:t xml:space="preserve">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on-site</w:t>
      </w:r>
      <w:r w:rsidRPr="00113379">
        <w:rPr>
          <w:rFonts w:ascii="Arial" w:hAnsi="Arial" w:cs="Arial"/>
        </w:rPr>
        <w:t xml:space="preserve"> will take charge</w:t>
      </w:r>
      <w:r>
        <w:rPr>
          <w:rFonts w:ascii="Arial" w:hAnsi="Arial" w:cs="Arial"/>
        </w:rPr>
        <w:t xml:space="preserve"> and</w:t>
      </w:r>
      <w:r w:rsidRPr="00113379">
        <w:rPr>
          <w:rFonts w:ascii="Arial" w:hAnsi="Arial" w:cs="Arial"/>
        </w:rPr>
        <w:t xml:space="preserve"> activate the Incident Management Team if n</w:t>
      </w:r>
      <w:r>
        <w:rPr>
          <w:rFonts w:ascii="Arial" w:hAnsi="Arial" w:cs="Arial"/>
        </w:rPr>
        <w:t>ecessary</w:t>
      </w:r>
      <w:r w:rsidRPr="00113379">
        <w:rPr>
          <w:rFonts w:ascii="Arial" w:hAnsi="Arial" w:cs="Arial"/>
        </w:rPr>
        <w:t>.</w:t>
      </w:r>
    </w:p>
    <w:p w14:paraId="7CE801DD" w14:textId="35D515CC" w:rsidR="003D246F" w:rsidRPr="00113379" w:rsidRDefault="003D246F" w:rsidP="003D246F">
      <w:pPr>
        <w:spacing w:after="0" w:line="240" w:lineRule="auto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 </w:t>
      </w:r>
    </w:p>
    <w:p w14:paraId="68ED8D25" w14:textId="28B420FE" w:rsidR="00172070" w:rsidRPr="00172070" w:rsidRDefault="00381E2F" w:rsidP="00045113">
      <w:pPr>
        <w:pStyle w:val="ListParagraph"/>
        <w:numPr>
          <w:ilvl w:val="0"/>
          <w:numId w:val="14"/>
        </w:numPr>
        <w:spacing w:after="0" w:line="240" w:lineRule="auto"/>
        <w:ind w:left="426" w:hanging="352"/>
      </w:pPr>
      <w:r w:rsidRPr="00C40203">
        <w:rPr>
          <w:rFonts w:ascii="Arial" w:hAnsi="Arial" w:cs="Arial"/>
          <w:b/>
        </w:rPr>
        <w:t>Call</w:t>
      </w:r>
      <w:r w:rsidRPr="00113379">
        <w:rPr>
          <w:rFonts w:ascii="Arial" w:hAnsi="Arial" w:cs="Arial"/>
        </w:rPr>
        <w:t xml:space="preserve"> </w:t>
      </w:r>
      <w:r w:rsidRPr="007E0365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emergency services </w:t>
      </w:r>
      <w:r w:rsidRPr="0011337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seek and follow advice</w:t>
      </w:r>
      <w:r w:rsidR="003D246F" w:rsidRPr="00113379">
        <w:rPr>
          <w:rFonts w:ascii="Arial" w:hAnsi="Arial" w:cs="Arial"/>
        </w:rPr>
        <w:t>.</w:t>
      </w:r>
    </w:p>
    <w:p w14:paraId="373B93D4" w14:textId="4F44A643" w:rsidR="003D246F" w:rsidRPr="00113379" w:rsidRDefault="003D246F" w:rsidP="00A94AEA">
      <w:pPr>
        <w:pStyle w:val="ListParagraph"/>
        <w:numPr>
          <w:ilvl w:val="0"/>
          <w:numId w:val="14"/>
        </w:numPr>
        <w:spacing w:after="0" w:line="240" w:lineRule="auto"/>
        <w:ind w:left="426" w:hanging="357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Evacuate </w:t>
      </w:r>
      <w:r w:rsidR="009D61B5">
        <w:rPr>
          <w:rFonts w:ascii="Arial" w:hAnsi="Arial" w:cs="Arial"/>
        </w:rPr>
        <w:t>staff</w:t>
      </w:r>
      <w:r w:rsidR="003C0BC1">
        <w:rPr>
          <w:rFonts w:ascii="Arial" w:hAnsi="Arial" w:cs="Arial"/>
        </w:rPr>
        <w:t xml:space="preserve">, players and visitors </w:t>
      </w:r>
      <w:proofErr w:type="gramStart"/>
      <w:r w:rsidR="003C0BC1">
        <w:rPr>
          <w:rFonts w:ascii="Arial" w:hAnsi="Arial" w:cs="Arial"/>
        </w:rPr>
        <w:t xml:space="preserve">to </w:t>
      </w:r>
      <w:r w:rsidRPr="00113379">
        <w:rPr>
          <w:rFonts w:ascii="Arial" w:hAnsi="Arial" w:cs="Arial"/>
        </w:rPr>
        <w:t xml:space="preserve"> </w:t>
      </w:r>
      <w:proofErr w:type="gramEnd"/>
      <w:r w:rsidR="001B4A6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&lt;Insert the location of your on-site evacuation/relocation assembly point/s &gt;"/>
            </w:textInput>
          </w:ffData>
        </w:fldChar>
      </w:r>
      <w:bookmarkStart w:id="55" w:name="Text14"/>
      <w:r w:rsidR="001B4A67">
        <w:rPr>
          <w:rFonts w:ascii="Arial" w:hAnsi="Arial" w:cs="Arial"/>
        </w:rPr>
        <w:instrText xml:space="preserve"> FORMTEXT </w:instrText>
      </w:r>
      <w:r w:rsidR="001B4A67">
        <w:rPr>
          <w:rFonts w:ascii="Arial" w:hAnsi="Arial" w:cs="Arial"/>
        </w:rPr>
      </w:r>
      <w:r w:rsidR="001B4A67">
        <w:rPr>
          <w:rFonts w:ascii="Arial" w:hAnsi="Arial" w:cs="Arial"/>
        </w:rPr>
        <w:fldChar w:fldCharType="separate"/>
      </w:r>
      <w:r w:rsidR="001B4A67">
        <w:rPr>
          <w:rFonts w:ascii="Arial" w:hAnsi="Arial" w:cs="Arial"/>
          <w:noProof/>
        </w:rPr>
        <w:t>&lt;Insert the location of your on-site evacuation/relocation assembly point/s &gt;</w:t>
      </w:r>
      <w:r w:rsidR="001B4A67">
        <w:rPr>
          <w:rFonts w:ascii="Arial" w:hAnsi="Arial" w:cs="Arial"/>
        </w:rPr>
        <w:fldChar w:fldCharType="end"/>
      </w:r>
      <w:bookmarkEnd w:id="55"/>
      <w:r w:rsidRPr="00113379">
        <w:rPr>
          <w:rFonts w:ascii="Arial" w:hAnsi="Arial" w:cs="Arial"/>
        </w:rPr>
        <w:t>.</w:t>
      </w:r>
    </w:p>
    <w:p w14:paraId="03A2ECAF" w14:textId="4FE564CE" w:rsidR="003D246F" w:rsidRPr="00113379" w:rsidRDefault="003D246F" w:rsidP="00A94AEA">
      <w:pPr>
        <w:pStyle w:val="ListParagraph"/>
        <w:numPr>
          <w:ilvl w:val="0"/>
          <w:numId w:val="14"/>
        </w:numPr>
        <w:spacing w:after="0" w:line="240" w:lineRule="auto"/>
        <w:ind w:left="426" w:hanging="357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Take your </w:t>
      </w:r>
      <w:r w:rsidR="00A301E7">
        <w:rPr>
          <w:rFonts w:ascii="Arial" w:hAnsi="Arial" w:cs="Arial"/>
        </w:rPr>
        <w:t>e</w:t>
      </w:r>
      <w:r w:rsidRPr="00113379">
        <w:rPr>
          <w:rFonts w:ascii="Arial" w:hAnsi="Arial" w:cs="Arial"/>
        </w:rPr>
        <w:t xml:space="preserve">mergency </w:t>
      </w:r>
      <w:r w:rsidR="00A301E7">
        <w:rPr>
          <w:rFonts w:ascii="Arial" w:hAnsi="Arial" w:cs="Arial"/>
        </w:rPr>
        <w:t>k</w:t>
      </w:r>
      <w:r w:rsidRPr="00113379">
        <w:rPr>
          <w:rFonts w:ascii="Arial" w:hAnsi="Arial" w:cs="Arial"/>
        </w:rPr>
        <w:t>it/</w:t>
      </w:r>
      <w:r w:rsidR="00A301E7">
        <w:rPr>
          <w:rFonts w:ascii="Arial" w:hAnsi="Arial" w:cs="Arial"/>
        </w:rPr>
        <w:t>f</w:t>
      </w:r>
      <w:r w:rsidRPr="00113379">
        <w:rPr>
          <w:rFonts w:ascii="Arial" w:hAnsi="Arial" w:cs="Arial"/>
        </w:rPr>
        <w:t xml:space="preserve">irst </w:t>
      </w:r>
      <w:r w:rsidR="00A301E7">
        <w:rPr>
          <w:rFonts w:ascii="Arial" w:hAnsi="Arial" w:cs="Arial"/>
        </w:rPr>
        <w:t>a</w:t>
      </w:r>
      <w:r w:rsidRPr="00113379">
        <w:rPr>
          <w:rFonts w:ascii="Arial" w:hAnsi="Arial" w:cs="Arial"/>
        </w:rPr>
        <w:t xml:space="preserve">id </w:t>
      </w:r>
      <w:r w:rsidR="00A301E7">
        <w:rPr>
          <w:rFonts w:ascii="Arial" w:hAnsi="Arial" w:cs="Arial"/>
        </w:rPr>
        <w:t>k</w:t>
      </w:r>
      <w:r w:rsidRPr="00113379">
        <w:rPr>
          <w:rFonts w:ascii="Arial" w:hAnsi="Arial" w:cs="Arial"/>
        </w:rPr>
        <w:t>it</w:t>
      </w:r>
      <w:r w:rsidR="003C0BC1">
        <w:rPr>
          <w:rFonts w:ascii="Arial" w:hAnsi="Arial" w:cs="Arial"/>
        </w:rPr>
        <w:t>.</w:t>
      </w:r>
    </w:p>
    <w:p w14:paraId="1C5E9FB0" w14:textId="2CD471A7" w:rsidR="003D246F" w:rsidRPr="00113379" w:rsidRDefault="003D246F" w:rsidP="00A94AEA">
      <w:pPr>
        <w:pStyle w:val="ListParagraph"/>
        <w:numPr>
          <w:ilvl w:val="0"/>
          <w:numId w:val="14"/>
        </w:numPr>
        <w:spacing w:after="0" w:line="240" w:lineRule="auto"/>
        <w:ind w:left="426" w:hanging="357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Once at </w:t>
      </w:r>
      <w:r w:rsidR="006C21AE">
        <w:rPr>
          <w:rFonts w:ascii="Arial" w:hAnsi="Arial" w:cs="Arial"/>
        </w:rPr>
        <w:t xml:space="preserve">your </w:t>
      </w:r>
      <w:r w:rsidR="003B341E">
        <w:rPr>
          <w:rFonts w:ascii="Arial" w:hAnsi="Arial" w:cs="Arial"/>
        </w:rPr>
        <w:t>p</w:t>
      </w:r>
      <w:r w:rsidR="006C21AE">
        <w:rPr>
          <w:rFonts w:ascii="Arial" w:hAnsi="Arial" w:cs="Arial"/>
        </w:rPr>
        <w:t xml:space="preserve">rimary and/or </w:t>
      </w:r>
      <w:r w:rsidR="003B341E">
        <w:rPr>
          <w:rFonts w:ascii="Arial" w:hAnsi="Arial" w:cs="Arial"/>
        </w:rPr>
        <w:t>s</w:t>
      </w:r>
      <w:r w:rsidR="006C21AE">
        <w:rPr>
          <w:rFonts w:ascii="Arial" w:hAnsi="Arial" w:cs="Arial"/>
        </w:rPr>
        <w:t xml:space="preserve">econdary </w:t>
      </w:r>
      <w:r w:rsidR="003B341E">
        <w:rPr>
          <w:rFonts w:ascii="Arial" w:hAnsi="Arial" w:cs="Arial"/>
        </w:rPr>
        <w:t>a</w:t>
      </w:r>
      <w:r w:rsidRPr="00113379">
        <w:rPr>
          <w:rFonts w:ascii="Arial" w:hAnsi="Arial" w:cs="Arial"/>
        </w:rPr>
        <w:t xml:space="preserve">ssembly </w:t>
      </w:r>
      <w:r w:rsidR="003B341E">
        <w:rPr>
          <w:rFonts w:ascii="Arial" w:hAnsi="Arial" w:cs="Arial"/>
        </w:rPr>
        <w:t>p</w:t>
      </w:r>
      <w:r w:rsidR="006C21AE">
        <w:rPr>
          <w:rFonts w:ascii="Arial" w:hAnsi="Arial" w:cs="Arial"/>
        </w:rPr>
        <w:t>oint/s</w:t>
      </w:r>
      <w:r w:rsidRPr="00113379">
        <w:rPr>
          <w:rFonts w:ascii="Arial" w:hAnsi="Arial" w:cs="Arial"/>
        </w:rPr>
        <w:t>, check all staff</w:t>
      </w:r>
      <w:r w:rsidR="003C0BC1">
        <w:rPr>
          <w:rFonts w:ascii="Arial" w:hAnsi="Arial" w:cs="Arial"/>
        </w:rPr>
        <w:t>, players</w:t>
      </w:r>
      <w:r w:rsidRPr="00113379">
        <w:rPr>
          <w:rFonts w:ascii="Arial" w:hAnsi="Arial" w:cs="Arial"/>
        </w:rPr>
        <w:t xml:space="preserve"> and visitors are accounted for.</w:t>
      </w:r>
    </w:p>
    <w:p w14:paraId="1EA86FB7" w14:textId="77777777" w:rsidR="00531A5D" w:rsidRDefault="00257843" w:rsidP="00A94AEA">
      <w:pPr>
        <w:pStyle w:val="ListParagraph"/>
        <w:numPr>
          <w:ilvl w:val="0"/>
          <w:numId w:val="11"/>
        </w:numPr>
        <w:spacing w:after="0" w:line="24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Ensure communications with emergency services is maintained.  </w:t>
      </w:r>
    </w:p>
    <w:p w14:paraId="7520D98F" w14:textId="3ED2713C" w:rsidR="003D246F" w:rsidRPr="00113379" w:rsidRDefault="003D246F" w:rsidP="00A94AEA">
      <w:pPr>
        <w:pStyle w:val="ListParagraph"/>
        <w:numPr>
          <w:ilvl w:val="0"/>
          <w:numId w:val="11"/>
        </w:numPr>
        <w:spacing w:after="0" w:line="240" w:lineRule="auto"/>
        <w:ind w:left="426" w:hanging="357"/>
        <w:rPr>
          <w:rFonts w:ascii="Arial" w:hAnsi="Arial" w:cs="Arial"/>
        </w:rPr>
      </w:pPr>
      <w:r w:rsidRPr="00113379">
        <w:rPr>
          <w:rFonts w:ascii="Arial" w:hAnsi="Arial" w:cs="Arial"/>
        </w:rPr>
        <w:t>Wait for emergency services to arrive or provide further information.</w:t>
      </w:r>
    </w:p>
    <w:p w14:paraId="150E7B80" w14:textId="77777777" w:rsidR="000B63E7" w:rsidRPr="00113379" w:rsidRDefault="000B63E7" w:rsidP="000B63E7">
      <w:pPr>
        <w:pStyle w:val="ListParagraph"/>
        <w:numPr>
          <w:ilvl w:val="0"/>
          <w:numId w:val="11"/>
        </w:numPr>
        <w:spacing w:after="0" w:line="240" w:lineRule="auto"/>
        <w:ind w:left="426" w:hanging="357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Confirm with </w:t>
      </w:r>
      <w:r>
        <w:rPr>
          <w:rFonts w:ascii="Arial" w:hAnsi="Arial" w:cs="Arial"/>
        </w:rPr>
        <w:t>e</w:t>
      </w:r>
      <w:r w:rsidRPr="00113379">
        <w:rPr>
          <w:rFonts w:ascii="Arial" w:hAnsi="Arial" w:cs="Arial"/>
        </w:rPr>
        <w:t xml:space="preserve">mergency </w:t>
      </w:r>
      <w:r>
        <w:rPr>
          <w:rFonts w:ascii="Arial" w:hAnsi="Arial" w:cs="Arial"/>
        </w:rPr>
        <w:t>s</w:t>
      </w:r>
      <w:r w:rsidRPr="00113379">
        <w:rPr>
          <w:rFonts w:ascii="Arial" w:hAnsi="Arial" w:cs="Arial"/>
        </w:rPr>
        <w:t xml:space="preserve">ervice personnel that it is safe to </w:t>
      </w:r>
      <w:r>
        <w:rPr>
          <w:rFonts w:ascii="Arial" w:hAnsi="Arial" w:cs="Arial"/>
        </w:rPr>
        <w:t>return to normal operations</w:t>
      </w:r>
      <w:r w:rsidRPr="00113379">
        <w:rPr>
          <w:rFonts w:ascii="Arial" w:hAnsi="Arial" w:cs="Arial"/>
        </w:rPr>
        <w:t>.</w:t>
      </w:r>
    </w:p>
    <w:p w14:paraId="2A4ED5A7" w14:textId="33258CD0" w:rsidR="00531A5D" w:rsidRDefault="000B63E7" w:rsidP="00A94AEA">
      <w:pPr>
        <w:pStyle w:val="ListParagraph"/>
        <w:numPr>
          <w:ilvl w:val="0"/>
          <w:numId w:val="11"/>
        </w:numPr>
        <w:spacing w:after="0" w:line="24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6B5E">
        <w:rPr>
          <w:rFonts w:ascii="Arial" w:hAnsi="Arial" w:cs="Arial"/>
        </w:rPr>
        <w:t xml:space="preserve">eek advice from </w:t>
      </w:r>
      <w:r>
        <w:rPr>
          <w:rFonts w:ascii="Arial" w:hAnsi="Arial" w:cs="Arial"/>
        </w:rPr>
        <w:t xml:space="preserve">your organisation/auspice body </w:t>
      </w:r>
      <w:r w:rsidRPr="00BB6B5E">
        <w:rPr>
          <w:rFonts w:ascii="Arial" w:hAnsi="Arial" w:cs="Arial"/>
        </w:rPr>
        <w:t>if required.</w:t>
      </w:r>
      <w:r w:rsidR="00B85B36">
        <w:rPr>
          <w:rFonts w:ascii="Arial" w:hAnsi="Arial" w:cs="Arial"/>
        </w:rPr>
        <w:t xml:space="preserve"> </w:t>
      </w:r>
    </w:p>
    <w:p w14:paraId="167132DF" w14:textId="7E7FFD17" w:rsidR="00735784" w:rsidRDefault="00735784" w:rsidP="00A94AEA">
      <w:pPr>
        <w:pStyle w:val="ListParagraph"/>
        <w:numPr>
          <w:ilvl w:val="0"/>
          <w:numId w:val="11"/>
        </w:numPr>
        <w:spacing w:after="0" w:line="240" w:lineRule="auto"/>
        <w:ind w:left="426" w:hanging="357"/>
        <w:rPr>
          <w:rFonts w:ascii="Arial" w:hAnsi="Arial" w:cs="Arial"/>
        </w:rPr>
      </w:pPr>
      <w:r>
        <w:rPr>
          <w:rFonts w:ascii="Arial" w:hAnsi="Arial" w:cs="Arial"/>
        </w:rPr>
        <w:t>Maintain a r</w:t>
      </w:r>
      <w:r w:rsidRPr="00113379">
        <w:rPr>
          <w:rFonts w:ascii="Arial" w:hAnsi="Arial" w:cs="Arial"/>
        </w:rPr>
        <w:t xml:space="preserve">ecord </w:t>
      </w:r>
      <w:r>
        <w:rPr>
          <w:rFonts w:ascii="Arial" w:hAnsi="Arial" w:cs="Arial"/>
        </w:rPr>
        <w:t xml:space="preserve">of </w:t>
      </w:r>
      <w:r w:rsidRPr="00113379">
        <w:rPr>
          <w:rFonts w:ascii="Arial" w:hAnsi="Arial" w:cs="Arial"/>
        </w:rPr>
        <w:t>actions</w:t>
      </w:r>
      <w:r>
        <w:rPr>
          <w:rFonts w:ascii="Arial" w:hAnsi="Arial" w:cs="Arial"/>
        </w:rPr>
        <w:t>/decisions</w:t>
      </w:r>
      <w:r w:rsidRPr="00113379">
        <w:rPr>
          <w:rFonts w:ascii="Arial" w:hAnsi="Arial" w:cs="Arial"/>
        </w:rPr>
        <w:t xml:space="preserve"> undertaken and times</w:t>
      </w:r>
      <w:r>
        <w:rPr>
          <w:rFonts w:ascii="Arial" w:hAnsi="Arial" w:cs="Arial"/>
        </w:rPr>
        <w:t>.</w:t>
      </w:r>
      <w:r w:rsidRPr="00113379">
        <w:rPr>
          <w:rFonts w:ascii="Arial" w:hAnsi="Arial" w:cs="Arial"/>
        </w:rPr>
        <w:t xml:space="preserve"> </w:t>
      </w:r>
    </w:p>
    <w:p w14:paraId="6A77F4E3" w14:textId="6D18EF27" w:rsidR="00A73951" w:rsidRPr="00113379" w:rsidRDefault="00A73951" w:rsidP="00A73951">
      <w:pPr>
        <w:pStyle w:val="ListParagraph"/>
        <w:numPr>
          <w:ilvl w:val="0"/>
          <w:numId w:val="11"/>
        </w:numPr>
        <w:spacing w:after="0" w:line="240" w:lineRule="auto"/>
        <w:ind w:left="426" w:hanging="357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 w:rsidR="003C0BC1">
        <w:rPr>
          <w:rFonts w:ascii="Arial" w:hAnsi="Arial" w:cs="Arial"/>
        </w:rPr>
        <w:t xml:space="preserve">of players under the age of 18 years </w:t>
      </w:r>
      <w:r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 </w:t>
      </w:r>
    </w:p>
    <w:p w14:paraId="03376431" w14:textId="77777777" w:rsidR="003D246F" w:rsidRPr="00113379" w:rsidRDefault="003D246F" w:rsidP="003D246F">
      <w:pPr>
        <w:spacing w:after="0" w:line="240" w:lineRule="auto"/>
        <w:rPr>
          <w:rFonts w:ascii="Arial" w:hAnsi="Arial" w:cs="Arial"/>
        </w:rPr>
      </w:pPr>
    </w:p>
    <w:p w14:paraId="7F0B56BB" w14:textId="77777777" w:rsidR="003D246F" w:rsidRPr="00113379" w:rsidRDefault="003D246F" w:rsidP="003D246F">
      <w:pPr>
        <w:pStyle w:val="Heading1"/>
        <w:spacing w:before="0"/>
        <w:rPr>
          <w:sz w:val="22"/>
          <w:szCs w:val="22"/>
        </w:rPr>
      </w:pPr>
    </w:p>
    <w:p w14:paraId="710B4735" w14:textId="5024C96F" w:rsidR="003D246F" w:rsidRPr="00113379" w:rsidRDefault="003D246F" w:rsidP="00A94AEA">
      <w:pPr>
        <w:rPr>
          <w:rFonts w:ascii="Arial" w:hAnsi="Arial" w:cs="Arial"/>
          <w:b/>
          <w:sz w:val="24"/>
          <w:szCs w:val="24"/>
        </w:rPr>
      </w:pPr>
      <w:r w:rsidRPr="00113379">
        <w:rPr>
          <w:rFonts w:ascii="Arial" w:hAnsi="Arial" w:cs="Arial"/>
          <w:b/>
          <w:sz w:val="24"/>
          <w:szCs w:val="24"/>
        </w:rPr>
        <w:t xml:space="preserve">Actions </w:t>
      </w:r>
      <w:r w:rsidR="00E37F34">
        <w:rPr>
          <w:rFonts w:ascii="Arial" w:hAnsi="Arial" w:cs="Arial"/>
          <w:b/>
          <w:sz w:val="24"/>
          <w:szCs w:val="24"/>
        </w:rPr>
        <w:t>a</w:t>
      </w:r>
      <w:r w:rsidRPr="00113379">
        <w:rPr>
          <w:rFonts w:ascii="Arial" w:hAnsi="Arial" w:cs="Arial"/>
          <w:b/>
          <w:sz w:val="24"/>
          <w:szCs w:val="24"/>
        </w:rPr>
        <w:t xml:space="preserve">fter </w:t>
      </w:r>
      <w:r w:rsidR="00E37F34">
        <w:rPr>
          <w:rFonts w:ascii="Arial" w:hAnsi="Arial" w:cs="Arial"/>
          <w:b/>
          <w:sz w:val="24"/>
          <w:szCs w:val="24"/>
        </w:rPr>
        <w:t>o</w:t>
      </w:r>
      <w:r w:rsidR="0014027A">
        <w:rPr>
          <w:rFonts w:ascii="Arial" w:hAnsi="Arial" w:cs="Arial"/>
          <w:b/>
          <w:sz w:val="24"/>
          <w:szCs w:val="24"/>
        </w:rPr>
        <w:t>n-</w:t>
      </w:r>
      <w:r w:rsidR="00E37F34">
        <w:rPr>
          <w:rFonts w:ascii="Arial" w:hAnsi="Arial" w:cs="Arial"/>
          <w:b/>
          <w:sz w:val="24"/>
          <w:szCs w:val="24"/>
        </w:rPr>
        <w:t>s</w:t>
      </w:r>
      <w:r w:rsidR="0014027A">
        <w:rPr>
          <w:rFonts w:ascii="Arial" w:hAnsi="Arial" w:cs="Arial"/>
          <w:b/>
          <w:sz w:val="24"/>
          <w:szCs w:val="24"/>
        </w:rPr>
        <w:t xml:space="preserve">ite </w:t>
      </w:r>
      <w:r w:rsidR="00E37F34">
        <w:rPr>
          <w:rFonts w:ascii="Arial" w:hAnsi="Arial" w:cs="Arial"/>
          <w:b/>
          <w:sz w:val="24"/>
          <w:szCs w:val="24"/>
        </w:rPr>
        <w:t>e</w:t>
      </w:r>
      <w:r w:rsidR="0014027A">
        <w:rPr>
          <w:rFonts w:ascii="Arial" w:hAnsi="Arial" w:cs="Arial"/>
          <w:b/>
          <w:sz w:val="24"/>
          <w:szCs w:val="24"/>
        </w:rPr>
        <w:t>vacuation</w:t>
      </w:r>
      <w:r w:rsidR="007E27DC">
        <w:rPr>
          <w:rFonts w:ascii="Arial" w:hAnsi="Arial" w:cs="Arial"/>
          <w:b/>
          <w:sz w:val="24"/>
          <w:szCs w:val="24"/>
        </w:rPr>
        <w:t>/</w:t>
      </w:r>
      <w:r w:rsidR="00E37F34">
        <w:rPr>
          <w:rFonts w:ascii="Arial" w:hAnsi="Arial" w:cs="Arial"/>
          <w:b/>
          <w:sz w:val="24"/>
          <w:szCs w:val="24"/>
        </w:rPr>
        <w:t>r</w:t>
      </w:r>
      <w:r w:rsidR="007E27DC">
        <w:rPr>
          <w:rFonts w:ascii="Arial" w:hAnsi="Arial" w:cs="Arial"/>
          <w:b/>
          <w:sz w:val="24"/>
          <w:szCs w:val="24"/>
        </w:rPr>
        <w:t>elocation</w:t>
      </w:r>
      <w:r w:rsidR="00375A6C" w:rsidRPr="00375A6C">
        <w:rPr>
          <w:rFonts w:ascii="Arial" w:hAnsi="Arial" w:cs="Arial"/>
          <w:b/>
          <w:sz w:val="24"/>
          <w:szCs w:val="24"/>
        </w:rPr>
        <w:t xml:space="preserve"> </w:t>
      </w:r>
      <w:r w:rsidR="00E37F34">
        <w:rPr>
          <w:rFonts w:ascii="Arial" w:hAnsi="Arial" w:cs="Arial"/>
          <w:b/>
          <w:sz w:val="24"/>
          <w:szCs w:val="24"/>
        </w:rPr>
        <w:t>p</w:t>
      </w:r>
      <w:r w:rsidR="00375A6C" w:rsidRPr="00375A6C">
        <w:rPr>
          <w:rFonts w:ascii="Arial" w:hAnsi="Arial" w:cs="Arial"/>
          <w:b/>
          <w:sz w:val="24"/>
          <w:szCs w:val="24"/>
        </w:rPr>
        <w:t>rocedure</w:t>
      </w:r>
    </w:p>
    <w:p w14:paraId="484CF4A6" w14:textId="1B952940" w:rsidR="000B63E7" w:rsidRDefault="003C0BC1" w:rsidP="000B63E7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Ensure any </w:t>
      </w:r>
      <w:r w:rsidR="000B63E7" w:rsidRPr="00113379">
        <w:rPr>
          <w:rFonts w:ascii="Arial" w:hAnsi="Arial" w:cs="Arial"/>
        </w:rPr>
        <w:t>staff</w:t>
      </w:r>
      <w:r>
        <w:rPr>
          <w:rFonts w:ascii="Arial" w:hAnsi="Arial" w:cs="Arial"/>
        </w:rPr>
        <w:t>, players</w:t>
      </w:r>
      <w:r w:rsidR="000B63E7" w:rsidRPr="00113379">
        <w:rPr>
          <w:rFonts w:ascii="Arial" w:hAnsi="Arial" w:cs="Arial"/>
        </w:rPr>
        <w:t xml:space="preserve"> or visitors with medical or other needs are supported. </w:t>
      </w:r>
    </w:p>
    <w:p w14:paraId="5B0BF072" w14:textId="6BB59AF1" w:rsidR="00DD1257" w:rsidRDefault="003D246F" w:rsidP="00A94AEA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Undertake operational debrief with staff and Incident Management Team to </w:t>
      </w:r>
      <w:r w:rsidR="009E2DF6">
        <w:rPr>
          <w:rFonts w:ascii="Arial" w:hAnsi="Arial" w:cs="Arial"/>
        </w:rPr>
        <w:t>identify</w:t>
      </w:r>
      <w:r w:rsidRPr="00113379">
        <w:rPr>
          <w:rFonts w:ascii="Arial" w:hAnsi="Arial" w:cs="Arial"/>
        </w:rPr>
        <w:t xml:space="preserve"> </w:t>
      </w:r>
      <w:r w:rsidR="00C83866">
        <w:rPr>
          <w:rFonts w:ascii="Arial" w:hAnsi="Arial" w:cs="Arial"/>
        </w:rPr>
        <w:t>any</w:t>
      </w:r>
      <w:r w:rsidR="00C83866" w:rsidRPr="00113379">
        <w:rPr>
          <w:rFonts w:ascii="Arial" w:hAnsi="Arial" w:cs="Arial"/>
        </w:rPr>
        <w:t xml:space="preserve"> </w:t>
      </w:r>
      <w:r w:rsidR="00BC3E94">
        <w:rPr>
          <w:rFonts w:ascii="Arial" w:hAnsi="Arial" w:cs="Arial"/>
        </w:rPr>
        <w:t xml:space="preserve">on-site evacuation </w:t>
      </w:r>
      <w:r w:rsidRPr="00113379">
        <w:rPr>
          <w:rFonts w:ascii="Arial" w:hAnsi="Arial" w:cs="Arial"/>
        </w:rPr>
        <w:t>and procedural changes that may be required.</w:t>
      </w:r>
    </w:p>
    <w:p w14:paraId="12C6338F" w14:textId="77777777" w:rsidR="003D246F" w:rsidRPr="00113379" w:rsidRDefault="003D246F" w:rsidP="003D246F">
      <w:pPr>
        <w:rPr>
          <w:rFonts w:ascii="Arial" w:hAnsi="Arial" w:cs="Arial"/>
          <w:sz w:val="16"/>
          <w:szCs w:val="16"/>
        </w:rPr>
      </w:pPr>
    </w:p>
    <w:p w14:paraId="58B4B383" w14:textId="77777777" w:rsidR="003D246F" w:rsidRPr="00113379" w:rsidRDefault="003D246F" w:rsidP="003D246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3379">
        <w:rPr>
          <w:rFonts w:ascii="Arial" w:hAnsi="Arial" w:cs="Arial"/>
          <w:sz w:val="16"/>
          <w:szCs w:val="16"/>
        </w:rPr>
        <w:br w:type="page"/>
      </w:r>
    </w:p>
    <w:bookmarkEnd w:id="53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B4E3"/>
        <w:tblLook w:val="04A0" w:firstRow="1" w:lastRow="0" w:firstColumn="1" w:lastColumn="0" w:noHBand="0" w:noVBand="1"/>
      </w:tblPr>
      <w:tblGrid>
        <w:gridCol w:w="8801"/>
      </w:tblGrid>
      <w:tr w:rsidR="00113379" w:rsidRPr="00113379" w14:paraId="670D7B46" w14:textId="77777777" w:rsidTr="003D246F">
        <w:trPr>
          <w:trHeight w:val="607"/>
        </w:trPr>
        <w:tc>
          <w:tcPr>
            <w:tcW w:w="9498" w:type="dxa"/>
            <w:shd w:val="clear" w:color="auto" w:fill="auto"/>
            <w:vAlign w:val="center"/>
          </w:tcPr>
          <w:p w14:paraId="27579C22" w14:textId="6E419BD1" w:rsidR="003D246F" w:rsidRPr="00113379" w:rsidRDefault="003D246F" w:rsidP="005E2FD4">
            <w:pPr>
              <w:pStyle w:val="Heading2"/>
              <w:spacing w:before="120" w:after="12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13379">
              <w:rPr>
                <w:rFonts w:ascii="Arial" w:hAnsi="Arial"/>
                <w:sz w:val="24"/>
                <w:szCs w:val="24"/>
              </w:rPr>
              <w:lastRenderedPageBreak/>
              <w:br w:type="page"/>
            </w:r>
            <w:bookmarkStart w:id="56" w:name="_Toc426711923"/>
            <w:r w:rsidR="00D93582">
              <w:rPr>
                <w:rFonts w:ascii="Arial" w:hAnsi="Arial"/>
                <w:sz w:val="24"/>
                <w:szCs w:val="24"/>
              </w:rPr>
              <w:t>1</w:t>
            </w:r>
            <w:r w:rsidR="00EF3C8E">
              <w:rPr>
                <w:rFonts w:ascii="Arial" w:hAnsi="Arial"/>
                <w:sz w:val="24"/>
                <w:szCs w:val="24"/>
              </w:rPr>
              <w:t>0</w:t>
            </w:r>
            <w:r w:rsidRPr="00113379">
              <w:rPr>
                <w:rFonts w:ascii="Arial" w:hAnsi="Arial"/>
                <w:sz w:val="24"/>
                <w:szCs w:val="24"/>
              </w:rPr>
              <w:t xml:space="preserve">.2 </w:t>
            </w:r>
            <w:r w:rsidR="0014027A">
              <w:rPr>
                <w:rFonts w:ascii="Arial" w:hAnsi="Arial" w:cs="Arial"/>
                <w:sz w:val="24"/>
                <w:szCs w:val="24"/>
              </w:rPr>
              <w:t>Off-</w:t>
            </w:r>
            <w:r w:rsidR="00E37F34">
              <w:rPr>
                <w:rFonts w:ascii="Arial" w:hAnsi="Arial" w:cs="Arial"/>
                <w:sz w:val="24"/>
                <w:szCs w:val="24"/>
              </w:rPr>
              <w:t>s</w:t>
            </w:r>
            <w:r w:rsidR="0014027A">
              <w:rPr>
                <w:rFonts w:ascii="Arial" w:hAnsi="Arial" w:cs="Arial"/>
                <w:sz w:val="24"/>
                <w:szCs w:val="24"/>
              </w:rPr>
              <w:t xml:space="preserve">ite </w:t>
            </w:r>
            <w:r w:rsidR="00E37F34">
              <w:rPr>
                <w:rFonts w:ascii="Arial" w:hAnsi="Arial" w:cs="Arial"/>
                <w:sz w:val="24"/>
                <w:szCs w:val="24"/>
              </w:rPr>
              <w:t>e</w:t>
            </w:r>
            <w:r w:rsidR="0014027A">
              <w:rPr>
                <w:rFonts w:ascii="Arial" w:hAnsi="Arial" w:cs="Arial"/>
                <w:sz w:val="24"/>
                <w:szCs w:val="24"/>
              </w:rPr>
              <w:t>vacuation</w:t>
            </w:r>
            <w:r w:rsidR="00375A6C" w:rsidRPr="00375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7F34">
              <w:rPr>
                <w:rFonts w:ascii="Arial" w:hAnsi="Arial" w:cs="Arial"/>
                <w:sz w:val="24"/>
                <w:szCs w:val="24"/>
              </w:rPr>
              <w:t>p</w:t>
            </w:r>
            <w:r w:rsidR="00375A6C" w:rsidRPr="00375A6C">
              <w:rPr>
                <w:rFonts w:ascii="Arial" w:hAnsi="Arial" w:cs="Arial"/>
                <w:sz w:val="24"/>
                <w:szCs w:val="24"/>
              </w:rPr>
              <w:t>rocedure</w:t>
            </w:r>
            <w:bookmarkEnd w:id="56"/>
          </w:p>
        </w:tc>
      </w:tr>
    </w:tbl>
    <w:p w14:paraId="0B3F0BBE" w14:textId="77777777" w:rsidR="003D246F" w:rsidRPr="00113379" w:rsidRDefault="003D246F" w:rsidP="003D2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021C0" w14:textId="08C0C546" w:rsidR="003D246F" w:rsidRPr="00113379" w:rsidRDefault="002F360D" w:rsidP="002F36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13379">
        <w:rPr>
          <w:rFonts w:ascii="Arial" w:hAnsi="Arial" w:cs="Arial"/>
        </w:rPr>
        <w:t>f it is unsafe for staff</w:t>
      </w:r>
      <w:r w:rsidR="003C0BC1">
        <w:rPr>
          <w:rFonts w:ascii="Arial" w:hAnsi="Arial" w:cs="Arial"/>
        </w:rPr>
        <w:t>, players</w:t>
      </w:r>
      <w:r w:rsidRPr="00113379">
        <w:rPr>
          <w:rFonts w:ascii="Arial" w:hAnsi="Arial" w:cs="Arial"/>
        </w:rPr>
        <w:t xml:space="preserve"> and visitors to remain on </w:t>
      </w:r>
      <w:r>
        <w:rPr>
          <w:rFonts w:ascii="Arial" w:hAnsi="Arial" w:cs="Arial"/>
        </w:rPr>
        <w:t xml:space="preserve">the </w:t>
      </w:r>
      <w:r w:rsidR="003C0BC1">
        <w:rPr>
          <w:rFonts w:ascii="Arial" w:hAnsi="Arial" w:cs="Arial"/>
        </w:rPr>
        <w:t>property</w:t>
      </w:r>
      <w:r>
        <w:rPr>
          <w:rFonts w:ascii="Arial" w:hAnsi="Arial" w:cs="Arial"/>
        </w:rPr>
        <w:t xml:space="preserve"> t</w:t>
      </w:r>
      <w:r w:rsidRPr="00113379">
        <w:rPr>
          <w:rFonts w:ascii="Arial" w:hAnsi="Arial" w:cs="Arial"/>
        </w:rPr>
        <w:t xml:space="preserve">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on-site</w:t>
      </w:r>
      <w:r w:rsidRPr="00113379">
        <w:rPr>
          <w:rFonts w:ascii="Arial" w:hAnsi="Arial" w:cs="Arial"/>
        </w:rPr>
        <w:t xml:space="preserve"> will take charge</w:t>
      </w:r>
      <w:r>
        <w:rPr>
          <w:rFonts w:ascii="Arial" w:hAnsi="Arial" w:cs="Arial"/>
        </w:rPr>
        <w:t xml:space="preserve"> and</w:t>
      </w:r>
      <w:r w:rsidRPr="00113379">
        <w:rPr>
          <w:rFonts w:ascii="Arial" w:hAnsi="Arial" w:cs="Arial"/>
        </w:rPr>
        <w:t xml:space="preserve"> activate the Incident Management Team if necessary.</w:t>
      </w:r>
    </w:p>
    <w:p w14:paraId="714B99F7" w14:textId="77777777" w:rsidR="003D246F" w:rsidRPr="00113379" w:rsidRDefault="003D246F" w:rsidP="003D246F">
      <w:pPr>
        <w:spacing w:after="0" w:line="240" w:lineRule="auto"/>
        <w:rPr>
          <w:rFonts w:ascii="Arial" w:hAnsi="Arial" w:cs="Arial"/>
        </w:rPr>
      </w:pPr>
    </w:p>
    <w:p w14:paraId="7C5E830D" w14:textId="59D2894E" w:rsidR="003D246F" w:rsidRPr="00113379" w:rsidRDefault="00381E2F" w:rsidP="00964EBD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C40203">
        <w:rPr>
          <w:rFonts w:ascii="Arial" w:hAnsi="Arial" w:cs="Arial"/>
          <w:b/>
        </w:rPr>
        <w:t>Call</w:t>
      </w:r>
      <w:r w:rsidRPr="00113379">
        <w:rPr>
          <w:rFonts w:ascii="Arial" w:hAnsi="Arial" w:cs="Arial"/>
        </w:rPr>
        <w:t xml:space="preserve"> </w:t>
      </w:r>
      <w:r w:rsidRPr="007E0365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emergency services </w:t>
      </w:r>
      <w:r w:rsidRPr="0011337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seek and follow advice</w:t>
      </w:r>
      <w:r w:rsidR="003D246F" w:rsidRPr="00113379">
        <w:rPr>
          <w:rFonts w:ascii="Arial" w:hAnsi="Arial" w:cs="Arial"/>
        </w:rPr>
        <w:t>.</w:t>
      </w:r>
    </w:p>
    <w:p w14:paraId="17BBBED3" w14:textId="1E88B3A9" w:rsidR="003D246F" w:rsidRPr="00113379" w:rsidRDefault="00964EBD" w:rsidP="00964EBD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Identify w</w:t>
      </w:r>
      <w:r w:rsidR="003D246F" w:rsidRPr="00113379">
        <w:rPr>
          <w:rFonts w:ascii="Arial" w:hAnsi="Arial" w:cs="Arial"/>
        </w:rPr>
        <w:t xml:space="preserve">hich off-site </w:t>
      </w:r>
      <w:r w:rsidR="00FE7E47">
        <w:rPr>
          <w:rFonts w:ascii="Arial" w:hAnsi="Arial" w:cs="Arial"/>
        </w:rPr>
        <w:t>a</w:t>
      </w:r>
      <w:r w:rsidR="003D246F" w:rsidRPr="00113379">
        <w:rPr>
          <w:rFonts w:ascii="Arial" w:hAnsi="Arial" w:cs="Arial"/>
        </w:rPr>
        <w:t xml:space="preserve">ssembly </w:t>
      </w:r>
      <w:r w:rsidR="00531A5D">
        <w:rPr>
          <w:rFonts w:ascii="Arial" w:hAnsi="Arial" w:cs="Arial"/>
        </w:rPr>
        <w:t>p</w:t>
      </w:r>
      <w:r w:rsidR="003D246F" w:rsidRPr="00113379">
        <w:rPr>
          <w:rFonts w:ascii="Arial" w:hAnsi="Arial" w:cs="Arial"/>
        </w:rPr>
        <w:t xml:space="preserve">oint </w:t>
      </w:r>
      <w:r w:rsidR="003C0BC1">
        <w:rPr>
          <w:rFonts w:ascii="Arial" w:hAnsi="Arial" w:cs="Arial"/>
        </w:rPr>
        <w:t>you will evacuate staff, player</w:t>
      </w:r>
      <w:r w:rsidR="003D246F" w:rsidRPr="00113379">
        <w:rPr>
          <w:rFonts w:ascii="Arial" w:hAnsi="Arial" w:cs="Arial"/>
        </w:rPr>
        <w:t>s and visitors to.</w:t>
      </w:r>
    </w:p>
    <w:p w14:paraId="1894652B" w14:textId="2BE925F8" w:rsidR="003D246F" w:rsidRPr="00172070" w:rsidRDefault="003C0BC1" w:rsidP="00964EBD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Evacuate </w:t>
      </w:r>
      <w:r>
        <w:rPr>
          <w:rFonts w:ascii="Arial" w:hAnsi="Arial" w:cs="Arial"/>
        </w:rPr>
        <w:t>staff, player</w:t>
      </w:r>
      <w:r w:rsidRPr="00113379">
        <w:rPr>
          <w:rFonts w:ascii="Arial" w:hAnsi="Arial" w:cs="Arial"/>
        </w:rPr>
        <w:t xml:space="preserve">s and visitors </w:t>
      </w:r>
      <w:r w:rsidR="003D246F" w:rsidRPr="00113379">
        <w:rPr>
          <w:rFonts w:ascii="Arial" w:hAnsi="Arial" w:cs="Arial"/>
        </w:rPr>
        <w:t xml:space="preserve">to </w:t>
      </w:r>
      <w:r w:rsidR="003B30E8">
        <w:rPr>
          <w:rFonts w:ascii="Arial" w:hAnsi="Arial" w:cs="Arial"/>
        </w:rPr>
        <w:t>your</w:t>
      </w:r>
      <w:r w:rsidR="003D246F" w:rsidRPr="00113379">
        <w:rPr>
          <w:rFonts w:ascii="Arial" w:hAnsi="Arial" w:cs="Arial"/>
        </w:rPr>
        <w:t xml:space="preserve"> </w:t>
      </w:r>
      <w:r w:rsidR="001B4A67" w:rsidRPr="00045113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&lt;Insert the location of your off-site evacuation assembly point/s&gt;"/>
            </w:textInput>
          </w:ffData>
        </w:fldChar>
      </w:r>
      <w:bookmarkStart w:id="57" w:name="Text15"/>
      <w:r w:rsidR="001B4A67" w:rsidRPr="00045113">
        <w:rPr>
          <w:rFonts w:ascii="Arial" w:hAnsi="Arial" w:cs="Arial"/>
        </w:rPr>
        <w:instrText xml:space="preserve"> FORMTEXT </w:instrText>
      </w:r>
      <w:r w:rsidR="001B4A67" w:rsidRPr="00045113">
        <w:rPr>
          <w:rFonts w:ascii="Arial" w:hAnsi="Arial" w:cs="Arial"/>
        </w:rPr>
      </w:r>
      <w:r w:rsidR="001B4A67" w:rsidRPr="00045113">
        <w:rPr>
          <w:rFonts w:ascii="Arial" w:hAnsi="Arial" w:cs="Arial"/>
        </w:rPr>
        <w:fldChar w:fldCharType="separate"/>
      </w:r>
      <w:r w:rsidR="001B4A67" w:rsidRPr="00045113">
        <w:rPr>
          <w:rFonts w:ascii="Arial" w:hAnsi="Arial" w:cs="Arial"/>
          <w:noProof/>
        </w:rPr>
        <w:t>&lt;Insert the location of your off-site evacuation assembly point/s&gt;</w:t>
      </w:r>
      <w:r w:rsidR="001B4A67" w:rsidRPr="00045113">
        <w:rPr>
          <w:rFonts w:ascii="Arial" w:hAnsi="Arial" w:cs="Arial"/>
        </w:rPr>
        <w:fldChar w:fldCharType="end"/>
      </w:r>
      <w:bookmarkEnd w:id="57"/>
      <w:r w:rsidR="003D246F" w:rsidRPr="00045113">
        <w:rPr>
          <w:rFonts w:ascii="Arial" w:hAnsi="Arial" w:cs="Arial"/>
        </w:rPr>
        <w:t>.</w:t>
      </w:r>
    </w:p>
    <w:p w14:paraId="0FF9E529" w14:textId="2A625F81" w:rsidR="003D246F" w:rsidRPr="00113379" w:rsidRDefault="00A301E7" w:rsidP="00964EBD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Take your </w:t>
      </w:r>
      <w:r>
        <w:rPr>
          <w:rFonts w:ascii="Arial" w:hAnsi="Arial" w:cs="Arial"/>
        </w:rPr>
        <w:t>e</w:t>
      </w:r>
      <w:r w:rsidRPr="00113379">
        <w:rPr>
          <w:rFonts w:ascii="Arial" w:hAnsi="Arial" w:cs="Arial"/>
        </w:rPr>
        <w:t xml:space="preserve">mergency </w:t>
      </w:r>
      <w:r>
        <w:rPr>
          <w:rFonts w:ascii="Arial" w:hAnsi="Arial" w:cs="Arial"/>
        </w:rPr>
        <w:t>k</w:t>
      </w:r>
      <w:r w:rsidRPr="00113379">
        <w:rPr>
          <w:rFonts w:ascii="Arial" w:hAnsi="Arial" w:cs="Arial"/>
        </w:rPr>
        <w:t>it/</w:t>
      </w:r>
      <w:r>
        <w:rPr>
          <w:rFonts w:ascii="Arial" w:hAnsi="Arial" w:cs="Arial"/>
        </w:rPr>
        <w:t>f</w:t>
      </w:r>
      <w:r w:rsidRPr="00113379">
        <w:rPr>
          <w:rFonts w:ascii="Arial" w:hAnsi="Arial" w:cs="Arial"/>
        </w:rPr>
        <w:t xml:space="preserve">irst </w:t>
      </w:r>
      <w:r>
        <w:rPr>
          <w:rFonts w:ascii="Arial" w:hAnsi="Arial" w:cs="Arial"/>
        </w:rPr>
        <w:t>a</w:t>
      </w:r>
      <w:r w:rsidRPr="00113379">
        <w:rPr>
          <w:rFonts w:ascii="Arial" w:hAnsi="Arial" w:cs="Arial"/>
        </w:rPr>
        <w:t xml:space="preserve">id </w:t>
      </w:r>
      <w:r>
        <w:rPr>
          <w:rFonts w:ascii="Arial" w:hAnsi="Arial" w:cs="Arial"/>
        </w:rPr>
        <w:t>k</w:t>
      </w:r>
      <w:r w:rsidRPr="00113379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(and a copy of this EMP)</w:t>
      </w:r>
      <w:r w:rsidRPr="00113379">
        <w:rPr>
          <w:rFonts w:ascii="Arial" w:hAnsi="Arial" w:cs="Arial"/>
        </w:rPr>
        <w:t>.</w:t>
      </w:r>
    </w:p>
    <w:p w14:paraId="00D914C3" w14:textId="041D82CD" w:rsidR="003D246F" w:rsidRPr="00113379" w:rsidRDefault="003D246F" w:rsidP="00964EBD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Once at </w:t>
      </w:r>
      <w:r w:rsidR="00FE7E47">
        <w:rPr>
          <w:rFonts w:ascii="Arial" w:hAnsi="Arial" w:cs="Arial"/>
        </w:rPr>
        <w:t>p</w:t>
      </w:r>
      <w:r w:rsidR="006C21AE">
        <w:rPr>
          <w:rFonts w:ascii="Arial" w:hAnsi="Arial" w:cs="Arial"/>
        </w:rPr>
        <w:t xml:space="preserve">rimary and/or </w:t>
      </w:r>
      <w:r w:rsidR="00FE7E47">
        <w:rPr>
          <w:rFonts w:ascii="Arial" w:hAnsi="Arial" w:cs="Arial"/>
        </w:rPr>
        <w:t>s</w:t>
      </w:r>
      <w:r w:rsidR="006C21AE">
        <w:rPr>
          <w:rFonts w:ascii="Arial" w:hAnsi="Arial" w:cs="Arial"/>
        </w:rPr>
        <w:t xml:space="preserve">econdary </w:t>
      </w:r>
      <w:r w:rsidR="00FE7E47">
        <w:rPr>
          <w:rFonts w:ascii="Arial" w:hAnsi="Arial" w:cs="Arial"/>
        </w:rPr>
        <w:t>a</w:t>
      </w:r>
      <w:r w:rsidRPr="00113379">
        <w:rPr>
          <w:rFonts w:ascii="Arial" w:hAnsi="Arial" w:cs="Arial"/>
        </w:rPr>
        <w:t xml:space="preserve">ssembly </w:t>
      </w:r>
      <w:r w:rsidR="00FE7E47">
        <w:rPr>
          <w:rFonts w:ascii="Arial" w:hAnsi="Arial" w:cs="Arial"/>
        </w:rPr>
        <w:t>p</w:t>
      </w:r>
      <w:r w:rsidR="006C21AE">
        <w:rPr>
          <w:rFonts w:ascii="Arial" w:hAnsi="Arial" w:cs="Arial"/>
        </w:rPr>
        <w:t>oint/s</w:t>
      </w:r>
      <w:r w:rsidRPr="00113379">
        <w:rPr>
          <w:rFonts w:ascii="Arial" w:hAnsi="Arial" w:cs="Arial"/>
        </w:rPr>
        <w:t xml:space="preserve">, check all </w:t>
      </w:r>
      <w:r w:rsidR="003C0BC1">
        <w:rPr>
          <w:rFonts w:ascii="Arial" w:hAnsi="Arial" w:cs="Arial"/>
        </w:rPr>
        <w:t>staff, player</w:t>
      </w:r>
      <w:r w:rsidR="003C0BC1" w:rsidRPr="00113379">
        <w:rPr>
          <w:rFonts w:ascii="Arial" w:hAnsi="Arial" w:cs="Arial"/>
        </w:rPr>
        <w:t xml:space="preserve">s and visitors </w:t>
      </w:r>
      <w:r w:rsidRPr="00113379">
        <w:rPr>
          <w:rFonts w:ascii="Arial" w:hAnsi="Arial" w:cs="Arial"/>
        </w:rPr>
        <w:t>are accounted for.</w:t>
      </w:r>
    </w:p>
    <w:p w14:paraId="43AC015A" w14:textId="77777777" w:rsidR="00531A5D" w:rsidRDefault="00257843" w:rsidP="00045113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390F59">
        <w:rPr>
          <w:rFonts w:ascii="Arial" w:hAnsi="Arial" w:cs="Arial"/>
        </w:rPr>
        <w:t xml:space="preserve">Ensure communications with emergency services is maintained.  </w:t>
      </w:r>
    </w:p>
    <w:p w14:paraId="2802482B" w14:textId="77777777" w:rsidR="00045113" w:rsidRDefault="00257843" w:rsidP="000B63E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390F59">
        <w:rPr>
          <w:rFonts w:ascii="Arial" w:hAnsi="Arial" w:cs="Arial"/>
        </w:rPr>
        <w:t>Wait for emergency services to arrive or provide further information.</w:t>
      </w:r>
      <w:r w:rsidR="00045113">
        <w:rPr>
          <w:rFonts w:ascii="Arial" w:hAnsi="Arial" w:cs="Arial"/>
        </w:rPr>
        <w:t xml:space="preserve"> </w:t>
      </w:r>
    </w:p>
    <w:p w14:paraId="03004ADC" w14:textId="7A97704F" w:rsidR="000B63E7" w:rsidRDefault="000B63E7" w:rsidP="000B63E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Confirm with Emergency Service personnel that it is safe to </w:t>
      </w:r>
      <w:r>
        <w:rPr>
          <w:rFonts w:ascii="Arial" w:hAnsi="Arial" w:cs="Arial"/>
        </w:rPr>
        <w:t>return to normal operations</w:t>
      </w:r>
      <w:r w:rsidRPr="00113379">
        <w:rPr>
          <w:rFonts w:ascii="Arial" w:hAnsi="Arial" w:cs="Arial"/>
        </w:rPr>
        <w:t>.</w:t>
      </w:r>
    </w:p>
    <w:p w14:paraId="0B9B9AEB" w14:textId="12240CDC" w:rsidR="000B63E7" w:rsidRDefault="000B63E7" w:rsidP="000B63E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6B5E">
        <w:rPr>
          <w:rFonts w:ascii="Arial" w:hAnsi="Arial" w:cs="Arial"/>
        </w:rPr>
        <w:t xml:space="preserve">eek advice from </w:t>
      </w:r>
      <w:r>
        <w:rPr>
          <w:rFonts w:ascii="Arial" w:hAnsi="Arial" w:cs="Arial"/>
        </w:rPr>
        <w:t xml:space="preserve">your organisation/auspice body </w:t>
      </w:r>
      <w:r w:rsidRPr="00BB6B5E">
        <w:rPr>
          <w:rFonts w:ascii="Arial" w:hAnsi="Arial" w:cs="Arial"/>
        </w:rPr>
        <w:t>if required.</w:t>
      </w:r>
    </w:p>
    <w:p w14:paraId="3A3B108D" w14:textId="7378DB3F" w:rsidR="00735784" w:rsidRDefault="00735784" w:rsidP="00964EBD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Maintain a r</w:t>
      </w:r>
      <w:r w:rsidRPr="00113379">
        <w:rPr>
          <w:rFonts w:ascii="Arial" w:hAnsi="Arial" w:cs="Arial"/>
        </w:rPr>
        <w:t xml:space="preserve">ecord </w:t>
      </w:r>
      <w:r>
        <w:rPr>
          <w:rFonts w:ascii="Arial" w:hAnsi="Arial" w:cs="Arial"/>
        </w:rPr>
        <w:t xml:space="preserve">of </w:t>
      </w:r>
      <w:r w:rsidRPr="00113379">
        <w:rPr>
          <w:rFonts w:ascii="Arial" w:hAnsi="Arial" w:cs="Arial"/>
        </w:rPr>
        <w:t>actions</w:t>
      </w:r>
      <w:r>
        <w:rPr>
          <w:rFonts w:ascii="Arial" w:hAnsi="Arial" w:cs="Arial"/>
        </w:rPr>
        <w:t>/decisions</w:t>
      </w:r>
      <w:r w:rsidRPr="00113379">
        <w:rPr>
          <w:rFonts w:ascii="Arial" w:hAnsi="Arial" w:cs="Arial"/>
        </w:rPr>
        <w:t xml:space="preserve"> undertaken and times</w:t>
      </w:r>
      <w:r>
        <w:rPr>
          <w:rFonts w:ascii="Arial" w:hAnsi="Arial" w:cs="Arial"/>
        </w:rPr>
        <w:t>.</w:t>
      </w:r>
      <w:r w:rsidRPr="00113379">
        <w:rPr>
          <w:rFonts w:ascii="Arial" w:hAnsi="Arial" w:cs="Arial"/>
        </w:rPr>
        <w:t xml:space="preserve"> </w:t>
      </w:r>
    </w:p>
    <w:p w14:paraId="28225660" w14:textId="2F94FB1A" w:rsidR="00A73951" w:rsidRPr="00113379" w:rsidRDefault="00A73951" w:rsidP="00A73951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 w:rsidR="003C0BC1">
        <w:rPr>
          <w:rFonts w:ascii="Arial" w:hAnsi="Arial" w:cs="Arial"/>
        </w:rPr>
        <w:t xml:space="preserve">of players under the age of 18 years </w:t>
      </w:r>
      <w:r w:rsidR="009E2DF6"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</w:t>
      </w:r>
    </w:p>
    <w:p w14:paraId="772D83B3" w14:textId="77777777" w:rsidR="00A73951" w:rsidRPr="00113379" w:rsidRDefault="00A73951" w:rsidP="00045113">
      <w:pPr>
        <w:pStyle w:val="ListParagraph"/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58E34A7E" w14:textId="77777777" w:rsidR="003D246F" w:rsidRPr="00113379" w:rsidRDefault="003D246F" w:rsidP="003D246F">
      <w:pPr>
        <w:pStyle w:val="Heading1"/>
        <w:spacing w:before="0"/>
        <w:rPr>
          <w:sz w:val="22"/>
          <w:szCs w:val="22"/>
        </w:rPr>
      </w:pPr>
    </w:p>
    <w:p w14:paraId="22AD9DF4" w14:textId="77777777" w:rsidR="003D246F" w:rsidRPr="00113379" w:rsidRDefault="003D246F" w:rsidP="003D246F">
      <w:pPr>
        <w:pStyle w:val="Heading1"/>
        <w:spacing w:before="0"/>
        <w:rPr>
          <w:sz w:val="22"/>
          <w:szCs w:val="22"/>
        </w:rPr>
      </w:pPr>
    </w:p>
    <w:p w14:paraId="79915129" w14:textId="0341F037" w:rsidR="003D246F" w:rsidRPr="00113379" w:rsidRDefault="003D246F" w:rsidP="00A94AEA">
      <w:pPr>
        <w:rPr>
          <w:rFonts w:ascii="Arial" w:hAnsi="Arial" w:cs="Arial"/>
          <w:b/>
          <w:sz w:val="24"/>
          <w:szCs w:val="24"/>
        </w:rPr>
      </w:pPr>
      <w:r w:rsidRPr="00113379">
        <w:rPr>
          <w:rFonts w:ascii="Arial" w:hAnsi="Arial" w:cs="Arial"/>
          <w:b/>
          <w:sz w:val="24"/>
          <w:szCs w:val="24"/>
        </w:rPr>
        <w:t xml:space="preserve">Actions </w:t>
      </w:r>
      <w:r w:rsidR="00E37F34">
        <w:rPr>
          <w:rFonts w:ascii="Arial" w:hAnsi="Arial" w:cs="Arial"/>
          <w:b/>
          <w:sz w:val="24"/>
          <w:szCs w:val="24"/>
        </w:rPr>
        <w:t>a</w:t>
      </w:r>
      <w:r w:rsidRPr="00113379">
        <w:rPr>
          <w:rFonts w:ascii="Arial" w:hAnsi="Arial" w:cs="Arial"/>
          <w:b/>
          <w:sz w:val="24"/>
          <w:szCs w:val="24"/>
        </w:rPr>
        <w:t xml:space="preserve">fter </w:t>
      </w:r>
      <w:r w:rsidR="00E37F34">
        <w:rPr>
          <w:rFonts w:ascii="Arial" w:hAnsi="Arial" w:cs="Arial"/>
          <w:b/>
          <w:sz w:val="24"/>
          <w:szCs w:val="24"/>
        </w:rPr>
        <w:t>o</w:t>
      </w:r>
      <w:r w:rsidR="0014027A">
        <w:rPr>
          <w:rFonts w:ascii="Arial" w:hAnsi="Arial" w:cs="Arial"/>
          <w:b/>
          <w:sz w:val="24"/>
          <w:szCs w:val="24"/>
        </w:rPr>
        <w:t>ff-</w:t>
      </w:r>
      <w:r w:rsidR="00E37F34">
        <w:rPr>
          <w:rFonts w:ascii="Arial" w:hAnsi="Arial" w:cs="Arial"/>
          <w:b/>
          <w:sz w:val="24"/>
          <w:szCs w:val="24"/>
        </w:rPr>
        <w:t>s</w:t>
      </w:r>
      <w:r w:rsidR="0014027A">
        <w:rPr>
          <w:rFonts w:ascii="Arial" w:hAnsi="Arial" w:cs="Arial"/>
          <w:b/>
          <w:sz w:val="24"/>
          <w:szCs w:val="24"/>
        </w:rPr>
        <w:t xml:space="preserve">ite </w:t>
      </w:r>
      <w:r w:rsidR="00E37F34">
        <w:rPr>
          <w:rFonts w:ascii="Arial" w:hAnsi="Arial" w:cs="Arial"/>
          <w:b/>
          <w:sz w:val="24"/>
          <w:szCs w:val="24"/>
        </w:rPr>
        <w:t>e</w:t>
      </w:r>
      <w:r w:rsidR="0014027A">
        <w:rPr>
          <w:rFonts w:ascii="Arial" w:hAnsi="Arial" w:cs="Arial"/>
          <w:b/>
          <w:sz w:val="24"/>
          <w:szCs w:val="24"/>
        </w:rPr>
        <w:t>vacuation</w:t>
      </w:r>
      <w:r w:rsidR="00375A6C" w:rsidRPr="00375A6C">
        <w:rPr>
          <w:rFonts w:ascii="Arial" w:hAnsi="Arial" w:cs="Arial"/>
          <w:b/>
          <w:sz w:val="24"/>
          <w:szCs w:val="24"/>
        </w:rPr>
        <w:t xml:space="preserve"> </w:t>
      </w:r>
      <w:r w:rsidR="00E37F34">
        <w:rPr>
          <w:rFonts w:ascii="Arial" w:hAnsi="Arial" w:cs="Arial"/>
          <w:b/>
          <w:sz w:val="24"/>
          <w:szCs w:val="24"/>
        </w:rPr>
        <w:t>p</w:t>
      </w:r>
      <w:r w:rsidR="00375A6C" w:rsidRPr="00375A6C">
        <w:rPr>
          <w:rFonts w:ascii="Arial" w:hAnsi="Arial" w:cs="Arial"/>
          <w:b/>
          <w:sz w:val="24"/>
          <w:szCs w:val="24"/>
        </w:rPr>
        <w:t>rocedure</w:t>
      </w:r>
    </w:p>
    <w:p w14:paraId="3EA8C41E" w14:textId="710E5BB5" w:rsidR="003D246F" w:rsidRPr="003C0BC1" w:rsidRDefault="000B63E7" w:rsidP="003C0BC1">
      <w:pPr>
        <w:pStyle w:val="ListParagraph"/>
        <w:numPr>
          <w:ilvl w:val="0"/>
          <w:numId w:val="11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Ensure any </w:t>
      </w:r>
      <w:r w:rsidR="003C0BC1">
        <w:rPr>
          <w:rFonts w:ascii="Arial" w:hAnsi="Arial" w:cs="Arial"/>
        </w:rPr>
        <w:t>staff, player</w:t>
      </w:r>
      <w:r w:rsidR="003C0BC1" w:rsidRPr="00113379">
        <w:rPr>
          <w:rFonts w:ascii="Arial" w:hAnsi="Arial" w:cs="Arial"/>
        </w:rPr>
        <w:t>s and visitors</w:t>
      </w:r>
      <w:r w:rsidRPr="00113379">
        <w:rPr>
          <w:rFonts w:ascii="Arial" w:hAnsi="Arial" w:cs="Arial"/>
        </w:rPr>
        <w:t xml:space="preserve"> with medical or other needs are supported.</w:t>
      </w:r>
      <w:r w:rsidR="003D246F" w:rsidRPr="00113379">
        <w:rPr>
          <w:rFonts w:ascii="Arial" w:hAnsi="Arial" w:cs="Arial"/>
        </w:rPr>
        <w:tab/>
      </w:r>
    </w:p>
    <w:p w14:paraId="251F752D" w14:textId="04E3B120" w:rsidR="00DD1257" w:rsidRDefault="003D246F" w:rsidP="00DD1257">
      <w:pPr>
        <w:pStyle w:val="ListParagraph"/>
        <w:numPr>
          <w:ilvl w:val="0"/>
          <w:numId w:val="11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Undertake operational debrief with staff and Incident Management Team to </w:t>
      </w:r>
      <w:r w:rsidR="009E2DF6">
        <w:rPr>
          <w:rFonts w:ascii="Arial" w:hAnsi="Arial" w:cs="Arial"/>
        </w:rPr>
        <w:t>identify</w:t>
      </w:r>
      <w:r w:rsidR="009E2DF6" w:rsidRPr="00113379">
        <w:rPr>
          <w:rFonts w:ascii="Arial" w:hAnsi="Arial" w:cs="Arial"/>
        </w:rPr>
        <w:t xml:space="preserve"> </w:t>
      </w:r>
      <w:r w:rsidR="00C83866">
        <w:rPr>
          <w:rFonts w:ascii="Arial" w:hAnsi="Arial" w:cs="Arial"/>
        </w:rPr>
        <w:t xml:space="preserve">any </w:t>
      </w:r>
      <w:r w:rsidR="00BC3E94">
        <w:rPr>
          <w:rFonts w:ascii="Arial" w:hAnsi="Arial" w:cs="Arial"/>
        </w:rPr>
        <w:t>off</w:t>
      </w:r>
      <w:r w:rsidR="0014027A">
        <w:rPr>
          <w:rFonts w:ascii="Arial" w:hAnsi="Arial" w:cs="Arial"/>
        </w:rPr>
        <w:t>-</w:t>
      </w:r>
      <w:r w:rsidR="00BC3E94">
        <w:rPr>
          <w:rFonts w:ascii="Arial" w:hAnsi="Arial" w:cs="Arial"/>
        </w:rPr>
        <w:t>site</w:t>
      </w:r>
      <w:r w:rsidRPr="00113379">
        <w:rPr>
          <w:rFonts w:ascii="Arial" w:hAnsi="Arial" w:cs="Arial"/>
        </w:rPr>
        <w:t xml:space="preserve"> and procedural changes that may be required.</w:t>
      </w:r>
    </w:p>
    <w:p w14:paraId="0CB27933" w14:textId="77777777" w:rsidR="002F360D" w:rsidRDefault="002F360D" w:rsidP="002F360D">
      <w:pPr>
        <w:spacing w:after="0" w:line="240" w:lineRule="auto"/>
        <w:rPr>
          <w:rFonts w:ascii="Arial" w:hAnsi="Arial" w:cs="Arial"/>
        </w:rPr>
      </w:pPr>
    </w:p>
    <w:p w14:paraId="28FEB7CB" w14:textId="28ED91CD" w:rsidR="002F360D" w:rsidRDefault="002F36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177429" w14:textId="2F1E26D3" w:rsidR="003D246F" w:rsidRPr="00CD2152" w:rsidRDefault="002F360D" w:rsidP="003C0BC1">
      <w:pPr>
        <w:pStyle w:val="ListParagraph"/>
        <w:tabs>
          <w:tab w:val="left" w:pos="8647"/>
        </w:tabs>
        <w:spacing w:after="0" w:line="240" w:lineRule="auto"/>
        <w:ind w:left="360" w:right="686"/>
      </w:pPr>
      <w:bookmarkStart w:id="58" w:name="_Toc271643930"/>
      <w:bookmarkStart w:id="59" w:name="_Toc271709555"/>
      <w:r w:rsidRPr="00E03558">
        <w:rPr>
          <w:rFonts w:ascii="Arial" w:hAnsi="Arial" w:cs="Arial"/>
        </w:rPr>
        <w:lastRenderedPageBreak/>
        <w:t xml:space="preserve">. </w:t>
      </w:r>
      <w:r w:rsidR="00024505" w:rsidRPr="00E03558">
        <w:rPr>
          <w:rStyle w:val="Hyperlink"/>
          <w:rFonts w:ascii="Arial" w:hAnsi="Arial" w:cs="Arial"/>
          <w:lang w:val="en-GB"/>
        </w:rPr>
        <w:t xml:space="preserve"> </w:t>
      </w:r>
      <w:r w:rsidR="003D246F" w:rsidRPr="00E03558">
        <w:rPr>
          <w:color w:val="0070C0"/>
        </w:rPr>
        <w:br w:type="page"/>
      </w:r>
    </w:p>
    <w:p w14:paraId="5FD01698" w14:textId="0C48564A" w:rsidR="003D246F" w:rsidRPr="00443475" w:rsidRDefault="00533BE4" w:rsidP="003A63A6">
      <w:pPr>
        <w:pStyle w:val="Heading1"/>
        <w:numPr>
          <w:ilvl w:val="0"/>
          <w:numId w:val="24"/>
        </w:numPr>
        <w:spacing w:before="60" w:after="60"/>
        <w:ind w:left="-142" w:right="-22" w:hanging="425"/>
        <w:rPr>
          <w:rFonts w:ascii="Arial Bold" w:hAnsi="Arial Bold"/>
          <w:b w:val="0"/>
          <w:bCs w:val="0"/>
          <w:color w:val="000000" w:themeColor="text1"/>
        </w:rPr>
      </w:pPr>
      <w:bookmarkStart w:id="60" w:name="_Toc426711927"/>
      <w:r>
        <w:rPr>
          <w:rFonts w:ascii="Arial Bold" w:hAnsi="Arial Bold"/>
          <w:b w:val="0"/>
          <w:bCs w:val="0"/>
          <w:color w:val="000000" w:themeColor="text1"/>
        </w:rPr>
        <w:lastRenderedPageBreak/>
        <w:t>R</w:t>
      </w:r>
      <w:r w:rsidR="003D246F" w:rsidRPr="00443475">
        <w:rPr>
          <w:rFonts w:ascii="Arial Bold" w:hAnsi="Arial Bold"/>
          <w:b w:val="0"/>
          <w:bCs w:val="0"/>
          <w:color w:val="000000" w:themeColor="text1"/>
        </w:rPr>
        <w:t xml:space="preserve">esponse </w:t>
      </w:r>
      <w:r w:rsidR="00B85B36">
        <w:rPr>
          <w:rFonts w:ascii="Arial Bold" w:hAnsi="Arial Bold"/>
          <w:b w:val="0"/>
          <w:bCs w:val="0"/>
          <w:color w:val="000000" w:themeColor="text1"/>
        </w:rPr>
        <w:t>p</w:t>
      </w:r>
      <w:r w:rsidR="003D246F" w:rsidRPr="00443475">
        <w:rPr>
          <w:rFonts w:ascii="Arial Bold" w:hAnsi="Arial Bold"/>
          <w:b w:val="0"/>
          <w:bCs w:val="0"/>
          <w:color w:val="000000" w:themeColor="text1"/>
        </w:rPr>
        <w:t xml:space="preserve">rocedures for </w:t>
      </w:r>
      <w:r w:rsidR="00B85B36">
        <w:rPr>
          <w:rFonts w:ascii="Arial Bold" w:hAnsi="Arial Bold"/>
          <w:b w:val="0"/>
          <w:bCs w:val="0"/>
          <w:color w:val="000000" w:themeColor="text1"/>
        </w:rPr>
        <w:t>s</w:t>
      </w:r>
      <w:r w:rsidR="003D246F" w:rsidRPr="00443475">
        <w:rPr>
          <w:rFonts w:ascii="Arial Bold" w:hAnsi="Arial Bold"/>
          <w:b w:val="0"/>
          <w:bCs w:val="0"/>
          <w:color w:val="000000" w:themeColor="text1"/>
        </w:rPr>
        <w:t xml:space="preserve">pecific </w:t>
      </w:r>
      <w:r>
        <w:rPr>
          <w:rFonts w:ascii="Arial Bold" w:hAnsi="Arial Bold"/>
          <w:b w:val="0"/>
          <w:bCs w:val="0"/>
          <w:color w:val="000000" w:themeColor="text1"/>
        </w:rPr>
        <w:t>emergencies</w:t>
      </w:r>
      <w:bookmarkEnd w:id="60"/>
    </w:p>
    <w:p w14:paraId="07999C33" w14:textId="79354AC8" w:rsidR="003D246F" w:rsidRDefault="00D93582" w:rsidP="00D95DB1">
      <w:pPr>
        <w:pStyle w:val="Heading2"/>
        <w:spacing w:after="100" w:afterAutospacing="1"/>
        <w:ind w:right="46"/>
        <w:rPr>
          <w:rFonts w:ascii="Arial" w:hAnsi="Arial" w:cs="Arial"/>
          <w:sz w:val="16"/>
          <w:szCs w:val="16"/>
        </w:rPr>
      </w:pPr>
      <w:bookmarkStart w:id="61" w:name="_Toc426711928"/>
      <w:r>
        <w:rPr>
          <w:rFonts w:ascii="Arial" w:hAnsi="Arial" w:cs="Arial"/>
          <w:sz w:val="24"/>
          <w:szCs w:val="24"/>
        </w:rPr>
        <w:t>1</w:t>
      </w:r>
      <w:r w:rsidR="00EF3C8E">
        <w:rPr>
          <w:rFonts w:ascii="Arial" w:hAnsi="Arial" w:cs="Arial"/>
          <w:sz w:val="24"/>
          <w:szCs w:val="24"/>
        </w:rPr>
        <w:t>1</w:t>
      </w:r>
      <w:r w:rsidR="003D246F" w:rsidRPr="008A4AF9">
        <w:rPr>
          <w:rFonts w:ascii="Arial" w:hAnsi="Arial" w:cs="Arial"/>
          <w:sz w:val="24"/>
          <w:szCs w:val="24"/>
        </w:rPr>
        <w:t xml:space="preserve">.1 Building </w:t>
      </w:r>
      <w:r w:rsidR="00B85B36">
        <w:rPr>
          <w:rFonts w:ascii="Arial" w:hAnsi="Arial" w:cs="Arial"/>
          <w:sz w:val="24"/>
          <w:szCs w:val="24"/>
        </w:rPr>
        <w:t>f</w:t>
      </w:r>
      <w:r w:rsidR="003D246F" w:rsidRPr="008A4AF9">
        <w:rPr>
          <w:rFonts w:ascii="Arial" w:hAnsi="Arial" w:cs="Arial"/>
          <w:sz w:val="24"/>
          <w:szCs w:val="24"/>
        </w:rPr>
        <w:t>ire</w:t>
      </w:r>
      <w:bookmarkEnd w:id="61"/>
    </w:p>
    <w:p w14:paraId="06971751" w14:textId="3B7388C7" w:rsidR="00A67A78" w:rsidRPr="00D6362A" w:rsidRDefault="00381E2F" w:rsidP="00D95DB1">
      <w:pPr>
        <w:pStyle w:val="ListParagraph"/>
        <w:numPr>
          <w:ilvl w:val="0"/>
          <w:numId w:val="4"/>
        </w:numPr>
        <w:spacing w:after="100" w:afterAutospacing="1" w:line="240" w:lineRule="auto"/>
        <w:ind w:left="426" w:right="46"/>
        <w:rPr>
          <w:rFonts w:ascii="Arial" w:hAnsi="Arial" w:cs="Arial"/>
        </w:rPr>
      </w:pPr>
      <w:r w:rsidRPr="00C40203">
        <w:rPr>
          <w:rFonts w:ascii="Arial" w:hAnsi="Arial" w:cs="Arial"/>
          <w:b/>
        </w:rPr>
        <w:t>Call</w:t>
      </w:r>
      <w:r w:rsidRPr="00113379">
        <w:rPr>
          <w:rFonts w:ascii="Arial" w:hAnsi="Arial" w:cs="Arial"/>
        </w:rPr>
        <w:t xml:space="preserve"> </w:t>
      </w:r>
      <w:r w:rsidRPr="007E0365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emergency services </w:t>
      </w:r>
      <w:r w:rsidRPr="0011337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seek and follow advice</w:t>
      </w:r>
      <w:r w:rsidR="00A67A78" w:rsidRPr="00D6362A">
        <w:rPr>
          <w:rFonts w:ascii="Arial" w:hAnsi="Arial" w:cs="Arial"/>
        </w:rPr>
        <w:t>.</w:t>
      </w:r>
    </w:p>
    <w:p w14:paraId="2350D09B" w14:textId="77777777" w:rsidR="00024505" w:rsidRPr="00113379" w:rsidRDefault="00024505" w:rsidP="00024505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13379">
        <w:rPr>
          <w:rFonts w:ascii="Arial" w:hAnsi="Arial" w:cs="Arial"/>
        </w:rPr>
        <w:t>ctivate the fire alarm.</w:t>
      </w:r>
    </w:p>
    <w:p w14:paraId="2B0A086D" w14:textId="12A2E0A4" w:rsidR="003D246F" w:rsidRPr="00113379" w:rsidRDefault="003D246F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If appropriate, follow the procedure for </w:t>
      </w:r>
      <w:r w:rsidR="00B85B36">
        <w:rPr>
          <w:rFonts w:ascii="Arial" w:hAnsi="Arial" w:cs="Arial"/>
          <w:b/>
        </w:rPr>
        <w:t>o</w:t>
      </w:r>
      <w:r w:rsidR="0014027A">
        <w:rPr>
          <w:rFonts w:ascii="Arial" w:hAnsi="Arial" w:cs="Arial"/>
          <w:b/>
        </w:rPr>
        <w:t xml:space="preserve">n-site </w:t>
      </w:r>
      <w:r w:rsidR="00B85B36">
        <w:rPr>
          <w:rFonts w:ascii="Arial" w:hAnsi="Arial" w:cs="Arial"/>
          <w:b/>
        </w:rPr>
        <w:t>e</w:t>
      </w:r>
      <w:r w:rsidR="0014027A">
        <w:rPr>
          <w:rFonts w:ascii="Arial" w:hAnsi="Arial" w:cs="Arial"/>
          <w:b/>
        </w:rPr>
        <w:t>vacuation</w:t>
      </w:r>
      <w:r w:rsidRPr="00113379">
        <w:rPr>
          <w:rFonts w:ascii="Arial" w:hAnsi="Arial" w:cs="Arial"/>
        </w:rPr>
        <w:t>.</w:t>
      </w:r>
    </w:p>
    <w:p w14:paraId="3AF20468" w14:textId="6F5745C9" w:rsidR="003D246F" w:rsidRPr="00113379" w:rsidRDefault="003D246F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Report the </w:t>
      </w:r>
      <w:r w:rsidR="00C40203">
        <w:rPr>
          <w:rFonts w:ascii="Arial" w:hAnsi="Arial" w:cs="Arial"/>
        </w:rPr>
        <w:t>emergency</w:t>
      </w:r>
      <w:r w:rsidRPr="00113379">
        <w:rPr>
          <w:rFonts w:ascii="Arial" w:hAnsi="Arial" w:cs="Arial"/>
        </w:rPr>
        <w:t xml:space="preserve"> immediately to the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 xml:space="preserve"> </w:t>
      </w:r>
      <w:r w:rsidR="00BD4CC5">
        <w:rPr>
          <w:rFonts w:ascii="Arial" w:hAnsi="Arial" w:cs="Arial"/>
        </w:rPr>
        <w:t xml:space="preserve">who will convene </w:t>
      </w:r>
      <w:r w:rsidR="00FB2E3B">
        <w:rPr>
          <w:rFonts w:ascii="Arial" w:hAnsi="Arial" w:cs="Arial"/>
        </w:rPr>
        <w:t>your</w:t>
      </w:r>
      <w:r w:rsidR="00BD4CC5">
        <w:rPr>
          <w:rFonts w:ascii="Arial" w:hAnsi="Arial" w:cs="Arial"/>
        </w:rPr>
        <w:t xml:space="preserve"> IMT if necessary</w:t>
      </w:r>
      <w:r w:rsidRPr="00113379">
        <w:rPr>
          <w:rFonts w:ascii="Arial" w:hAnsi="Arial" w:cs="Arial"/>
        </w:rPr>
        <w:t>.</w:t>
      </w:r>
    </w:p>
    <w:p w14:paraId="6ACF9D5C" w14:textId="77777777" w:rsidR="003D246F" w:rsidRPr="00D6362A" w:rsidRDefault="003D246F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D6362A">
        <w:rPr>
          <w:rFonts w:ascii="Arial" w:hAnsi="Arial" w:cs="Arial"/>
        </w:rPr>
        <w:t xml:space="preserve">Extinguish the fire </w:t>
      </w:r>
      <w:r w:rsidRPr="00D6362A">
        <w:rPr>
          <w:rFonts w:ascii="Arial" w:hAnsi="Arial" w:cs="Arial"/>
          <w:b/>
        </w:rPr>
        <w:t>(only if safe to do so).</w:t>
      </w:r>
    </w:p>
    <w:p w14:paraId="39D4B148" w14:textId="40FEE8EC" w:rsidR="003D246F" w:rsidRPr="00D6362A" w:rsidRDefault="003D246F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D6362A">
        <w:rPr>
          <w:rFonts w:ascii="Arial" w:hAnsi="Arial" w:cs="Arial"/>
        </w:rPr>
        <w:t xml:space="preserve">Evacuate to the </w:t>
      </w:r>
      <w:r w:rsidR="001B4A67" w:rsidRPr="00045113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&lt;Insert the location of your assembly point/s&gt;"/>
            </w:textInput>
          </w:ffData>
        </w:fldChar>
      </w:r>
      <w:bookmarkStart w:id="62" w:name="Text18"/>
      <w:r w:rsidR="001B4A67" w:rsidRPr="00045113">
        <w:rPr>
          <w:rFonts w:ascii="Arial" w:hAnsi="Arial" w:cs="Arial"/>
        </w:rPr>
        <w:instrText xml:space="preserve"> FORMTEXT </w:instrText>
      </w:r>
      <w:r w:rsidR="001B4A67" w:rsidRPr="00045113">
        <w:rPr>
          <w:rFonts w:ascii="Arial" w:hAnsi="Arial" w:cs="Arial"/>
        </w:rPr>
      </w:r>
      <w:r w:rsidR="001B4A67" w:rsidRPr="00045113">
        <w:rPr>
          <w:rFonts w:ascii="Arial" w:hAnsi="Arial" w:cs="Arial"/>
        </w:rPr>
        <w:fldChar w:fldCharType="separate"/>
      </w:r>
      <w:r w:rsidR="001B4A67" w:rsidRPr="00045113">
        <w:rPr>
          <w:rFonts w:ascii="Arial" w:hAnsi="Arial" w:cs="Arial"/>
          <w:noProof/>
        </w:rPr>
        <w:t>&lt;Insert the location of your assembly point/s&gt;</w:t>
      </w:r>
      <w:r w:rsidR="001B4A67" w:rsidRPr="00045113">
        <w:rPr>
          <w:rFonts w:ascii="Arial" w:hAnsi="Arial" w:cs="Arial"/>
        </w:rPr>
        <w:fldChar w:fldCharType="end"/>
      </w:r>
      <w:bookmarkEnd w:id="62"/>
      <w:r w:rsidR="003B30E8">
        <w:rPr>
          <w:rFonts w:ascii="Arial" w:hAnsi="Arial" w:cs="Arial"/>
          <w:color w:val="A6A6A6" w:themeColor="background1" w:themeShade="A6"/>
        </w:rPr>
        <w:t>,</w:t>
      </w:r>
      <w:r w:rsidR="000243B9">
        <w:rPr>
          <w:rFonts w:ascii="Arial" w:hAnsi="Arial" w:cs="Arial"/>
          <w:color w:val="A6A6A6" w:themeColor="background1" w:themeShade="A6"/>
        </w:rPr>
        <w:t xml:space="preserve"> </w:t>
      </w:r>
      <w:r w:rsidRPr="00D6362A">
        <w:rPr>
          <w:rFonts w:ascii="Arial" w:hAnsi="Arial" w:cs="Arial"/>
        </w:rPr>
        <w:t>closing all doors and windows.</w:t>
      </w:r>
    </w:p>
    <w:p w14:paraId="2FA1EF59" w14:textId="0E3A6BB9" w:rsidR="003D246F" w:rsidRPr="00113379" w:rsidRDefault="003D246F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Check that all areas have been cleared and notify the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>.</w:t>
      </w:r>
    </w:p>
    <w:p w14:paraId="7267FB27" w14:textId="2D69D19D" w:rsidR="003D246F" w:rsidRPr="00113379" w:rsidRDefault="003D246F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Check that all </w:t>
      </w:r>
      <w:r w:rsidR="003C0BC1">
        <w:rPr>
          <w:rFonts w:ascii="Arial" w:hAnsi="Arial" w:cs="Arial"/>
        </w:rPr>
        <w:t>staff, player</w:t>
      </w:r>
      <w:r w:rsidR="003C0BC1" w:rsidRPr="00113379">
        <w:rPr>
          <w:rFonts w:ascii="Arial" w:hAnsi="Arial" w:cs="Arial"/>
        </w:rPr>
        <w:t xml:space="preserve">s and visitors </w:t>
      </w:r>
      <w:r w:rsidRPr="00113379">
        <w:rPr>
          <w:rFonts w:ascii="Arial" w:hAnsi="Arial" w:cs="Arial"/>
        </w:rPr>
        <w:t>and contractors are accounted for.</w:t>
      </w:r>
    </w:p>
    <w:p w14:paraId="2BE9D841" w14:textId="77777777" w:rsidR="00852ED7" w:rsidRDefault="0041793C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41793C">
        <w:rPr>
          <w:rFonts w:ascii="Arial" w:hAnsi="Arial" w:cs="Arial"/>
        </w:rPr>
        <w:t xml:space="preserve">Seek advice from </w:t>
      </w:r>
      <w:r>
        <w:rPr>
          <w:rFonts w:ascii="Arial" w:hAnsi="Arial" w:cs="Arial"/>
        </w:rPr>
        <w:t xml:space="preserve">your </w:t>
      </w:r>
      <w:r w:rsidRPr="00A73951">
        <w:rPr>
          <w:rFonts w:ascii="Arial" w:hAnsi="Arial" w:cs="Arial"/>
        </w:rPr>
        <w:t>organisation/auspice body if required.</w:t>
      </w:r>
      <w:r w:rsidR="00852ED7" w:rsidRPr="00852ED7">
        <w:rPr>
          <w:rFonts w:ascii="Arial" w:hAnsi="Arial" w:cs="Arial"/>
        </w:rPr>
        <w:t xml:space="preserve"> </w:t>
      </w:r>
    </w:p>
    <w:p w14:paraId="404C37B4" w14:textId="18BBA145" w:rsidR="00852ED7" w:rsidRPr="00113379" w:rsidRDefault="00852ED7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</w:t>
      </w:r>
    </w:p>
    <w:bookmarkStart w:id="63" w:name="Text19"/>
    <w:p w14:paraId="787AE2EC" w14:textId="0FCB8654" w:rsidR="000E0B3E" w:rsidRPr="00045113" w:rsidRDefault="00753B4E" w:rsidP="000E0B3E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  <w:color w:val="808080" w:themeColor="background1" w:themeShade="80"/>
        </w:rPr>
      </w:pPr>
      <w:r w:rsidRPr="00852ED7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&lt;As appropriate insert any additional mitigation steps relevant to your facility that you have identified in your risk assessment&gt;"/>
            </w:textInput>
          </w:ffData>
        </w:fldChar>
      </w:r>
      <w:r w:rsidRPr="00852ED7">
        <w:rPr>
          <w:rFonts w:ascii="Arial" w:hAnsi="Arial" w:cs="Arial"/>
        </w:rPr>
        <w:instrText xml:space="preserve"> FORMTEXT </w:instrText>
      </w:r>
      <w:r w:rsidRPr="00852ED7">
        <w:rPr>
          <w:rFonts w:ascii="Arial" w:hAnsi="Arial" w:cs="Arial"/>
        </w:rPr>
      </w:r>
      <w:r w:rsidRPr="00852ED7">
        <w:rPr>
          <w:rFonts w:ascii="Arial" w:hAnsi="Arial" w:cs="Arial"/>
        </w:rPr>
        <w:fldChar w:fldCharType="separate"/>
      </w:r>
      <w:r w:rsidRPr="00852ED7">
        <w:rPr>
          <w:rFonts w:ascii="Arial" w:hAnsi="Arial" w:cs="Arial"/>
          <w:noProof/>
        </w:rPr>
        <w:t>&lt;As appropriate insert any additional mitigation steps relevant to your facility that you have identified in your risk assessment&gt;</w:t>
      </w:r>
      <w:r w:rsidRPr="00852ED7">
        <w:rPr>
          <w:rFonts w:ascii="Arial" w:hAnsi="Arial" w:cs="Arial"/>
        </w:rPr>
        <w:fldChar w:fldCharType="end"/>
      </w:r>
      <w:bookmarkEnd w:id="63"/>
    </w:p>
    <w:p w14:paraId="211105A3" w14:textId="77777777" w:rsidR="003D246F" w:rsidRPr="00054E53" w:rsidRDefault="003D246F" w:rsidP="002C20BC">
      <w:pPr>
        <w:spacing w:after="0" w:line="240" w:lineRule="auto"/>
        <w:ind w:right="46"/>
        <w:rPr>
          <w:rFonts w:ascii="Arial" w:hAnsi="Arial" w:cs="Arial"/>
          <w:b/>
          <w:color w:val="FF0000"/>
          <w:sz w:val="16"/>
          <w:szCs w:val="16"/>
        </w:rPr>
      </w:pPr>
    </w:p>
    <w:p w14:paraId="2511FF08" w14:textId="4899C49C" w:rsidR="003D246F" w:rsidRDefault="00D93582" w:rsidP="00D95DB1">
      <w:pPr>
        <w:pStyle w:val="Heading2"/>
        <w:spacing w:before="100" w:beforeAutospacing="1" w:after="100" w:afterAutospacing="1"/>
        <w:ind w:right="45"/>
        <w:rPr>
          <w:rFonts w:ascii="Arial" w:hAnsi="Arial" w:cs="Arial"/>
          <w:sz w:val="16"/>
          <w:szCs w:val="16"/>
        </w:rPr>
      </w:pPr>
      <w:bookmarkStart w:id="64" w:name="_Toc426711929"/>
      <w:r>
        <w:rPr>
          <w:rFonts w:ascii="Arial" w:hAnsi="Arial" w:cs="Arial"/>
          <w:sz w:val="24"/>
          <w:szCs w:val="24"/>
        </w:rPr>
        <w:t>1</w:t>
      </w:r>
      <w:r w:rsidR="00EF3C8E">
        <w:rPr>
          <w:rFonts w:ascii="Arial" w:hAnsi="Arial" w:cs="Arial"/>
          <w:sz w:val="24"/>
          <w:szCs w:val="24"/>
        </w:rPr>
        <w:t>1</w:t>
      </w:r>
      <w:r w:rsidR="003D246F" w:rsidRPr="008A4AF9">
        <w:rPr>
          <w:rFonts w:ascii="Arial" w:hAnsi="Arial" w:cs="Arial"/>
          <w:sz w:val="24"/>
          <w:szCs w:val="24"/>
        </w:rPr>
        <w:t>.2 Bushfire</w:t>
      </w:r>
      <w:bookmarkEnd w:id="64"/>
      <w:r w:rsidR="003D246F" w:rsidRPr="008A4AF9">
        <w:rPr>
          <w:rFonts w:ascii="Arial" w:hAnsi="Arial" w:cs="Arial"/>
          <w:sz w:val="24"/>
          <w:szCs w:val="24"/>
        </w:rPr>
        <w:t xml:space="preserve"> </w:t>
      </w:r>
    </w:p>
    <w:p w14:paraId="6D662EAD" w14:textId="3CD41515" w:rsidR="00A67A78" w:rsidRPr="00D6362A" w:rsidRDefault="00381E2F" w:rsidP="00D95DB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26" w:right="45"/>
        <w:rPr>
          <w:rFonts w:ascii="Arial" w:hAnsi="Arial" w:cs="Arial"/>
        </w:rPr>
      </w:pPr>
      <w:r w:rsidRPr="00C40203">
        <w:rPr>
          <w:rFonts w:ascii="Arial" w:hAnsi="Arial" w:cs="Arial"/>
          <w:b/>
        </w:rPr>
        <w:t>Call</w:t>
      </w:r>
      <w:r w:rsidRPr="00113379">
        <w:rPr>
          <w:rFonts w:ascii="Arial" w:hAnsi="Arial" w:cs="Arial"/>
        </w:rPr>
        <w:t xml:space="preserve"> </w:t>
      </w:r>
      <w:r w:rsidRPr="007E0365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emergency services </w:t>
      </w:r>
      <w:r w:rsidRPr="0011337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seek and follow advice</w:t>
      </w:r>
      <w:r w:rsidR="00A67A78" w:rsidRPr="00D6362A">
        <w:rPr>
          <w:rFonts w:ascii="Arial" w:hAnsi="Arial" w:cs="Arial"/>
        </w:rPr>
        <w:t>.</w:t>
      </w:r>
    </w:p>
    <w:p w14:paraId="204EA019" w14:textId="396BEE18" w:rsidR="00FB2E3B" w:rsidRDefault="00C40203" w:rsidP="00D81B50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Report the </w:t>
      </w:r>
      <w:r>
        <w:rPr>
          <w:rFonts w:ascii="Arial" w:hAnsi="Arial" w:cs="Arial"/>
        </w:rPr>
        <w:t>emergency</w:t>
      </w:r>
      <w:r w:rsidRPr="00113379">
        <w:rPr>
          <w:rFonts w:ascii="Arial" w:hAnsi="Arial" w:cs="Arial"/>
        </w:rPr>
        <w:t xml:space="preserve"> immediately to the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 will convene the IMT if necessary</w:t>
      </w:r>
      <w:r w:rsidRPr="00113379">
        <w:rPr>
          <w:rFonts w:ascii="Arial" w:hAnsi="Arial" w:cs="Arial"/>
        </w:rPr>
        <w:t>.</w:t>
      </w:r>
      <w:r w:rsidR="00FB2E3B" w:rsidRPr="00FB2E3B">
        <w:rPr>
          <w:rFonts w:ascii="Arial" w:hAnsi="Arial" w:cs="Arial"/>
        </w:rPr>
        <w:t xml:space="preserve"> </w:t>
      </w:r>
    </w:p>
    <w:p w14:paraId="586F6535" w14:textId="77777777" w:rsidR="00BD484A" w:rsidRDefault="00BD484A" w:rsidP="00BD484A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>
        <w:rPr>
          <w:rFonts w:ascii="Arial" w:hAnsi="Arial" w:cs="Arial"/>
        </w:rPr>
        <w:t>Determine appropriate response strategy (evacuate or shelter-in-place) in consultation with emergency services, if possible.</w:t>
      </w:r>
    </w:p>
    <w:p w14:paraId="448A84DC" w14:textId="77777777" w:rsidR="00BD484A" w:rsidRDefault="00BD484A" w:rsidP="00BD484A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 w:rsidRPr="00D14BED">
        <w:rPr>
          <w:rFonts w:ascii="Arial" w:hAnsi="Arial" w:cs="Arial"/>
        </w:rPr>
        <w:t>If evacuation</w:t>
      </w:r>
      <w:r>
        <w:rPr>
          <w:rFonts w:ascii="Arial" w:hAnsi="Arial" w:cs="Arial"/>
        </w:rPr>
        <w:t xml:space="preserve"> is required and time permits before you leave:</w:t>
      </w:r>
    </w:p>
    <w:p w14:paraId="1117C743" w14:textId="77777777" w:rsidR="00BD484A" w:rsidRDefault="00BD484A" w:rsidP="00BD484A">
      <w:pPr>
        <w:pStyle w:val="ListParagraph"/>
        <w:numPr>
          <w:ilvl w:val="0"/>
          <w:numId w:val="7"/>
        </w:numPr>
        <w:spacing w:after="0" w:line="240" w:lineRule="auto"/>
        <w:ind w:left="1134" w:right="46"/>
        <w:rPr>
          <w:rFonts w:ascii="Arial" w:hAnsi="Arial" w:cs="Arial"/>
        </w:rPr>
      </w:pPr>
      <w:r>
        <w:rPr>
          <w:rFonts w:ascii="Arial" w:hAnsi="Arial" w:cs="Arial"/>
        </w:rPr>
        <w:t>Make sure you close all doors and windows</w:t>
      </w:r>
    </w:p>
    <w:p w14:paraId="584418ED" w14:textId="77777777" w:rsidR="00BD484A" w:rsidRPr="00D14BED" w:rsidRDefault="00BD484A" w:rsidP="00BD484A">
      <w:pPr>
        <w:pStyle w:val="ListParagraph"/>
        <w:numPr>
          <w:ilvl w:val="0"/>
          <w:numId w:val="7"/>
        </w:numPr>
        <w:spacing w:after="0" w:line="240" w:lineRule="auto"/>
        <w:ind w:left="1134" w:right="46"/>
        <w:rPr>
          <w:rFonts w:ascii="Arial" w:hAnsi="Arial" w:cs="Arial"/>
        </w:rPr>
      </w:pPr>
      <w:r>
        <w:rPr>
          <w:rFonts w:ascii="Arial" w:hAnsi="Arial" w:cs="Arial"/>
        </w:rPr>
        <w:t>Turn off power and gas</w:t>
      </w:r>
      <w:r w:rsidRPr="00D14BED">
        <w:rPr>
          <w:rFonts w:ascii="Arial" w:hAnsi="Arial" w:cs="Arial"/>
        </w:rPr>
        <w:t>.</w:t>
      </w:r>
    </w:p>
    <w:p w14:paraId="10560E07" w14:textId="41A641BB" w:rsidR="003D246F" w:rsidRPr="00113379" w:rsidRDefault="003D246F" w:rsidP="00D81B50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Check that all </w:t>
      </w:r>
      <w:r w:rsidR="00552C96">
        <w:rPr>
          <w:rFonts w:ascii="Arial" w:hAnsi="Arial" w:cs="Arial"/>
        </w:rPr>
        <w:t>staff, player</w:t>
      </w:r>
      <w:r w:rsidR="00552C96" w:rsidRPr="00113379">
        <w:rPr>
          <w:rFonts w:ascii="Arial" w:hAnsi="Arial" w:cs="Arial"/>
        </w:rPr>
        <w:t xml:space="preserve">s and visitors </w:t>
      </w:r>
      <w:r w:rsidR="00B34DB3">
        <w:rPr>
          <w:rFonts w:ascii="Arial" w:hAnsi="Arial" w:cs="Arial"/>
        </w:rPr>
        <w:t xml:space="preserve">and </w:t>
      </w:r>
      <w:r w:rsidRPr="00113379">
        <w:rPr>
          <w:rFonts w:ascii="Arial" w:hAnsi="Arial" w:cs="Arial"/>
        </w:rPr>
        <w:t>contractors are accounted for.</w:t>
      </w:r>
    </w:p>
    <w:p w14:paraId="5064DC50" w14:textId="6B8F9FE4" w:rsidR="003D246F" w:rsidRPr="00113379" w:rsidRDefault="003D246F" w:rsidP="00D81B50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Listen to </w:t>
      </w:r>
      <w:r w:rsidR="00EF3C11">
        <w:rPr>
          <w:rFonts w:ascii="Arial" w:hAnsi="Arial" w:cs="Arial"/>
        </w:rPr>
        <w:t xml:space="preserve">TV or </w:t>
      </w:r>
      <w:r w:rsidRPr="00113379">
        <w:rPr>
          <w:rFonts w:ascii="Arial" w:hAnsi="Arial" w:cs="Arial"/>
        </w:rPr>
        <w:t>local radio on battery-powered set</w:t>
      </w:r>
      <w:r w:rsidR="00B34DB3">
        <w:rPr>
          <w:rFonts w:ascii="Arial" w:hAnsi="Arial" w:cs="Arial"/>
        </w:rPr>
        <w:t>s</w:t>
      </w:r>
      <w:r w:rsidRPr="00113379">
        <w:rPr>
          <w:rFonts w:ascii="Arial" w:hAnsi="Arial" w:cs="Arial"/>
        </w:rPr>
        <w:t xml:space="preserve"> for bushfire/weather warnings and advice.</w:t>
      </w:r>
    </w:p>
    <w:p w14:paraId="4864C4A0" w14:textId="4FFD281F" w:rsidR="003D246F" w:rsidRPr="00113379" w:rsidRDefault="003D246F" w:rsidP="00D81B50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Ensure </w:t>
      </w:r>
      <w:r w:rsidR="00552C96">
        <w:rPr>
          <w:rFonts w:ascii="Arial" w:hAnsi="Arial" w:cs="Arial"/>
        </w:rPr>
        <w:t>staff, player</w:t>
      </w:r>
      <w:r w:rsidR="00552C96" w:rsidRPr="00113379">
        <w:rPr>
          <w:rFonts w:ascii="Arial" w:hAnsi="Arial" w:cs="Arial"/>
        </w:rPr>
        <w:t xml:space="preserve">s and visitors </w:t>
      </w:r>
      <w:r w:rsidRPr="00113379">
        <w:rPr>
          <w:rFonts w:ascii="Arial" w:hAnsi="Arial" w:cs="Arial"/>
        </w:rPr>
        <w:t xml:space="preserve">do not hinder </w:t>
      </w:r>
      <w:r w:rsidR="00B005C7">
        <w:rPr>
          <w:rFonts w:ascii="Arial" w:hAnsi="Arial" w:cs="Arial"/>
        </w:rPr>
        <w:t>e</w:t>
      </w:r>
      <w:r w:rsidRPr="00113379">
        <w:rPr>
          <w:rFonts w:ascii="Arial" w:hAnsi="Arial" w:cs="Arial"/>
        </w:rPr>
        <w:t xml:space="preserve">mergency </w:t>
      </w:r>
      <w:r w:rsidR="00B005C7">
        <w:rPr>
          <w:rFonts w:ascii="Arial" w:hAnsi="Arial" w:cs="Arial"/>
        </w:rPr>
        <w:t>s</w:t>
      </w:r>
      <w:r w:rsidRPr="00113379">
        <w:rPr>
          <w:rFonts w:ascii="Arial" w:hAnsi="Arial" w:cs="Arial"/>
        </w:rPr>
        <w:t>ervices or put themselves at risk by going near damaged buildings or trees.</w:t>
      </w:r>
    </w:p>
    <w:p w14:paraId="19E2036B" w14:textId="77777777" w:rsidR="00852ED7" w:rsidRDefault="0041793C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41793C">
        <w:rPr>
          <w:rFonts w:ascii="Arial" w:hAnsi="Arial" w:cs="Arial"/>
        </w:rPr>
        <w:t xml:space="preserve">Seek advice from </w:t>
      </w:r>
      <w:r>
        <w:rPr>
          <w:rFonts w:ascii="Arial" w:hAnsi="Arial" w:cs="Arial"/>
        </w:rPr>
        <w:t xml:space="preserve">your </w:t>
      </w:r>
      <w:r w:rsidRPr="00A73951">
        <w:rPr>
          <w:rFonts w:ascii="Arial" w:hAnsi="Arial" w:cs="Arial"/>
        </w:rPr>
        <w:t>organisation/auspice body if required.</w:t>
      </w:r>
      <w:r w:rsidR="00852ED7" w:rsidRPr="00852ED7">
        <w:rPr>
          <w:rFonts w:ascii="Arial" w:hAnsi="Arial" w:cs="Arial"/>
        </w:rPr>
        <w:t xml:space="preserve"> </w:t>
      </w:r>
    </w:p>
    <w:p w14:paraId="2A989100" w14:textId="5DE98D4A" w:rsidR="00852ED7" w:rsidRPr="00113379" w:rsidRDefault="00852ED7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</w:t>
      </w:r>
    </w:p>
    <w:p w14:paraId="1D606090" w14:textId="4219D971" w:rsidR="000E0B3E" w:rsidRPr="000D4A19" w:rsidRDefault="00753B4E" w:rsidP="000E0B3E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As appropriate insert any additional mitigation steps relevant to your facility that you have identified in your risk assessment&gt;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&lt;As appropriate insert any additional mitigation steps relevant to your facility that you have identified in your risk assessment&gt;</w:t>
      </w:r>
      <w:r>
        <w:rPr>
          <w:rFonts w:ascii="Arial" w:hAnsi="Arial" w:cs="Arial"/>
        </w:rPr>
        <w:fldChar w:fldCharType="end"/>
      </w:r>
    </w:p>
    <w:p w14:paraId="55D5B7C6" w14:textId="77777777" w:rsidR="003D246F" w:rsidRPr="00054E53" w:rsidRDefault="003D246F" w:rsidP="00D81B50">
      <w:pPr>
        <w:spacing w:after="0" w:line="240" w:lineRule="auto"/>
        <w:ind w:right="46"/>
        <w:rPr>
          <w:rFonts w:ascii="Arial" w:hAnsi="Arial" w:cs="Arial"/>
          <w:sz w:val="16"/>
          <w:szCs w:val="16"/>
        </w:rPr>
      </w:pPr>
    </w:p>
    <w:p w14:paraId="07F777F2" w14:textId="5316E0CB" w:rsidR="003D246F" w:rsidRPr="008A4AF9" w:rsidRDefault="00D93582" w:rsidP="00D95DB1">
      <w:pPr>
        <w:pStyle w:val="Heading2"/>
        <w:spacing w:before="100" w:beforeAutospacing="1" w:after="100" w:afterAutospacing="1"/>
        <w:ind w:right="45"/>
        <w:rPr>
          <w:rFonts w:ascii="Arial" w:hAnsi="Arial" w:cs="Arial"/>
          <w:sz w:val="24"/>
          <w:szCs w:val="24"/>
        </w:rPr>
      </w:pPr>
      <w:bookmarkStart w:id="65" w:name="_Toc426711930"/>
      <w:r>
        <w:rPr>
          <w:rFonts w:ascii="Arial" w:hAnsi="Arial" w:cs="Arial"/>
          <w:sz w:val="24"/>
          <w:szCs w:val="24"/>
        </w:rPr>
        <w:t>1</w:t>
      </w:r>
      <w:r w:rsidR="00EF3C8E">
        <w:rPr>
          <w:rFonts w:ascii="Arial" w:hAnsi="Arial" w:cs="Arial"/>
          <w:sz w:val="24"/>
          <w:szCs w:val="24"/>
        </w:rPr>
        <w:t>1</w:t>
      </w:r>
      <w:r w:rsidR="003D246F" w:rsidRPr="008A4AF9">
        <w:rPr>
          <w:rFonts w:ascii="Arial" w:hAnsi="Arial" w:cs="Arial"/>
          <w:sz w:val="24"/>
          <w:szCs w:val="24"/>
        </w:rPr>
        <w:t>.</w:t>
      </w:r>
      <w:r w:rsidR="007160CC" w:rsidRPr="008A4AF9">
        <w:rPr>
          <w:rFonts w:ascii="Arial" w:hAnsi="Arial" w:cs="Arial"/>
          <w:sz w:val="24"/>
          <w:szCs w:val="24"/>
        </w:rPr>
        <w:t>3</w:t>
      </w:r>
      <w:r w:rsidR="003D246F" w:rsidRPr="008A4AF9">
        <w:rPr>
          <w:rFonts w:ascii="Arial" w:hAnsi="Arial" w:cs="Arial"/>
          <w:sz w:val="24"/>
          <w:szCs w:val="24"/>
        </w:rPr>
        <w:t xml:space="preserve"> Major </w:t>
      </w:r>
      <w:r w:rsidR="00B85B36">
        <w:rPr>
          <w:rFonts w:ascii="Arial" w:hAnsi="Arial" w:cs="Arial"/>
          <w:sz w:val="24"/>
          <w:szCs w:val="24"/>
        </w:rPr>
        <w:t>e</w:t>
      </w:r>
      <w:r w:rsidR="003D246F" w:rsidRPr="008A4AF9">
        <w:rPr>
          <w:rFonts w:ascii="Arial" w:hAnsi="Arial" w:cs="Arial"/>
          <w:sz w:val="24"/>
          <w:szCs w:val="24"/>
        </w:rPr>
        <w:t xml:space="preserve">xternal </w:t>
      </w:r>
      <w:r w:rsidR="00B85B36">
        <w:rPr>
          <w:rFonts w:ascii="Arial" w:hAnsi="Arial" w:cs="Arial"/>
          <w:sz w:val="24"/>
          <w:szCs w:val="24"/>
        </w:rPr>
        <w:t>e</w:t>
      </w:r>
      <w:r w:rsidR="003D246F" w:rsidRPr="008A4AF9">
        <w:rPr>
          <w:rFonts w:ascii="Arial" w:hAnsi="Arial" w:cs="Arial"/>
          <w:sz w:val="24"/>
          <w:szCs w:val="24"/>
        </w:rPr>
        <w:t>missions/</w:t>
      </w:r>
      <w:r w:rsidR="00B85B36">
        <w:rPr>
          <w:rFonts w:ascii="Arial" w:hAnsi="Arial" w:cs="Arial"/>
          <w:sz w:val="24"/>
          <w:szCs w:val="24"/>
        </w:rPr>
        <w:t>s</w:t>
      </w:r>
      <w:r w:rsidR="003D246F" w:rsidRPr="008A4AF9">
        <w:rPr>
          <w:rFonts w:ascii="Arial" w:hAnsi="Arial" w:cs="Arial"/>
          <w:sz w:val="24"/>
          <w:szCs w:val="24"/>
        </w:rPr>
        <w:t>pill (includes gas leaks)</w:t>
      </w:r>
      <w:bookmarkEnd w:id="65"/>
    </w:p>
    <w:p w14:paraId="666E7D05" w14:textId="4D869307" w:rsidR="00A67A78" w:rsidRPr="00D6362A" w:rsidRDefault="00381E2F" w:rsidP="00D95DB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 w:right="45"/>
        <w:rPr>
          <w:rFonts w:ascii="Arial" w:hAnsi="Arial" w:cs="Arial"/>
        </w:rPr>
      </w:pPr>
      <w:r w:rsidRPr="00C40203">
        <w:rPr>
          <w:rFonts w:ascii="Arial" w:hAnsi="Arial" w:cs="Arial"/>
          <w:b/>
        </w:rPr>
        <w:t>Call</w:t>
      </w:r>
      <w:r w:rsidRPr="00113379">
        <w:rPr>
          <w:rFonts w:ascii="Arial" w:hAnsi="Arial" w:cs="Arial"/>
        </w:rPr>
        <w:t xml:space="preserve"> </w:t>
      </w:r>
      <w:r w:rsidRPr="007E0365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emergency services </w:t>
      </w:r>
      <w:r w:rsidRPr="0011337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seek and follow advice</w:t>
      </w:r>
      <w:r w:rsidR="00A67A78" w:rsidRPr="00D6362A">
        <w:rPr>
          <w:rFonts w:ascii="Arial" w:hAnsi="Arial" w:cs="Arial"/>
        </w:rPr>
        <w:t>.</w:t>
      </w:r>
    </w:p>
    <w:p w14:paraId="30DCE03B" w14:textId="0C340EC1" w:rsidR="00C40203" w:rsidRPr="00113379" w:rsidRDefault="00C40203" w:rsidP="00D81B50">
      <w:pPr>
        <w:pStyle w:val="ListParagraph"/>
        <w:numPr>
          <w:ilvl w:val="0"/>
          <w:numId w:val="9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Report the </w:t>
      </w:r>
      <w:r>
        <w:rPr>
          <w:rFonts w:ascii="Arial" w:hAnsi="Arial" w:cs="Arial"/>
        </w:rPr>
        <w:t>emergency</w:t>
      </w:r>
      <w:r w:rsidRPr="00113379">
        <w:rPr>
          <w:rFonts w:ascii="Arial" w:hAnsi="Arial" w:cs="Arial"/>
        </w:rPr>
        <w:t xml:space="preserve"> immediately to the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 will convene the IMT if necessary</w:t>
      </w:r>
      <w:r w:rsidRPr="00113379">
        <w:rPr>
          <w:rFonts w:ascii="Arial" w:hAnsi="Arial" w:cs="Arial"/>
        </w:rPr>
        <w:t>.</w:t>
      </w:r>
    </w:p>
    <w:p w14:paraId="4BE1C52C" w14:textId="77777777" w:rsidR="003D246F" w:rsidRPr="00113379" w:rsidRDefault="003D246F" w:rsidP="00D81B50">
      <w:pPr>
        <w:pStyle w:val="ListParagraph"/>
        <w:numPr>
          <w:ilvl w:val="0"/>
          <w:numId w:val="9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>Turn off gas supply.</w:t>
      </w:r>
    </w:p>
    <w:p w14:paraId="2F55F809" w14:textId="66847BAA" w:rsidR="003D246F" w:rsidRPr="00113379" w:rsidRDefault="003D246F" w:rsidP="00D81B50">
      <w:pPr>
        <w:pStyle w:val="ListParagraph"/>
        <w:numPr>
          <w:ilvl w:val="0"/>
          <w:numId w:val="9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>If the gas leak is onsite, notify your gas provider</w:t>
      </w:r>
      <w:r w:rsidR="00462E19">
        <w:rPr>
          <w:rFonts w:ascii="Arial" w:hAnsi="Arial" w:cs="Arial"/>
        </w:rPr>
        <w:t>.</w:t>
      </w:r>
    </w:p>
    <w:p w14:paraId="10193CF3" w14:textId="17866B9E" w:rsidR="003D246F" w:rsidRPr="00113379" w:rsidRDefault="00793497" w:rsidP="00D81B50">
      <w:pPr>
        <w:pStyle w:val="ListParagraph"/>
        <w:numPr>
          <w:ilvl w:val="0"/>
          <w:numId w:val="9"/>
        </w:numPr>
        <w:spacing w:after="0" w:line="240" w:lineRule="auto"/>
        <w:ind w:left="426" w:right="46"/>
        <w:rPr>
          <w:rFonts w:ascii="Arial" w:hAnsi="Arial" w:cs="Arial"/>
        </w:rPr>
      </w:pPr>
      <w:r>
        <w:rPr>
          <w:rFonts w:ascii="Arial" w:hAnsi="Arial" w:cs="Arial"/>
        </w:rPr>
        <w:t>If safe to do so, e</w:t>
      </w:r>
      <w:r w:rsidR="003D246F" w:rsidRPr="00113379">
        <w:rPr>
          <w:rFonts w:ascii="Arial" w:hAnsi="Arial" w:cs="Arial"/>
        </w:rPr>
        <w:t xml:space="preserve">vacuate </w:t>
      </w:r>
      <w:r w:rsidR="00552C96">
        <w:rPr>
          <w:rFonts w:ascii="Arial" w:hAnsi="Arial" w:cs="Arial"/>
        </w:rPr>
        <w:t>staff, player</w:t>
      </w:r>
      <w:r w:rsidR="00552C96" w:rsidRPr="00113379">
        <w:rPr>
          <w:rFonts w:ascii="Arial" w:hAnsi="Arial" w:cs="Arial"/>
        </w:rPr>
        <w:t xml:space="preserve">s and visitors </w:t>
      </w:r>
      <w:r w:rsidR="00E03558">
        <w:rPr>
          <w:rFonts w:ascii="Arial" w:hAnsi="Arial" w:cs="Arial"/>
        </w:rPr>
        <w:t xml:space="preserve">and </w:t>
      </w:r>
      <w:r w:rsidR="003D246F" w:rsidRPr="00113379">
        <w:rPr>
          <w:rFonts w:ascii="Arial" w:hAnsi="Arial" w:cs="Arial"/>
        </w:rPr>
        <w:t>contractors to</w:t>
      </w:r>
      <w:r w:rsidR="000B190D">
        <w:rPr>
          <w:rFonts w:ascii="Arial" w:hAnsi="Arial" w:cs="Arial"/>
        </w:rPr>
        <w:t xml:space="preserve"> </w:t>
      </w:r>
      <w:bookmarkStart w:id="66" w:name="Text32"/>
      <w:r w:rsidR="000B190D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>
              <w:default w:val="&lt;insert the location of your assembly point/s&gt;"/>
            </w:textInput>
          </w:ffData>
        </w:fldChar>
      </w:r>
      <w:r w:rsidR="000B190D">
        <w:rPr>
          <w:rFonts w:ascii="Arial" w:hAnsi="Arial" w:cs="Arial"/>
        </w:rPr>
        <w:instrText xml:space="preserve"> FORMTEXT </w:instrText>
      </w:r>
      <w:r w:rsidR="000B190D">
        <w:rPr>
          <w:rFonts w:ascii="Arial" w:hAnsi="Arial" w:cs="Arial"/>
        </w:rPr>
      </w:r>
      <w:r w:rsidR="000B190D">
        <w:rPr>
          <w:rFonts w:ascii="Arial" w:hAnsi="Arial" w:cs="Arial"/>
        </w:rPr>
        <w:fldChar w:fldCharType="separate"/>
      </w:r>
      <w:r w:rsidR="000B190D">
        <w:rPr>
          <w:rFonts w:ascii="Arial" w:hAnsi="Arial" w:cs="Arial"/>
          <w:noProof/>
        </w:rPr>
        <w:t>&lt;insert the location of your assembly point/s&gt;</w:t>
      </w:r>
      <w:r w:rsidR="000B190D">
        <w:rPr>
          <w:rFonts w:ascii="Arial" w:hAnsi="Arial" w:cs="Arial"/>
        </w:rPr>
        <w:fldChar w:fldCharType="end"/>
      </w:r>
      <w:bookmarkEnd w:id="66"/>
      <w:r w:rsidR="003D246F" w:rsidRPr="00113379">
        <w:rPr>
          <w:rFonts w:ascii="Arial" w:hAnsi="Arial" w:cs="Arial"/>
        </w:rPr>
        <w:t xml:space="preserve">. </w:t>
      </w:r>
      <w:r w:rsidR="00D93582">
        <w:rPr>
          <w:rFonts w:ascii="Arial" w:hAnsi="Arial" w:cs="Arial"/>
        </w:rPr>
        <w:t xml:space="preserve"> This may be an off-site location. </w:t>
      </w:r>
    </w:p>
    <w:p w14:paraId="3343FB4A" w14:textId="69E33263" w:rsidR="003D246F" w:rsidRPr="00113379" w:rsidRDefault="003D246F" w:rsidP="00D81B50">
      <w:pPr>
        <w:pStyle w:val="ListParagraph"/>
        <w:numPr>
          <w:ilvl w:val="0"/>
          <w:numId w:val="9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Check </w:t>
      </w:r>
      <w:r w:rsidR="00552C96">
        <w:rPr>
          <w:rFonts w:ascii="Arial" w:hAnsi="Arial" w:cs="Arial"/>
        </w:rPr>
        <w:t>staff, player</w:t>
      </w:r>
      <w:r w:rsidR="00552C96" w:rsidRPr="00113379">
        <w:rPr>
          <w:rFonts w:ascii="Arial" w:hAnsi="Arial" w:cs="Arial"/>
        </w:rPr>
        <w:t xml:space="preserve">s and visitors </w:t>
      </w:r>
      <w:r w:rsidRPr="00113379">
        <w:rPr>
          <w:rFonts w:ascii="Arial" w:hAnsi="Arial" w:cs="Arial"/>
        </w:rPr>
        <w:t>are accounted for.</w:t>
      </w:r>
    </w:p>
    <w:p w14:paraId="4F0BCE99" w14:textId="611DE8C5" w:rsidR="0041793C" w:rsidRDefault="0041793C" w:rsidP="00D81B50">
      <w:pPr>
        <w:pStyle w:val="ListParagraph"/>
        <w:numPr>
          <w:ilvl w:val="0"/>
          <w:numId w:val="9"/>
        </w:numPr>
        <w:spacing w:after="0" w:line="240" w:lineRule="auto"/>
        <w:ind w:left="426" w:right="4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6B5E">
        <w:rPr>
          <w:rFonts w:ascii="Arial" w:hAnsi="Arial" w:cs="Arial"/>
        </w:rPr>
        <w:t xml:space="preserve">eek advice from </w:t>
      </w:r>
      <w:r>
        <w:rPr>
          <w:rFonts w:ascii="Arial" w:hAnsi="Arial" w:cs="Arial"/>
        </w:rPr>
        <w:t xml:space="preserve">your organisation/auspice body </w:t>
      </w:r>
      <w:r w:rsidRPr="00BB6B5E">
        <w:rPr>
          <w:rFonts w:ascii="Arial" w:hAnsi="Arial" w:cs="Arial"/>
        </w:rPr>
        <w:t>if required.</w:t>
      </w:r>
      <w:r w:rsidR="009C7C5F">
        <w:rPr>
          <w:rFonts w:ascii="Arial" w:hAnsi="Arial" w:cs="Arial"/>
        </w:rPr>
        <w:t xml:space="preserve"> </w:t>
      </w:r>
    </w:p>
    <w:p w14:paraId="7F202877" w14:textId="1E733771" w:rsidR="00852ED7" w:rsidRDefault="003D246F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lastRenderedPageBreak/>
        <w:t>Await ‘all clear’ advice from emergency services or further advic</w:t>
      </w:r>
      <w:r w:rsidR="00552C96">
        <w:rPr>
          <w:rFonts w:ascii="Arial" w:hAnsi="Arial" w:cs="Arial"/>
        </w:rPr>
        <w:t xml:space="preserve">e before resuming normal </w:t>
      </w:r>
      <w:r w:rsidRPr="00113379">
        <w:rPr>
          <w:rFonts w:ascii="Arial" w:hAnsi="Arial" w:cs="Arial"/>
        </w:rPr>
        <w:t xml:space="preserve">activities. </w:t>
      </w:r>
    </w:p>
    <w:p w14:paraId="63062E04" w14:textId="6D48F001" w:rsidR="00852ED7" w:rsidRPr="00113379" w:rsidRDefault="00852ED7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</w:t>
      </w:r>
    </w:p>
    <w:p w14:paraId="15652C49" w14:textId="406332CE" w:rsidR="000E0B3E" w:rsidRPr="000D4A19" w:rsidRDefault="00753B4E" w:rsidP="000E0B3E">
      <w:pPr>
        <w:pStyle w:val="ListParagraph"/>
        <w:numPr>
          <w:ilvl w:val="0"/>
          <w:numId w:val="9"/>
        </w:numPr>
        <w:spacing w:after="0" w:line="240" w:lineRule="auto"/>
        <w:ind w:left="426" w:right="46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As appropriate insert any additional mitigation steps relevant to your facility that you have identified in your risk assessment&gt;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&lt;As appropriate insert any additional mitigation steps relevant to your facility that you have identified in your risk assessment&gt;</w:t>
      </w:r>
      <w:r>
        <w:rPr>
          <w:rFonts w:ascii="Arial" w:hAnsi="Arial" w:cs="Arial"/>
        </w:rPr>
        <w:fldChar w:fldCharType="end"/>
      </w:r>
    </w:p>
    <w:p w14:paraId="428C40CA" w14:textId="77777777" w:rsidR="003D246F" w:rsidRPr="0018756A" w:rsidRDefault="003D246F" w:rsidP="00D81B50">
      <w:pPr>
        <w:spacing w:after="0" w:line="240" w:lineRule="auto"/>
        <w:ind w:right="46"/>
        <w:rPr>
          <w:rFonts w:ascii="Arial" w:hAnsi="Arial" w:cs="Arial"/>
          <w:b/>
          <w:sz w:val="20"/>
          <w:szCs w:val="20"/>
        </w:rPr>
      </w:pPr>
    </w:p>
    <w:p w14:paraId="199E503D" w14:textId="0D646CB3" w:rsidR="003D246F" w:rsidRPr="00113379" w:rsidRDefault="00D93582" w:rsidP="00D95DB1">
      <w:pPr>
        <w:pStyle w:val="Heading2"/>
        <w:spacing w:before="100" w:beforeAutospacing="1" w:after="100" w:afterAutospacing="1"/>
        <w:ind w:right="45"/>
        <w:rPr>
          <w:rFonts w:ascii="Arial" w:hAnsi="Arial" w:cs="Arial"/>
          <w:sz w:val="24"/>
          <w:szCs w:val="24"/>
        </w:rPr>
      </w:pPr>
      <w:bookmarkStart w:id="67" w:name="_Toc426711931"/>
      <w:r>
        <w:rPr>
          <w:rFonts w:ascii="Arial" w:hAnsi="Arial" w:cs="Arial"/>
          <w:sz w:val="24"/>
          <w:szCs w:val="24"/>
        </w:rPr>
        <w:t>1</w:t>
      </w:r>
      <w:r w:rsidR="00EF3C8E">
        <w:rPr>
          <w:rFonts w:ascii="Arial" w:hAnsi="Arial" w:cs="Arial"/>
          <w:sz w:val="24"/>
          <w:szCs w:val="24"/>
        </w:rPr>
        <w:t>1</w:t>
      </w:r>
      <w:r w:rsidR="003D246F" w:rsidRPr="00113379">
        <w:rPr>
          <w:rFonts w:ascii="Arial" w:hAnsi="Arial" w:cs="Arial"/>
          <w:sz w:val="24"/>
          <w:szCs w:val="24"/>
        </w:rPr>
        <w:t>.</w:t>
      </w:r>
      <w:r w:rsidR="007160CC">
        <w:rPr>
          <w:rFonts w:ascii="Arial" w:hAnsi="Arial" w:cs="Arial"/>
          <w:sz w:val="24"/>
          <w:szCs w:val="24"/>
        </w:rPr>
        <w:t>4</w:t>
      </w:r>
      <w:r w:rsidR="003D246F" w:rsidRPr="00113379">
        <w:rPr>
          <w:rFonts w:ascii="Arial" w:hAnsi="Arial" w:cs="Arial"/>
          <w:sz w:val="24"/>
          <w:szCs w:val="24"/>
        </w:rPr>
        <w:t xml:space="preserve"> Intruder</w:t>
      </w:r>
      <w:bookmarkEnd w:id="67"/>
    </w:p>
    <w:p w14:paraId="37BF1444" w14:textId="6787A2BC" w:rsidR="00A67A78" w:rsidRPr="00D6362A" w:rsidRDefault="00381E2F" w:rsidP="00D95DB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426" w:right="45"/>
        <w:rPr>
          <w:rFonts w:ascii="Arial" w:hAnsi="Arial" w:cs="Arial"/>
        </w:rPr>
      </w:pPr>
      <w:r w:rsidRPr="00C40203">
        <w:rPr>
          <w:rFonts w:ascii="Arial" w:hAnsi="Arial" w:cs="Arial"/>
          <w:b/>
        </w:rPr>
        <w:t>Call</w:t>
      </w:r>
      <w:r w:rsidRPr="00113379">
        <w:rPr>
          <w:rFonts w:ascii="Arial" w:hAnsi="Arial" w:cs="Arial"/>
        </w:rPr>
        <w:t xml:space="preserve"> </w:t>
      </w:r>
      <w:r w:rsidRPr="007E0365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emergency services </w:t>
      </w:r>
      <w:r w:rsidRPr="0011337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seek and follow advice</w:t>
      </w:r>
      <w:r w:rsidR="00A67A78" w:rsidRPr="00D6362A">
        <w:rPr>
          <w:rFonts w:ascii="Arial" w:hAnsi="Arial" w:cs="Arial"/>
        </w:rPr>
        <w:t>.</w:t>
      </w:r>
    </w:p>
    <w:p w14:paraId="2493007E" w14:textId="510A15C2" w:rsidR="00C40203" w:rsidRPr="00113379" w:rsidRDefault="00C40203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Report the </w:t>
      </w:r>
      <w:r>
        <w:rPr>
          <w:rFonts w:ascii="Arial" w:hAnsi="Arial" w:cs="Arial"/>
        </w:rPr>
        <w:t>emergency</w:t>
      </w:r>
      <w:r w:rsidRPr="00113379">
        <w:rPr>
          <w:rFonts w:ascii="Arial" w:hAnsi="Arial" w:cs="Arial"/>
        </w:rPr>
        <w:t xml:space="preserve"> immediately to the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>.</w:t>
      </w:r>
    </w:p>
    <w:p w14:paraId="2505F729" w14:textId="77777777" w:rsidR="003D246F" w:rsidRPr="00113379" w:rsidRDefault="003D246F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>Do not do or say anything to the person to encourage irrational behaviour.</w:t>
      </w:r>
    </w:p>
    <w:p w14:paraId="70E7B96E" w14:textId="77777777" w:rsidR="003D246F" w:rsidRPr="00113379" w:rsidRDefault="003D246F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>Initiate action to restrict entry to the building if possible and confine or isolate the threat from building occupants.</w:t>
      </w:r>
    </w:p>
    <w:p w14:paraId="32049F72" w14:textId="2C3B1DB5" w:rsidR="00D003C0" w:rsidRDefault="003D246F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Determine </w:t>
      </w:r>
      <w:r w:rsidR="00FB4014">
        <w:rPr>
          <w:rFonts w:ascii="Arial" w:hAnsi="Arial" w:cs="Arial"/>
        </w:rPr>
        <w:t>whether</w:t>
      </w:r>
      <w:r w:rsidR="00FB4014" w:rsidRPr="00113379">
        <w:rPr>
          <w:rFonts w:ascii="Arial" w:hAnsi="Arial" w:cs="Arial"/>
        </w:rPr>
        <w:t xml:space="preserve"> </w:t>
      </w:r>
      <w:r w:rsidR="000B190D">
        <w:rPr>
          <w:rFonts w:ascii="Arial" w:hAnsi="Arial" w:cs="Arial"/>
          <w:b/>
        </w:rPr>
        <w:t>e</w:t>
      </w:r>
      <w:r w:rsidRPr="00A3101B">
        <w:rPr>
          <w:rFonts w:ascii="Arial" w:hAnsi="Arial" w:cs="Arial"/>
          <w:b/>
        </w:rPr>
        <w:t>vacuation</w:t>
      </w:r>
      <w:r w:rsidR="00FB4014">
        <w:rPr>
          <w:rFonts w:ascii="Arial" w:hAnsi="Arial" w:cs="Arial"/>
          <w:b/>
        </w:rPr>
        <w:t>,</w:t>
      </w:r>
      <w:r w:rsidRPr="00A3101B">
        <w:rPr>
          <w:rFonts w:ascii="Arial" w:hAnsi="Arial" w:cs="Arial"/>
          <w:b/>
        </w:rPr>
        <w:t xml:space="preserve"> </w:t>
      </w:r>
      <w:r w:rsidR="000B190D">
        <w:rPr>
          <w:rFonts w:ascii="Arial" w:hAnsi="Arial" w:cs="Arial"/>
          <w:b/>
        </w:rPr>
        <w:t>l</w:t>
      </w:r>
      <w:r w:rsidR="0014027A">
        <w:rPr>
          <w:rFonts w:ascii="Arial" w:hAnsi="Arial" w:cs="Arial"/>
          <w:b/>
        </w:rPr>
        <w:t>ock-</w:t>
      </w:r>
      <w:r w:rsidR="000B190D">
        <w:rPr>
          <w:rFonts w:ascii="Arial" w:hAnsi="Arial" w:cs="Arial"/>
          <w:b/>
        </w:rPr>
        <w:t>d</w:t>
      </w:r>
      <w:r w:rsidR="0014027A">
        <w:rPr>
          <w:rFonts w:ascii="Arial" w:hAnsi="Arial" w:cs="Arial"/>
          <w:b/>
        </w:rPr>
        <w:t>own</w:t>
      </w:r>
      <w:r w:rsidR="00FB4014">
        <w:rPr>
          <w:rFonts w:ascii="Arial" w:hAnsi="Arial" w:cs="Arial"/>
          <w:b/>
        </w:rPr>
        <w:t xml:space="preserve"> or </w:t>
      </w:r>
      <w:r w:rsidR="000B190D">
        <w:rPr>
          <w:rFonts w:ascii="Arial" w:hAnsi="Arial" w:cs="Arial"/>
          <w:b/>
        </w:rPr>
        <w:t>s</w:t>
      </w:r>
      <w:r w:rsidR="00FB4014">
        <w:rPr>
          <w:rFonts w:ascii="Arial" w:hAnsi="Arial" w:cs="Arial"/>
          <w:b/>
        </w:rPr>
        <w:t>helter-</w:t>
      </w:r>
      <w:r w:rsidR="000B190D">
        <w:rPr>
          <w:rFonts w:ascii="Arial" w:hAnsi="Arial" w:cs="Arial"/>
          <w:b/>
        </w:rPr>
        <w:t>i</w:t>
      </w:r>
      <w:r w:rsidR="00FB4014">
        <w:rPr>
          <w:rFonts w:ascii="Arial" w:hAnsi="Arial" w:cs="Arial"/>
          <w:b/>
        </w:rPr>
        <w:t>n-</w:t>
      </w:r>
      <w:r w:rsidR="000B190D">
        <w:rPr>
          <w:rFonts w:ascii="Arial" w:hAnsi="Arial" w:cs="Arial"/>
          <w:b/>
        </w:rPr>
        <w:t>p</w:t>
      </w:r>
      <w:r w:rsidR="00FB4014">
        <w:rPr>
          <w:rFonts w:ascii="Arial" w:hAnsi="Arial" w:cs="Arial"/>
          <w:b/>
        </w:rPr>
        <w:t>lace</w:t>
      </w:r>
      <w:r w:rsidRPr="00113379">
        <w:rPr>
          <w:rFonts w:ascii="Arial" w:hAnsi="Arial" w:cs="Arial"/>
        </w:rPr>
        <w:t xml:space="preserve"> is required</w:t>
      </w:r>
      <w:r w:rsidR="00D003C0">
        <w:rPr>
          <w:rFonts w:ascii="Arial" w:hAnsi="Arial" w:cs="Arial"/>
        </w:rPr>
        <w:t>. Do this</w:t>
      </w:r>
      <w:r w:rsidR="004879F1" w:rsidRPr="004879F1">
        <w:rPr>
          <w:rFonts w:ascii="Arial" w:hAnsi="Arial" w:cs="Arial"/>
        </w:rPr>
        <w:t xml:space="preserve"> </w:t>
      </w:r>
      <w:r w:rsidR="004879F1">
        <w:rPr>
          <w:rFonts w:ascii="Arial" w:hAnsi="Arial" w:cs="Arial"/>
        </w:rPr>
        <w:t xml:space="preserve">in consultation with </w:t>
      </w:r>
      <w:r w:rsidR="00D003C0">
        <w:rPr>
          <w:rFonts w:ascii="Arial" w:hAnsi="Arial" w:cs="Arial"/>
        </w:rPr>
        <w:t xml:space="preserve">the </w:t>
      </w:r>
      <w:r w:rsidR="004879F1">
        <w:rPr>
          <w:rFonts w:ascii="Arial" w:hAnsi="Arial" w:cs="Arial"/>
        </w:rPr>
        <w:t>Police where possible</w:t>
      </w:r>
      <w:r w:rsidR="004879F1" w:rsidRPr="00113379">
        <w:rPr>
          <w:rFonts w:ascii="Arial" w:hAnsi="Arial" w:cs="Arial"/>
        </w:rPr>
        <w:t xml:space="preserve">. </w:t>
      </w:r>
    </w:p>
    <w:p w14:paraId="50418B1D" w14:textId="72EF79C0" w:rsidR="00FB4014" w:rsidRDefault="004879F1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>Evacuation only should be considered if safe to do so.</w:t>
      </w:r>
    </w:p>
    <w:p w14:paraId="6C5FA410" w14:textId="77777777" w:rsidR="00852ED7" w:rsidRDefault="0041793C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6B5E">
        <w:rPr>
          <w:rFonts w:ascii="Arial" w:hAnsi="Arial" w:cs="Arial"/>
        </w:rPr>
        <w:t xml:space="preserve">eek advice from </w:t>
      </w:r>
      <w:r>
        <w:rPr>
          <w:rFonts w:ascii="Arial" w:hAnsi="Arial" w:cs="Arial"/>
        </w:rPr>
        <w:t xml:space="preserve">your organisation/auspice body </w:t>
      </w:r>
      <w:r w:rsidRPr="00BB6B5E">
        <w:rPr>
          <w:rFonts w:ascii="Arial" w:hAnsi="Arial" w:cs="Arial"/>
        </w:rPr>
        <w:t>if required.</w:t>
      </w:r>
      <w:r w:rsidR="00852ED7" w:rsidRPr="00852ED7">
        <w:rPr>
          <w:rFonts w:ascii="Arial" w:hAnsi="Arial" w:cs="Arial"/>
        </w:rPr>
        <w:t xml:space="preserve"> </w:t>
      </w:r>
    </w:p>
    <w:p w14:paraId="0B6DEA12" w14:textId="3CBC96BC" w:rsidR="00852ED7" w:rsidRPr="00113379" w:rsidRDefault="00852ED7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</w:t>
      </w:r>
    </w:p>
    <w:p w14:paraId="0C04D759" w14:textId="4C5D9BD2" w:rsidR="007E3611" w:rsidRPr="00045113" w:rsidRDefault="00753B4E" w:rsidP="000E0B3E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  <w:i/>
          <w:color w:val="808080" w:themeColor="background1" w:themeShade="80"/>
        </w:rPr>
      </w:pPr>
      <w:r w:rsidRPr="00EC2B9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As appropriate insert any additional mitigation steps relevant to your facility that you have identified in your risk assessment&gt;"/>
            </w:textInput>
          </w:ffData>
        </w:fldChar>
      </w:r>
      <w:r w:rsidRPr="000B190D">
        <w:rPr>
          <w:rFonts w:ascii="Arial" w:hAnsi="Arial" w:cs="Arial"/>
        </w:rPr>
        <w:instrText xml:space="preserve"> FORMTEXT </w:instrText>
      </w:r>
      <w:r w:rsidRPr="00EC2B96">
        <w:rPr>
          <w:rFonts w:ascii="Arial" w:hAnsi="Arial" w:cs="Arial"/>
        </w:rPr>
      </w:r>
      <w:r w:rsidRPr="00EC2B96">
        <w:rPr>
          <w:rFonts w:ascii="Arial" w:hAnsi="Arial" w:cs="Arial"/>
        </w:rPr>
        <w:fldChar w:fldCharType="separate"/>
      </w:r>
      <w:r w:rsidRPr="000B190D">
        <w:rPr>
          <w:rFonts w:ascii="Arial" w:hAnsi="Arial" w:cs="Arial"/>
          <w:noProof/>
        </w:rPr>
        <w:t>&lt;As appropriate insert any additional mitigation steps relevant to your facility that you have identified in your risk assessment&gt;</w:t>
      </w:r>
      <w:r w:rsidRPr="00EC2B96">
        <w:rPr>
          <w:rFonts w:ascii="Arial" w:hAnsi="Arial" w:cs="Arial"/>
        </w:rPr>
        <w:fldChar w:fldCharType="end"/>
      </w:r>
    </w:p>
    <w:p w14:paraId="6C917B75" w14:textId="77777777" w:rsidR="003D246F" w:rsidRPr="0018756A" w:rsidRDefault="003D246F" w:rsidP="00D81B50">
      <w:pPr>
        <w:spacing w:after="0" w:line="240" w:lineRule="auto"/>
        <w:ind w:right="46"/>
        <w:rPr>
          <w:rFonts w:ascii="Arial" w:hAnsi="Arial" w:cs="Arial"/>
          <w:b/>
          <w:color w:val="DAD500"/>
          <w:sz w:val="20"/>
          <w:szCs w:val="20"/>
        </w:rPr>
      </w:pPr>
    </w:p>
    <w:p w14:paraId="243A37B5" w14:textId="282CC558" w:rsidR="003D246F" w:rsidRPr="008A4AF9" w:rsidRDefault="00D93582" w:rsidP="00D95DB1">
      <w:pPr>
        <w:pStyle w:val="Heading2"/>
        <w:spacing w:before="100" w:beforeAutospacing="1" w:after="100" w:afterAutospacing="1"/>
        <w:ind w:right="45"/>
        <w:rPr>
          <w:rFonts w:ascii="Arial" w:hAnsi="Arial" w:cs="Arial"/>
          <w:sz w:val="24"/>
          <w:szCs w:val="24"/>
        </w:rPr>
      </w:pPr>
      <w:bookmarkStart w:id="68" w:name="_Toc426711932"/>
      <w:r>
        <w:rPr>
          <w:rFonts w:ascii="Arial" w:hAnsi="Arial" w:cs="Arial"/>
          <w:sz w:val="24"/>
          <w:szCs w:val="24"/>
        </w:rPr>
        <w:t>1</w:t>
      </w:r>
      <w:r w:rsidR="00EF3C8E">
        <w:rPr>
          <w:rFonts w:ascii="Arial" w:hAnsi="Arial" w:cs="Arial"/>
          <w:sz w:val="24"/>
          <w:szCs w:val="24"/>
        </w:rPr>
        <w:t>1</w:t>
      </w:r>
      <w:r w:rsidR="003D246F" w:rsidRPr="008A4AF9">
        <w:rPr>
          <w:rFonts w:ascii="Arial" w:hAnsi="Arial" w:cs="Arial"/>
          <w:sz w:val="24"/>
          <w:szCs w:val="24"/>
        </w:rPr>
        <w:t>.</w:t>
      </w:r>
      <w:r w:rsidR="007160CC" w:rsidRPr="008A4AF9">
        <w:rPr>
          <w:rFonts w:ascii="Arial" w:hAnsi="Arial" w:cs="Arial"/>
          <w:sz w:val="24"/>
          <w:szCs w:val="24"/>
        </w:rPr>
        <w:t>5</w:t>
      </w:r>
      <w:r w:rsidR="00C24EC4" w:rsidRPr="008A4AF9">
        <w:rPr>
          <w:rFonts w:ascii="Arial" w:hAnsi="Arial" w:cs="Arial"/>
          <w:sz w:val="24"/>
          <w:szCs w:val="24"/>
        </w:rPr>
        <w:t xml:space="preserve"> Bomb/</w:t>
      </w:r>
      <w:r w:rsidR="00B85B36">
        <w:rPr>
          <w:rFonts w:ascii="Arial" w:hAnsi="Arial" w:cs="Arial"/>
          <w:sz w:val="24"/>
          <w:szCs w:val="24"/>
        </w:rPr>
        <w:t>s</w:t>
      </w:r>
      <w:r w:rsidR="008A40E4">
        <w:rPr>
          <w:rFonts w:ascii="Arial" w:hAnsi="Arial" w:cs="Arial"/>
          <w:sz w:val="24"/>
          <w:szCs w:val="24"/>
        </w:rPr>
        <w:t xml:space="preserve">ubstance </w:t>
      </w:r>
      <w:r w:rsidR="00B85B36">
        <w:rPr>
          <w:rFonts w:ascii="Arial" w:hAnsi="Arial" w:cs="Arial"/>
          <w:sz w:val="24"/>
          <w:szCs w:val="24"/>
        </w:rPr>
        <w:t>t</w:t>
      </w:r>
      <w:r w:rsidR="003D246F" w:rsidRPr="008A4AF9">
        <w:rPr>
          <w:rFonts w:ascii="Arial" w:hAnsi="Arial" w:cs="Arial"/>
          <w:sz w:val="24"/>
          <w:szCs w:val="24"/>
        </w:rPr>
        <w:t>hreat</w:t>
      </w:r>
      <w:bookmarkEnd w:id="68"/>
    </w:p>
    <w:p w14:paraId="38793A50" w14:textId="5C79536B" w:rsidR="00A67A78" w:rsidRPr="00D6362A" w:rsidRDefault="00381E2F" w:rsidP="00D95DB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26" w:right="45"/>
        <w:rPr>
          <w:rFonts w:ascii="Arial" w:hAnsi="Arial" w:cs="Arial"/>
        </w:rPr>
      </w:pPr>
      <w:r w:rsidRPr="00C40203">
        <w:rPr>
          <w:rFonts w:ascii="Arial" w:hAnsi="Arial" w:cs="Arial"/>
          <w:b/>
        </w:rPr>
        <w:t>Call</w:t>
      </w:r>
      <w:r w:rsidRPr="00113379">
        <w:rPr>
          <w:rFonts w:ascii="Arial" w:hAnsi="Arial" w:cs="Arial"/>
        </w:rPr>
        <w:t xml:space="preserve"> </w:t>
      </w:r>
      <w:r w:rsidRPr="007E0365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emergency services </w:t>
      </w:r>
      <w:r w:rsidRPr="0011337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seek and follow advice</w:t>
      </w:r>
      <w:r w:rsidR="00A67A78" w:rsidRPr="00D6362A">
        <w:rPr>
          <w:rFonts w:ascii="Arial" w:hAnsi="Arial" w:cs="Arial"/>
        </w:rPr>
        <w:t>.</w:t>
      </w:r>
    </w:p>
    <w:p w14:paraId="36869912" w14:textId="0028E88E" w:rsidR="00C40203" w:rsidRPr="00113379" w:rsidRDefault="00C40203" w:rsidP="00D81B50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Report the </w:t>
      </w:r>
      <w:r w:rsidR="000E5CE5">
        <w:rPr>
          <w:rFonts w:ascii="Arial" w:hAnsi="Arial" w:cs="Arial"/>
        </w:rPr>
        <w:t xml:space="preserve">threat </w:t>
      </w:r>
      <w:r w:rsidRPr="00113379">
        <w:rPr>
          <w:rFonts w:ascii="Arial" w:hAnsi="Arial" w:cs="Arial"/>
        </w:rPr>
        <w:t xml:space="preserve">to the </w:t>
      </w:r>
      <w:r w:rsidR="00136E79">
        <w:rPr>
          <w:rFonts w:ascii="Arial" w:hAnsi="Arial" w:cs="Arial"/>
        </w:rPr>
        <w:t>Chief Warden</w:t>
      </w:r>
      <w:r w:rsidR="005D1008">
        <w:rPr>
          <w:rFonts w:ascii="Arial" w:hAnsi="Arial" w:cs="Arial"/>
        </w:rPr>
        <w:t>.</w:t>
      </w:r>
    </w:p>
    <w:p w14:paraId="6C066192" w14:textId="3259B452" w:rsidR="009C7C5F" w:rsidRPr="00113379" w:rsidRDefault="009C7C5F" w:rsidP="009C7C5F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Ensure </w:t>
      </w:r>
      <w:r w:rsidR="00552C9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113379">
        <w:rPr>
          <w:rFonts w:ascii="Arial" w:hAnsi="Arial" w:cs="Arial"/>
        </w:rPr>
        <w:t>doors are left open.</w:t>
      </w:r>
    </w:p>
    <w:p w14:paraId="4BDA1AB8" w14:textId="77777777" w:rsidR="009C7C5F" w:rsidRPr="00113379" w:rsidRDefault="009C7C5F" w:rsidP="009C7C5F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>Do not touch any suspicious objects found.</w:t>
      </w:r>
    </w:p>
    <w:p w14:paraId="093FE847" w14:textId="77777777" w:rsidR="009C7C5F" w:rsidRDefault="009C7C5F" w:rsidP="009C7C5F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If a suspicious object is found or if the threat specifically identified a given area, then </w:t>
      </w:r>
      <w:r>
        <w:rPr>
          <w:rFonts w:ascii="Arial" w:hAnsi="Arial" w:cs="Arial"/>
          <w:b/>
        </w:rPr>
        <w:t>e</w:t>
      </w:r>
      <w:r w:rsidRPr="00A3101B">
        <w:rPr>
          <w:rFonts w:ascii="Arial" w:hAnsi="Arial" w:cs="Arial"/>
          <w:b/>
        </w:rPr>
        <w:t>vacuation</w:t>
      </w:r>
      <w:r w:rsidRPr="00113379">
        <w:rPr>
          <w:rFonts w:ascii="Arial" w:hAnsi="Arial" w:cs="Arial"/>
        </w:rPr>
        <w:t xml:space="preserve"> may be considered</w:t>
      </w:r>
      <w:r>
        <w:rPr>
          <w:rFonts w:ascii="Arial" w:hAnsi="Arial" w:cs="Arial"/>
        </w:rPr>
        <w:t>:</w:t>
      </w:r>
    </w:p>
    <w:p w14:paraId="73BEA0B1" w14:textId="5C1F95D1" w:rsidR="009C7C5F" w:rsidRDefault="009C7C5F" w:rsidP="009C7C5F">
      <w:pPr>
        <w:pStyle w:val="ListParagraph"/>
        <w:numPr>
          <w:ilvl w:val="1"/>
          <w:numId w:val="7"/>
        </w:numPr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 xml:space="preserve">If appropriate under the circumstances, clear the area immediately within the vicinity of the </w:t>
      </w:r>
      <w:r w:rsidR="000B587B">
        <w:rPr>
          <w:rFonts w:ascii="Arial" w:hAnsi="Arial" w:cs="Arial"/>
        </w:rPr>
        <w:t>object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552C96">
        <w:rPr>
          <w:rFonts w:ascii="Arial" w:hAnsi="Arial" w:cs="Arial"/>
        </w:rPr>
        <w:t>staff, player</w:t>
      </w:r>
      <w:r w:rsidR="00552C96" w:rsidRPr="00113379">
        <w:rPr>
          <w:rFonts w:ascii="Arial" w:hAnsi="Arial" w:cs="Arial"/>
        </w:rPr>
        <w:t>s and visitors</w:t>
      </w:r>
      <w:r w:rsidR="00552C96">
        <w:rPr>
          <w:rFonts w:ascii="Arial" w:hAnsi="Arial" w:cs="Arial"/>
        </w:rPr>
        <w:t>.</w:t>
      </w:r>
    </w:p>
    <w:p w14:paraId="73278947" w14:textId="5A75E096" w:rsidR="009C7C5F" w:rsidRDefault="009C7C5F" w:rsidP="009C7C5F">
      <w:pPr>
        <w:pStyle w:val="ListParagraph"/>
        <w:numPr>
          <w:ilvl w:val="1"/>
          <w:numId w:val="7"/>
        </w:numPr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="00552C96">
        <w:rPr>
          <w:rFonts w:ascii="Arial" w:hAnsi="Arial" w:cs="Arial"/>
        </w:rPr>
        <w:t>staff, player</w:t>
      </w:r>
      <w:r w:rsidR="00552C96" w:rsidRPr="00113379">
        <w:rPr>
          <w:rFonts w:ascii="Arial" w:hAnsi="Arial" w:cs="Arial"/>
        </w:rPr>
        <w:t xml:space="preserve">s and visitors </w:t>
      </w:r>
      <w:r>
        <w:rPr>
          <w:rFonts w:ascii="Arial" w:hAnsi="Arial" w:cs="Arial"/>
        </w:rPr>
        <w:t>are not direct</w:t>
      </w:r>
      <w:r w:rsidR="00FB4014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past the </w:t>
      </w:r>
      <w:r w:rsidR="000B587B">
        <w:rPr>
          <w:rFonts w:ascii="Arial" w:hAnsi="Arial" w:cs="Arial"/>
        </w:rPr>
        <w:t>object</w:t>
      </w:r>
      <w:r w:rsidR="00FB4014">
        <w:rPr>
          <w:rFonts w:ascii="Arial" w:hAnsi="Arial" w:cs="Arial"/>
        </w:rPr>
        <w:t xml:space="preserve"> </w:t>
      </w:r>
    </w:p>
    <w:p w14:paraId="4ECA670C" w14:textId="66D49EB0" w:rsidR="009C7C5F" w:rsidRDefault="009C7C5F" w:rsidP="009C7C5F">
      <w:pPr>
        <w:pStyle w:val="ListParagraph"/>
        <w:numPr>
          <w:ilvl w:val="1"/>
          <w:numId w:val="7"/>
        </w:numPr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="00552C96">
        <w:rPr>
          <w:rFonts w:ascii="Arial" w:hAnsi="Arial" w:cs="Arial"/>
        </w:rPr>
        <w:t>staff, player</w:t>
      </w:r>
      <w:r w:rsidR="00552C96" w:rsidRPr="00113379">
        <w:rPr>
          <w:rFonts w:ascii="Arial" w:hAnsi="Arial" w:cs="Arial"/>
        </w:rPr>
        <w:t xml:space="preserve">s and visitors </w:t>
      </w:r>
      <w:r>
        <w:rPr>
          <w:rFonts w:ascii="Arial" w:hAnsi="Arial" w:cs="Arial"/>
        </w:rPr>
        <w:t>that have been evacuated are moved to a safe, designated location</w:t>
      </w:r>
    </w:p>
    <w:p w14:paraId="05C7F3F8" w14:textId="77777777" w:rsidR="00852ED7" w:rsidRDefault="0041793C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6B5E">
        <w:rPr>
          <w:rFonts w:ascii="Arial" w:hAnsi="Arial" w:cs="Arial"/>
        </w:rPr>
        <w:t xml:space="preserve">eek advice from </w:t>
      </w:r>
      <w:r>
        <w:rPr>
          <w:rFonts w:ascii="Arial" w:hAnsi="Arial" w:cs="Arial"/>
        </w:rPr>
        <w:t xml:space="preserve">your organisational/auspice body </w:t>
      </w:r>
      <w:r w:rsidRPr="00BB6B5E">
        <w:rPr>
          <w:rFonts w:ascii="Arial" w:hAnsi="Arial" w:cs="Arial"/>
        </w:rPr>
        <w:t>if required.</w:t>
      </w:r>
      <w:r w:rsidR="00852ED7" w:rsidRPr="00852ED7">
        <w:rPr>
          <w:rFonts w:ascii="Arial" w:hAnsi="Arial" w:cs="Arial"/>
        </w:rPr>
        <w:t xml:space="preserve"> </w:t>
      </w:r>
    </w:p>
    <w:p w14:paraId="484E591E" w14:textId="3C6E33ED" w:rsidR="00852ED7" w:rsidRPr="00113379" w:rsidRDefault="00852ED7" w:rsidP="00852ED7">
      <w:pPr>
        <w:pStyle w:val="ListParagraph"/>
        <w:numPr>
          <w:ilvl w:val="0"/>
          <w:numId w:val="14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</w:t>
      </w:r>
    </w:p>
    <w:p w14:paraId="56B5F07D" w14:textId="7BABDFC0" w:rsidR="005D1008" w:rsidRPr="00045113" w:rsidRDefault="00753B4E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As appropriate insert any additional mitigation steps relevant to your facility that you have identified in your risk assessment&gt;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&lt;As appropriate insert any additional mitigation steps relevant to your facility that you have identified in your risk assessment&gt;</w:t>
      </w:r>
      <w:r>
        <w:rPr>
          <w:rFonts w:ascii="Arial" w:hAnsi="Arial" w:cs="Arial"/>
        </w:rPr>
        <w:fldChar w:fldCharType="end"/>
      </w:r>
    </w:p>
    <w:p w14:paraId="443A9F66" w14:textId="77777777" w:rsidR="009C7C5F" w:rsidRPr="00045113" w:rsidRDefault="009C7C5F" w:rsidP="00045113">
      <w:pPr>
        <w:spacing w:after="0" w:line="240" w:lineRule="auto"/>
        <w:ind w:left="66" w:right="46"/>
        <w:rPr>
          <w:rFonts w:ascii="Arial" w:hAnsi="Arial" w:cs="Arial"/>
        </w:rPr>
      </w:pPr>
    </w:p>
    <w:p w14:paraId="6877EC80" w14:textId="6ACAE89B" w:rsidR="003D246F" w:rsidRPr="00045113" w:rsidRDefault="003D246F" w:rsidP="00045113">
      <w:pPr>
        <w:spacing w:after="0" w:line="240" w:lineRule="auto"/>
        <w:ind w:left="66" w:right="46"/>
        <w:rPr>
          <w:rFonts w:ascii="Arial" w:hAnsi="Arial" w:cs="Arial"/>
          <w:b/>
        </w:rPr>
      </w:pPr>
      <w:r w:rsidRPr="00045113">
        <w:rPr>
          <w:rFonts w:ascii="Arial" w:hAnsi="Arial" w:cs="Arial"/>
          <w:b/>
        </w:rPr>
        <w:t>If a bomb/</w:t>
      </w:r>
      <w:r w:rsidR="00227162">
        <w:rPr>
          <w:rFonts w:ascii="Arial" w:hAnsi="Arial" w:cs="Arial"/>
          <w:b/>
        </w:rPr>
        <w:t xml:space="preserve">substance </w:t>
      </w:r>
      <w:r w:rsidRPr="00045113">
        <w:rPr>
          <w:rFonts w:ascii="Arial" w:hAnsi="Arial" w:cs="Arial"/>
          <w:b/>
        </w:rPr>
        <w:t>threat is received by telephone:</w:t>
      </w:r>
    </w:p>
    <w:p w14:paraId="5B4B2406" w14:textId="054A84EA" w:rsidR="003D246F" w:rsidRPr="00D6362A" w:rsidRDefault="00AB1D30" w:rsidP="00CE24AB">
      <w:pPr>
        <w:pStyle w:val="ListParagraph"/>
        <w:numPr>
          <w:ilvl w:val="1"/>
          <w:numId w:val="8"/>
        </w:numPr>
        <w:spacing w:after="0" w:line="240" w:lineRule="auto"/>
        <w:ind w:left="1134" w:right="46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3D246F">
        <w:rPr>
          <w:rFonts w:ascii="Arial" w:hAnsi="Arial" w:cs="Arial"/>
          <w:b/>
        </w:rPr>
        <w:t xml:space="preserve">o not </w:t>
      </w:r>
      <w:r w:rsidR="003D246F">
        <w:rPr>
          <w:rFonts w:ascii="Arial" w:hAnsi="Arial" w:cs="Arial"/>
        </w:rPr>
        <w:t>hang up</w:t>
      </w:r>
    </w:p>
    <w:p w14:paraId="6CB1ECAB" w14:textId="373CD91A" w:rsidR="003D246F" w:rsidRDefault="00AB1D30" w:rsidP="00CE24AB">
      <w:pPr>
        <w:pStyle w:val="ListParagraph"/>
        <w:numPr>
          <w:ilvl w:val="1"/>
          <w:numId w:val="8"/>
        </w:numPr>
        <w:spacing w:after="0" w:line="240" w:lineRule="auto"/>
        <w:ind w:left="1134" w:right="46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0E4">
        <w:rPr>
          <w:rFonts w:ascii="Arial" w:hAnsi="Arial" w:cs="Arial"/>
        </w:rPr>
        <w:t xml:space="preserve">f possible fill out </w:t>
      </w:r>
      <w:r w:rsidR="003D246F" w:rsidRPr="00D6362A">
        <w:rPr>
          <w:rFonts w:ascii="Arial" w:hAnsi="Arial" w:cs="Arial"/>
        </w:rPr>
        <w:t>the bomb threat checklist</w:t>
      </w:r>
      <w:r w:rsidR="008A40E4">
        <w:rPr>
          <w:rFonts w:ascii="Arial" w:hAnsi="Arial" w:cs="Arial"/>
        </w:rPr>
        <w:t xml:space="preserve"> while you are on the phone to the caller</w:t>
      </w:r>
    </w:p>
    <w:p w14:paraId="0E0EB486" w14:textId="77777777" w:rsidR="00AB1D30" w:rsidRDefault="00AB1D30" w:rsidP="00AB1D30">
      <w:pPr>
        <w:pStyle w:val="ListParagraph"/>
        <w:numPr>
          <w:ilvl w:val="0"/>
          <w:numId w:val="8"/>
        </w:numPr>
        <w:spacing w:after="0" w:line="240" w:lineRule="auto"/>
        <w:ind w:left="1134" w:right="46"/>
        <w:rPr>
          <w:rFonts w:ascii="Arial" w:hAnsi="Arial" w:cs="Arial"/>
        </w:rPr>
      </w:pPr>
      <w:r>
        <w:rPr>
          <w:rFonts w:ascii="Arial" w:hAnsi="Arial" w:cs="Arial"/>
        </w:rPr>
        <w:t>Keep the person talking for as long as possible and obtain as much information as possible</w:t>
      </w:r>
    </w:p>
    <w:p w14:paraId="653042DB" w14:textId="6F4B61F1" w:rsidR="00AB1D30" w:rsidRPr="000B587B" w:rsidRDefault="00AB1D30" w:rsidP="00AB1D30">
      <w:pPr>
        <w:pStyle w:val="ListParagraph"/>
        <w:numPr>
          <w:ilvl w:val="0"/>
          <w:numId w:val="8"/>
        </w:numPr>
        <w:spacing w:after="0" w:line="240" w:lineRule="auto"/>
        <w:ind w:left="1134" w:right="46"/>
        <w:rPr>
          <w:rFonts w:ascii="Arial" w:hAnsi="Arial" w:cs="Arial"/>
        </w:rPr>
      </w:pPr>
      <w:r w:rsidRPr="000B587B">
        <w:rPr>
          <w:rFonts w:ascii="Arial" w:hAnsi="Arial" w:cs="Arial"/>
        </w:rPr>
        <w:t xml:space="preserve">Have a co-worker </w:t>
      </w:r>
      <w:r w:rsidR="00381E2F">
        <w:rPr>
          <w:rFonts w:ascii="Arial" w:hAnsi="Arial" w:cs="Arial"/>
        </w:rPr>
        <w:t>call 000 for emergency services</w:t>
      </w:r>
      <w:r w:rsidRPr="000B587B">
        <w:rPr>
          <w:rFonts w:ascii="Arial" w:hAnsi="Arial" w:cs="Arial"/>
        </w:rPr>
        <w:t xml:space="preserve"> on a separate phone without alerting the caller and </w:t>
      </w:r>
      <w:r>
        <w:rPr>
          <w:rFonts w:ascii="Arial" w:hAnsi="Arial" w:cs="Arial"/>
        </w:rPr>
        <w:t>n</w:t>
      </w:r>
      <w:r w:rsidRPr="000B587B">
        <w:rPr>
          <w:rFonts w:ascii="Arial" w:hAnsi="Arial" w:cs="Arial"/>
        </w:rPr>
        <w:t>otify the Chief Warden</w:t>
      </w:r>
    </w:p>
    <w:p w14:paraId="2B9732FE" w14:textId="628C086C" w:rsidR="008A40E4" w:rsidRDefault="008A40E4" w:rsidP="00CE24AB">
      <w:pPr>
        <w:pStyle w:val="ListParagraph"/>
        <w:numPr>
          <w:ilvl w:val="1"/>
          <w:numId w:val="8"/>
        </w:numPr>
        <w:spacing w:after="0" w:line="240" w:lineRule="auto"/>
        <w:ind w:left="1134" w:right="46"/>
        <w:rPr>
          <w:rFonts w:ascii="Arial" w:hAnsi="Arial" w:cs="Arial"/>
        </w:rPr>
      </w:pPr>
      <w:r>
        <w:rPr>
          <w:rFonts w:ascii="Arial" w:hAnsi="Arial" w:cs="Arial"/>
        </w:rPr>
        <w:t>Listen carefully for a full description:</w:t>
      </w:r>
    </w:p>
    <w:p w14:paraId="312C0262" w14:textId="2006688A" w:rsidR="008A40E4" w:rsidRDefault="008A40E4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Sex of caller</w:t>
      </w:r>
    </w:p>
    <w:p w14:paraId="006439B4" w14:textId="623528D5" w:rsidR="008A40E4" w:rsidRDefault="008A40E4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Age of caller</w:t>
      </w:r>
    </w:p>
    <w:p w14:paraId="30E527D0" w14:textId="5464D1C9" w:rsidR="008A40E4" w:rsidRDefault="008A40E4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Accents and speech impediments</w:t>
      </w:r>
    </w:p>
    <w:p w14:paraId="2C6C5E27" w14:textId="7F254B84" w:rsidR="008A40E4" w:rsidRDefault="008A40E4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Background noises</w:t>
      </w:r>
    </w:p>
    <w:p w14:paraId="3AD10122" w14:textId="2755F51A" w:rsidR="008A40E4" w:rsidRDefault="00CE24AB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Key phrases used by the caller</w:t>
      </w:r>
    </w:p>
    <w:p w14:paraId="0EECA3D6" w14:textId="0D33A13C" w:rsidR="00CE24AB" w:rsidRDefault="00CE24AB" w:rsidP="00045113">
      <w:pPr>
        <w:pStyle w:val="ListParagraph"/>
        <w:numPr>
          <w:ilvl w:val="1"/>
          <w:numId w:val="8"/>
        </w:numPr>
        <w:spacing w:after="0" w:line="240" w:lineRule="auto"/>
        <w:ind w:left="1134" w:right="46"/>
        <w:rPr>
          <w:rFonts w:ascii="Arial" w:hAnsi="Arial" w:cs="Arial"/>
        </w:rPr>
      </w:pPr>
      <w:r>
        <w:rPr>
          <w:rFonts w:ascii="Arial" w:hAnsi="Arial" w:cs="Arial"/>
        </w:rPr>
        <w:t>Ask the caller:</w:t>
      </w:r>
    </w:p>
    <w:p w14:paraId="27A8AE4E" w14:textId="24EC5CDA" w:rsidR="00CE24AB" w:rsidRDefault="00CE24AB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What is the threat?</w:t>
      </w:r>
    </w:p>
    <w:p w14:paraId="5C8ADB0A" w14:textId="5A82DE38" w:rsidR="00CE24AB" w:rsidRDefault="00CE24AB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When is the threat to be carried out?</w:t>
      </w:r>
    </w:p>
    <w:p w14:paraId="1AB2DADC" w14:textId="49E9B6BE" w:rsidR="00CE24AB" w:rsidRDefault="00CE24AB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 xml:space="preserve">Where the threat may be </w:t>
      </w:r>
      <w:r w:rsidRPr="00045113">
        <w:rPr>
          <w:rFonts w:ascii="Arial" w:hAnsi="Arial" w:cs="Arial"/>
        </w:rPr>
        <w:t>located?</w:t>
      </w:r>
    </w:p>
    <w:p w14:paraId="26147D27" w14:textId="7B120ABF" w:rsidR="00CE24AB" w:rsidRDefault="00CE24AB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Why the threat is being made?</w:t>
      </w:r>
    </w:p>
    <w:p w14:paraId="16B8F011" w14:textId="4FDE7772" w:rsidR="00C90063" w:rsidRDefault="00C90063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Where are you? Where do you live?</w:t>
      </w:r>
    </w:p>
    <w:p w14:paraId="0781C505" w14:textId="18701527" w:rsidR="00AB1D30" w:rsidRDefault="00AB1D30" w:rsidP="00045113">
      <w:pPr>
        <w:pStyle w:val="ListParagraph"/>
        <w:numPr>
          <w:ilvl w:val="2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What is your name?</w:t>
      </w:r>
    </w:p>
    <w:p w14:paraId="6A1F8783" w14:textId="77777777" w:rsidR="00CE24AB" w:rsidRDefault="00CE24AB" w:rsidP="00045113">
      <w:pPr>
        <w:pStyle w:val="ListParagraph"/>
        <w:numPr>
          <w:ilvl w:val="0"/>
          <w:numId w:val="8"/>
        </w:numPr>
        <w:spacing w:after="0" w:line="240" w:lineRule="auto"/>
        <w:ind w:left="1134" w:right="46"/>
        <w:rPr>
          <w:rFonts w:ascii="Arial" w:hAnsi="Arial" w:cs="Arial"/>
        </w:rPr>
      </w:pPr>
      <w:r>
        <w:rPr>
          <w:rFonts w:ascii="Arial" w:hAnsi="Arial" w:cs="Arial"/>
        </w:rPr>
        <w:t xml:space="preserve">Once a call is finished: </w:t>
      </w:r>
    </w:p>
    <w:p w14:paraId="2EDC56D9" w14:textId="569E9F9B" w:rsidR="00CE24AB" w:rsidRDefault="00CE24AB" w:rsidP="00045113">
      <w:pPr>
        <w:pStyle w:val="ListParagraph"/>
        <w:numPr>
          <w:ilvl w:val="1"/>
          <w:numId w:val="8"/>
        </w:numPr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DO NOT HANG UP – it may be possible to trace the call if the telephone line is kept open, regardless of whether the caller hangs up</w:t>
      </w:r>
    </w:p>
    <w:p w14:paraId="09347141" w14:textId="59A5A99D" w:rsidR="00CE24AB" w:rsidRDefault="00CE24AB" w:rsidP="00045113">
      <w:pPr>
        <w:pStyle w:val="ListParagraph"/>
        <w:numPr>
          <w:ilvl w:val="1"/>
          <w:numId w:val="8"/>
        </w:numPr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Ensure all information has been written down</w:t>
      </w:r>
    </w:p>
    <w:p w14:paraId="0A7F8889" w14:textId="24D5A1F7" w:rsidR="00CE24AB" w:rsidRDefault="00CE24AB" w:rsidP="00045113">
      <w:pPr>
        <w:pStyle w:val="ListParagraph"/>
        <w:numPr>
          <w:ilvl w:val="1"/>
          <w:numId w:val="8"/>
        </w:numPr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 xml:space="preserve">Inform management and report threat to </w:t>
      </w:r>
      <w:r w:rsidR="00381E2F">
        <w:rPr>
          <w:rFonts w:ascii="Arial" w:hAnsi="Arial" w:cs="Arial"/>
        </w:rPr>
        <w:t>emergency services</w:t>
      </w:r>
      <w:r>
        <w:rPr>
          <w:rFonts w:ascii="Arial" w:hAnsi="Arial" w:cs="Arial"/>
        </w:rPr>
        <w:t xml:space="preserve"> immediately – use a separate telephone line or mobile phone (in case the caller rings again)</w:t>
      </w:r>
    </w:p>
    <w:p w14:paraId="7D5C915F" w14:textId="5811D063" w:rsidR="00CE24AB" w:rsidRDefault="00CE24AB" w:rsidP="00045113">
      <w:pPr>
        <w:pStyle w:val="ListParagraph"/>
        <w:numPr>
          <w:ilvl w:val="1"/>
          <w:numId w:val="8"/>
        </w:numPr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 xml:space="preserve">Do not touch, tilt or tamper with the </w:t>
      </w:r>
      <w:r w:rsidR="00AB1D30">
        <w:rPr>
          <w:rFonts w:ascii="Arial" w:hAnsi="Arial" w:cs="Arial"/>
        </w:rPr>
        <w:t>object</w:t>
      </w:r>
    </w:p>
    <w:p w14:paraId="6341F686" w14:textId="418D4218" w:rsidR="00CE24AB" w:rsidRDefault="00CE24AB" w:rsidP="00045113">
      <w:pPr>
        <w:pStyle w:val="ListParagraph"/>
        <w:numPr>
          <w:ilvl w:val="1"/>
          <w:numId w:val="8"/>
        </w:numPr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 xml:space="preserve">Follow any instructions given by </w:t>
      </w:r>
      <w:r w:rsidR="00381E2F">
        <w:rPr>
          <w:rFonts w:ascii="Arial" w:hAnsi="Arial" w:cs="Arial"/>
        </w:rPr>
        <w:t>emergency services</w:t>
      </w:r>
    </w:p>
    <w:p w14:paraId="00D14AF2" w14:textId="77777777" w:rsidR="003D246F" w:rsidRPr="00856E97" w:rsidRDefault="003D246F" w:rsidP="00D81B50">
      <w:pPr>
        <w:pStyle w:val="ListParagraph"/>
        <w:spacing w:after="0" w:line="240" w:lineRule="auto"/>
        <w:ind w:left="426" w:right="46"/>
        <w:rPr>
          <w:rFonts w:ascii="Arial" w:hAnsi="Arial" w:cs="Arial"/>
          <w:sz w:val="16"/>
          <w:szCs w:val="16"/>
        </w:rPr>
      </w:pPr>
    </w:p>
    <w:p w14:paraId="7834CBE6" w14:textId="1DF2CCA9" w:rsidR="003D246F" w:rsidRPr="00045113" w:rsidRDefault="003D246F" w:rsidP="00045113">
      <w:pPr>
        <w:spacing w:after="0" w:line="240" w:lineRule="auto"/>
        <w:ind w:left="66" w:right="46"/>
        <w:rPr>
          <w:rFonts w:ascii="Arial" w:hAnsi="Arial" w:cs="Arial"/>
          <w:b/>
        </w:rPr>
      </w:pPr>
      <w:r w:rsidRPr="00045113">
        <w:rPr>
          <w:rFonts w:ascii="Arial" w:hAnsi="Arial" w:cs="Arial"/>
          <w:b/>
        </w:rPr>
        <w:t>If a bomb/</w:t>
      </w:r>
      <w:r w:rsidR="00227162">
        <w:rPr>
          <w:rFonts w:ascii="Arial" w:hAnsi="Arial" w:cs="Arial"/>
          <w:b/>
        </w:rPr>
        <w:t>substance</w:t>
      </w:r>
      <w:r w:rsidR="008A40E4" w:rsidRPr="00045113">
        <w:rPr>
          <w:rFonts w:ascii="Arial" w:hAnsi="Arial" w:cs="Arial"/>
          <w:b/>
        </w:rPr>
        <w:t xml:space="preserve"> </w:t>
      </w:r>
      <w:r w:rsidRPr="00045113">
        <w:rPr>
          <w:rFonts w:ascii="Arial" w:hAnsi="Arial" w:cs="Arial"/>
          <w:b/>
        </w:rPr>
        <w:t>threat is received by mail:</w:t>
      </w:r>
    </w:p>
    <w:p w14:paraId="0D054FD2" w14:textId="77777777" w:rsidR="00381E2F" w:rsidRPr="00113379" w:rsidRDefault="00381E2F" w:rsidP="00381E2F">
      <w:pPr>
        <w:pStyle w:val="ListParagraph"/>
        <w:numPr>
          <w:ilvl w:val="1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13379">
        <w:rPr>
          <w:rFonts w:ascii="Arial" w:hAnsi="Arial" w:cs="Arial"/>
        </w:rPr>
        <w:t>lace the letter in a clear bag or sleeve</w:t>
      </w:r>
    </w:p>
    <w:p w14:paraId="1C7F3A48" w14:textId="5082BA31" w:rsidR="003D246F" w:rsidRPr="00113379" w:rsidRDefault="005D1008" w:rsidP="00D81B50">
      <w:pPr>
        <w:pStyle w:val="ListParagraph"/>
        <w:numPr>
          <w:ilvl w:val="1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D246F" w:rsidRPr="00113379">
        <w:rPr>
          <w:rFonts w:ascii="Arial" w:hAnsi="Arial" w:cs="Arial"/>
        </w:rPr>
        <w:t xml:space="preserve">void </w:t>
      </w:r>
      <w:r w:rsidR="00381E2F">
        <w:rPr>
          <w:rFonts w:ascii="Arial" w:hAnsi="Arial" w:cs="Arial"/>
        </w:rPr>
        <w:t xml:space="preserve">any further </w:t>
      </w:r>
      <w:r w:rsidR="003D246F" w:rsidRPr="00113379">
        <w:rPr>
          <w:rFonts w:ascii="Arial" w:hAnsi="Arial" w:cs="Arial"/>
        </w:rPr>
        <w:t xml:space="preserve">handling of the letter or envelope </w:t>
      </w:r>
      <w:r>
        <w:rPr>
          <w:rFonts w:ascii="Arial" w:hAnsi="Arial" w:cs="Arial"/>
        </w:rPr>
        <w:t xml:space="preserve">or </w:t>
      </w:r>
      <w:r w:rsidR="00D003C0">
        <w:rPr>
          <w:rFonts w:ascii="Arial" w:hAnsi="Arial" w:cs="Arial"/>
        </w:rPr>
        <w:t>object</w:t>
      </w:r>
    </w:p>
    <w:p w14:paraId="10ECDC26" w14:textId="77777777" w:rsidR="00381E2F" w:rsidRDefault="00381E2F" w:rsidP="00381E2F">
      <w:pPr>
        <w:pStyle w:val="ListParagraph"/>
        <w:numPr>
          <w:ilvl w:val="1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 w:rsidRPr="00381E2F">
        <w:rPr>
          <w:rFonts w:ascii="Arial" w:hAnsi="Arial" w:cs="Arial"/>
        </w:rPr>
        <w:t>Call 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emergency services </w:t>
      </w:r>
      <w:r w:rsidRPr="0011337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seek and follow advice </w:t>
      </w:r>
    </w:p>
    <w:p w14:paraId="7514DC81" w14:textId="5289B946" w:rsidR="005D1008" w:rsidRPr="00113379" w:rsidRDefault="005D1008" w:rsidP="00D81B50">
      <w:pPr>
        <w:pStyle w:val="ListParagraph"/>
        <w:numPr>
          <w:ilvl w:val="1"/>
          <w:numId w:val="8"/>
        </w:numPr>
        <w:tabs>
          <w:tab w:val="left" w:pos="1134"/>
        </w:tabs>
        <w:spacing w:after="0" w:line="240" w:lineRule="auto"/>
        <w:ind w:right="46"/>
        <w:rPr>
          <w:rFonts w:ascii="Arial" w:hAnsi="Arial" w:cs="Arial"/>
        </w:rPr>
      </w:pPr>
      <w:r>
        <w:rPr>
          <w:rFonts w:ascii="Arial" w:hAnsi="Arial" w:cs="Arial"/>
        </w:rPr>
        <w:t>Notify the Chief Warden</w:t>
      </w:r>
    </w:p>
    <w:p w14:paraId="72B54A14" w14:textId="77777777" w:rsidR="003D246F" w:rsidRPr="00113379" w:rsidRDefault="003D246F" w:rsidP="00D81B50">
      <w:pPr>
        <w:spacing w:after="0" w:line="240" w:lineRule="auto"/>
        <w:ind w:left="426" w:right="46"/>
        <w:rPr>
          <w:rFonts w:ascii="Arial" w:hAnsi="Arial" w:cs="Arial"/>
          <w:sz w:val="16"/>
          <w:szCs w:val="16"/>
        </w:rPr>
      </w:pPr>
    </w:p>
    <w:p w14:paraId="50F2301B" w14:textId="77777777" w:rsidR="00B5040A" w:rsidRDefault="00B5040A">
      <w:pPr>
        <w:rPr>
          <w:rFonts w:ascii="Arial" w:eastAsiaTheme="majorEastAsia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</w:p>
    <w:p w14:paraId="132F883E" w14:textId="7D8DD160" w:rsidR="00106E05" w:rsidRPr="00E03558" w:rsidRDefault="00106E05" w:rsidP="00045113">
      <w:pPr>
        <w:pStyle w:val="Heading2"/>
        <w:spacing w:before="0"/>
        <w:ind w:left="-709"/>
        <w:rPr>
          <w:rFonts w:ascii="Arial" w:hAnsi="Arial" w:cs="Arial"/>
          <w:sz w:val="24"/>
          <w:szCs w:val="24"/>
        </w:rPr>
      </w:pPr>
      <w:bookmarkStart w:id="69" w:name="_Toc426711933"/>
      <w:r w:rsidRPr="00E03558">
        <w:rPr>
          <w:rFonts w:ascii="Arial" w:hAnsi="Arial" w:cs="Arial"/>
          <w:sz w:val="24"/>
          <w:szCs w:val="24"/>
        </w:rPr>
        <w:lastRenderedPageBreak/>
        <w:t xml:space="preserve">Bomb/Substance </w:t>
      </w:r>
      <w:r w:rsidR="00C876F1">
        <w:rPr>
          <w:rFonts w:ascii="Arial" w:hAnsi="Arial" w:cs="Arial"/>
          <w:sz w:val="24"/>
          <w:szCs w:val="24"/>
        </w:rPr>
        <w:t xml:space="preserve">Phone </w:t>
      </w:r>
      <w:r w:rsidRPr="00E03558">
        <w:rPr>
          <w:rFonts w:ascii="Arial" w:hAnsi="Arial" w:cs="Arial"/>
          <w:sz w:val="24"/>
          <w:szCs w:val="24"/>
        </w:rPr>
        <w:t>Threat Checklist</w:t>
      </w:r>
      <w:bookmarkEnd w:id="69"/>
    </w:p>
    <w:p w14:paraId="5C323B41" w14:textId="77777777" w:rsidR="00B5040A" w:rsidRDefault="00B5040A" w:rsidP="0004511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18A7AC2" w14:textId="247DA784" w:rsidR="00106E05" w:rsidRPr="00045113" w:rsidRDefault="00106E05" w:rsidP="0004511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This checklist should be </w:t>
      </w:r>
      <w:r w:rsidR="00E03558" w:rsidRPr="00045113">
        <w:rPr>
          <w:rFonts w:ascii="Arial" w:hAnsi="Arial" w:cs="Arial"/>
          <w:sz w:val="20"/>
          <w:szCs w:val="20"/>
        </w:rPr>
        <w:t>distributed to all</w:t>
      </w:r>
      <w:r w:rsidRPr="00045113">
        <w:rPr>
          <w:rFonts w:ascii="Arial" w:hAnsi="Arial" w:cs="Arial"/>
          <w:sz w:val="20"/>
          <w:szCs w:val="20"/>
        </w:rPr>
        <w:t xml:space="preserve"> persons who regularly accept incoming telephone calls.</w:t>
      </w:r>
    </w:p>
    <w:tbl>
      <w:tblPr>
        <w:tblW w:w="10207" w:type="dxa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A26940" w:rsidRPr="005E6DBA" w14:paraId="175EBD16" w14:textId="77777777" w:rsidTr="009C7C5F">
        <w:tc>
          <w:tcPr>
            <w:tcW w:w="4111" w:type="dxa"/>
            <w:shd w:val="clear" w:color="auto" w:fill="D9D9D9" w:themeFill="background1" w:themeFillShade="D9"/>
          </w:tcPr>
          <w:p w14:paraId="47DBFA6B" w14:textId="77777777" w:rsidR="00A26940" w:rsidRPr="005E6DBA" w:rsidRDefault="00A26940" w:rsidP="009C7C5F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6DBA">
              <w:rPr>
                <w:rFonts w:ascii="Arial" w:hAnsi="Arial" w:cs="Arial"/>
                <w:b/>
                <w:sz w:val="16"/>
                <w:szCs w:val="16"/>
              </w:rPr>
              <w:t>CALL TAKER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D22B3F6" w14:textId="77777777" w:rsidR="00A26940" w:rsidRPr="005E6DBA" w:rsidRDefault="00A26940" w:rsidP="009C7C5F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6DBA">
              <w:rPr>
                <w:rFonts w:ascii="Arial" w:hAnsi="Arial" w:cs="Arial"/>
                <w:b/>
                <w:sz w:val="16"/>
                <w:szCs w:val="16"/>
              </w:rPr>
              <w:t>CALL TAKEN</w:t>
            </w:r>
          </w:p>
        </w:tc>
      </w:tr>
      <w:tr w:rsidR="00A26940" w:rsidRPr="005E6DBA" w14:paraId="5FD6A798" w14:textId="77777777" w:rsidTr="009C7C5F">
        <w:tc>
          <w:tcPr>
            <w:tcW w:w="4111" w:type="dxa"/>
            <w:shd w:val="clear" w:color="auto" w:fill="auto"/>
          </w:tcPr>
          <w:p w14:paraId="2888AADE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Phone No.</w:t>
            </w:r>
          </w:p>
        </w:tc>
        <w:tc>
          <w:tcPr>
            <w:tcW w:w="6096" w:type="dxa"/>
            <w:shd w:val="clear" w:color="auto" w:fill="auto"/>
          </w:tcPr>
          <w:p w14:paraId="1E0FD121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Date of Call: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Call Start/End Time:</w:t>
            </w:r>
          </w:p>
        </w:tc>
      </w:tr>
      <w:tr w:rsidR="00A26940" w:rsidRPr="005E6DBA" w14:paraId="45F0691B" w14:textId="77777777" w:rsidTr="009C7C5F">
        <w:tc>
          <w:tcPr>
            <w:tcW w:w="4111" w:type="dxa"/>
            <w:shd w:val="clear" w:color="auto" w:fill="auto"/>
          </w:tcPr>
          <w:p w14:paraId="48E84C6F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14:paraId="12C90C7A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Number Called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Was call Local or STD:</w:t>
            </w:r>
            <w:r w:rsidRPr="005E6D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2FD00E8" w14:textId="77777777" w:rsidR="00A26940" w:rsidRPr="00CA2D28" w:rsidRDefault="00A26940" w:rsidP="00A26940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8"/>
        <w:gridCol w:w="3355"/>
        <w:gridCol w:w="48"/>
        <w:gridCol w:w="6756"/>
      </w:tblGrid>
      <w:tr w:rsidR="00A26940" w:rsidRPr="005E6DBA" w14:paraId="6781667B" w14:textId="77777777" w:rsidTr="009C7C5F">
        <w:tc>
          <w:tcPr>
            <w:tcW w:w="340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F18A4CA" w14:textId="77777777" w:rsidR="00A26940" w:rsidRPr="005E6DBA" w:rsidRDefault="00A26940" w:rsidP="009C7C5F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6DBA">
              <w:rPr>
                <w:rFonts w:ascii="Arial" w:hAnsi="Arial" w:cs="Arial"/>
                <w:b/>
                <w:sz w:val="16"/>
                <w:szCs w:val="16"/>
              </w:rPr>
              <w:t>BOMB THREAT QUESTIONS</w:t>
            </w:r>
          </w:p>
        </w:tc>
        <w:tc>
          <w:tcPr>
            <w:tcW w:w="680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F76B16C" w14:textId="77777777" w:rsidR="00A26940" w:rsidRPr="005E6DBA" w:rsidRDefault="00A26940" w:rsidP="009C7C5F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6940" w:rsidRPr="00A10245" w14:paraId="0EE45E61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A456C40" w14:textId="77777777" w:rsidR="00A26940" w:rsidRPr="005E6DBA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When is the bomb going to explode?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56BEDA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040341EE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A057704" w14:textId="77777777" w:rsidR="00A26940" w:rsidRPr="005E6DBA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Where did you put the bomb?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B3D51A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2C799012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C050821" w14:textId="77777777" w:rsidR="00A26940" w:rsidRPr="005E6DBA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What does the bomb look like?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158419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6BAE84B9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E98C5F9" w14:textId="77777777" w:rsidR="00A26940" w:rsidRPr="005E6DBA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What kind of bomb is it?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EFCD94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3E37F1A7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26A4DF" w14:textId="77777777" w:rsidR="00A26940" w:rsidRPr="005E6DBA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What is in the bomb?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8FB5A2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44F8A740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33E596E" w14:textId="77777777" w:rsidR="00A26940" w:rsidRPr="005E6DBA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When did you put it there?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F98890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0C87DEAE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2350FCB" w14:textId="77777777" w:rsidR="00A26940" w:rsidRPr="005E6DBA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What will make the bomb explode?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ABA93A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7ABDE483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766D0F" w14:textId="77777777" w:rsidR="00A26940" w:rsidRPr="005E6DBA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Did you place the bomb?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2CCF8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1526EEB1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1F46C0D" w14:textId="77777777" w:rsidR="00A26940" w:rsidRPr="005E6DBA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Why did you put it there?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E21AB1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C2B96" w:rsidRPr="00A10245" w14:paraId="6307F0F2" w14:textId="77777777" w:rsidTr="00045113">
        <w:tblPrEx>
          <w:jc w:val="center"/>
        </w:tblPrEx>
        <w:trPr>
          <w:gridBefore w:val="1"/>
          <w:wBefore w:w="48" w:type="dxa"/>
          <w:jc w:val="center"/>
        </w:trPr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B375AA" w14:textId="77777777" w:rsidR="00EC2B96" w:rsidRDefault="00EC2B96" w:rsidP="00B85B36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your name?</w:t>
            </w:r>
          </w:p>
        </w:tc>
        <w:tc>
          <w:tcPr>
            <w:tcW w:w="6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B5F1BE" w14:textId="77777777" w:rsidR="00EC2B96" w:rsidRPr="00A10245" w:rsidRDefault="00EC2B96" w:rsidP="00B85B36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B587B" w:rsidRPr="00A10245" w14:paraId="7A0ACC99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6564EC8" w14:textId="197A2F4E" w:rsidR="000B587B" w:rsidRPr="005E6DBA" w:rsidRDefault="000B587B">
            <w:pPr>
              <w:spacing w:after="0" w:line="220" w:lineRule="atLeast"/>
              <w:ind w:left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are you/</w:t>
            </w:r>
            <w:r w:rsidR="004819B6">
              <w:rPr>
                <w:rFonts w:ascii="Arial" w:hAnsi="Arial" w:cs="Arial"/>
                <w:sz w:val="18"/>
                <w:szCs w:val="18"/>
              </w:rPr>
              <w:t>what’s your address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1934C8" w14:textId="77777777" w:rsidR="000B587B" w:rsidRPr="00A10245" w:rsidRDefault="000B587B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605AD38E" w14:textId="77777777" w:rsidTr="009C7C5F">
        <w:trPr>
          <w:trHeight w:val="122"/>
        </w:trPr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19FAF7B" w14:textId="77777777" w:rsidR="00A26940" w:rsidRPr="00A10245" w:rsidRDefault="00A26940" w:rsidP="009C7C5F">
            <w:pPr>
              <w:spacing w:after="0" w:line="220" w:lineRule="atLeast"/>
              <w:ind w:left="3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1BB77C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5E6DBA" w14:paraId="51F0C89C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772E1AE" w14:textId="77777777" w:rsidR="00A26940" w:rsidRPr="005E6DBA" w:rsidRDefault="00A26940" w:rsidP="009C7C5F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6DBA">
              <w:rPr>
                <w:rFonts w:ascii="Arial" w:hAnsi="Arial" w:cs="Arial"/>
                <w:b/>
                <w:sz w:val="16"/>
                <w:szCs w:val="16"/>
              </w:rPr>
              <w:t>SUBSTANCE THREAT QUESTIONS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4883B0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26940" w:rsidRPr="00A10245" w14:paraId="1383A163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4CE210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What kind of substance is in it?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94E0A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79864AD7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BD31EF1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When will the substance be released?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56E46F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44E43DE5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FF2161D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Where is it?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4721AF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2CC488C1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32755AF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What does it look like?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0EC5BC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47255CC9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ABF1B39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When did you put it there?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841BA4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3213595C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F656EAC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How will the substance be released?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53ACA6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2BBADB84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57FE68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Is the substance liquid, powder or gas?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C7A968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09696D5D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A841D89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Did you put it there?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6DEEA7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26940" w:rsidRPr="00A10245" w14:paraId="23E309FC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954375" w14:textId="77777777" w:rsidR="00A26940" w:rsidRPr="005E6DBA" w:rsidRDefault="00A26940" w:rsidP="009C7C5F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Why did you put it there?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499B98" w14:textId="77777777" w:rsidR="00A26940" w:rsidRPr="00A10245" w:rsidRDefault="00A26940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C2B96" w:rsidRPr="00A10245" w14:paraId="3B57B126" w14:textId="77777777" w:rsidTr="00045113">
        <w:tblPrEx>
          <w:jc w:val="center"/>
        </w:tblPrEx>
        <w:trPr>
          <w:gridBefore w:val="1"/>
          <w:wBefore w:w="48" w:type="dxa"/>
          <w:jc w:val="center"/>
        </w:trPr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2B35579" w14:textId="77777777" w:rsidR="00EC2B96" w:rsidRDefault="00EC2B96" w:rsidP="00B85B36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your name?</w:t>
            </w:r>
          </w:p>
        </w:tc>
        <w:tc>
          <w:tcPr>
            <w:tcW w:w="67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E2C976" w14:textId="77777777" w:rsidR="00EC2B96" w:rsidRPr="00A10245" w:rsidRDefault="00EC2B96" w:rsidP="00B85B36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B587B" w:rsidRPr="00A10245" w14:paraId="71C1962E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2964FC4" w14:textId="73D80DB1" w:rsidR="000B587B" w:rsidRPr="005E6DBA" w:rsidRDefault="000B587B">
            <w:pPr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are you/w</w:t>
            </w:r>
            <w:r w:rsidR="004819B6">
              <w:rPr>
                <w:rFonts w:ascii="Arial" w:hAnsi="Arial" w:cs="Arial"/>
                <w:sz w:val="18"/>
                <w:szCs w:val="18"/>
              </w:rPr>
              <w:t>hat’s your address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7EFD21" w14:textId="77777777" w:rsidR="000B587B" w:rsidRPr="00A10245" w:rsidRDefault="000B587B" w:rsidP="009C7C5F">
            <w:pPr>
              <w:spacing w:after="0" w:line="2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802D473" w14:textId="77777777" w:rsidR="00A26940" w:rsidRPr="003370C4" w:rsidRDefault="00A26940" w:rsidP="00A26940">
      <w:pPr>
        <w:tabs>
          <w:tab w:val="left" w:pos="-284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3"/>
        <w:gridCol w:w="1275"/>
        <w:gridCol w:w="1134"/>
        <w:gridCol w:w="324"/>
        <w:gridCol w:w="1236"/>
        <w:gridCol w:w="174"/>
        <w:gridCol w:w="534"/>
        <w:gridCol w:w="2127"/>
      </w:tblGrid>
      <w:tr w:rsidR="00A26940" w:rsidRPr="005E6DBA" w14:paraId="253FB9E5" w14:textId="77777777" w:rsidTr="009C7C5F">
        <w:trPr>
          <w:trHeight w:val="141"/>
        </w:trPr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bottom"/>
          </w:tcPr>
          <w:p w14:paraId="7F9D19B0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6DBA">
              <w:rPr>
                <w:rFonts w:ascii="Arial" w:hAnsi="Arial" w:cs="Arial"/>
                <w:b/>
                <w:sz w:val="16"/>
                <w:szCs w:val="16"/>
              </w:rPr>
              <w:t>CALLER’S VOICE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F73F1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6940" w:rsidRPr="00A10245" w14:paraId="7D30F931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18CB5BC3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Sex of caller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BF3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34763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Estimated age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032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3AC6E551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5AD4D6BE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 xml:space="preserve">Accent (specify)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04D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1D274C24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7B5828DE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Speech impediments (specify)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1B1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2B95CFDD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07A0B456" w14:textId="00460AEF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 xml:space="preserve">Voice (loud, soft, </w:t>
            </w:r>
            <w:r w:rsidR="009E2DF6">
              <w:rPr>
                <w:rFonts w:ascii="Arial" w:hAnsi="Arial" w:cs="Arial"/>
                <w:sz w:val="18"/>
                <w:szCs w:val="18"/>
              </w:rPr>
              <w:t>and so on</w:t>
            </w:r>
            <w:r w:rsidRPr="005E6D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C08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57AE2298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2D542CC6" w14:textId="0FEFBDD3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 xml:space="preserve">Speech (fast, slow </w:t>
            </w:r>
            <w:r w:rsidR="009E2DF6">
              <w:rPr>
                <w:rFonts w:ascii="Arial" w:hAnsi="Arial" w:cs="Arial"/>
                <w:sz w:val="18"/>
                <w:szCs w:val="18"/>
              </w:rPr>
              <w:t>and so on</w:t>
            </w:r>
            <w:r w:rsidRPr="005E6D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974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4C7D2192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4E71F7AF" w14:textId="13CD72AD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 xml:space="preserve">Dictation (clear, muffled, </w:t>
            </w:r>
            <w:r w:rsidR="009E2DF6">
              <w:rPr>
                <w:rFonts w:ascii="Arial" w:hAnsi="Arial" w:cs="Arial"/>
                <w:sz w:val="18"/>
                <w:szCs w:val="18"/>
              </w:rPr>
              <w:t>and so on</w:t>
            </w:r>
            <w:r w:rsidRPr="005E6D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5F2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6A78A319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777DC1C4" w14:textId="7ED4FBBB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 xml:space="preserve">Manner (calm, emotional, </w:t>
            </w:r>
            <w:r w:rsidR="009E2DF6">
              <w:rPr>
                <w:rFonts w:ascii="Arial" w:hAnsi="Arial" w:cs="Arial"/>
                <w:sz w:val="18"/>
                <w:szCs w:val="18"/>
              </w:rPr>
              <w:t>and so on</w:t>
            </w:r>
            <w:r w:rsidRPr="005E6D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357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2093DBB7" w14:textId="77777777" w:rsidTr="009C7C5F"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3115F5C3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Did you recognise the voice?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119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0EBF5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If so, who do you think it was?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19B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6FD02DEE" w14:textId="77777777" w:rsidTr="009C7C5F">
        <w:trPr>
          <w:trHeight w:val="195"/>
        </w:trPr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0BE3D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5E6DBA">
              <w:rPr>
                <w:rFonts w:ascii="Arial" w:hAnsi="Arial" w:cs="Arial"/>
                <w:sz w:val="18"/>
                <w:szCs w:val="18"/>
              </w:rPr>
              <w:t>Was the caller familiar with the area?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44C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400EFB" w14:paraId="5ED9EED1" w14:textId="77777777" w:rsidTr="00045113">
        <w:trPr>
          <w:trHeight w:val="84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EF7C0" w14:textId="77777777" w:rsidR="00A26940" w:rsidRPr="00045113" w:rsidRDefault="00A26940" w:rsidP="00045113">
            <w:pPr>
              <w:tabs>
                <w:tab w:val="left" w:pos="4678"/>
                <w:tab w:val="left" w:pos="8222"/>
              </w:tabs>
              <w:spacing w:after="0" w:line="40" w:lineRule="atLeast"/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356FE" w14:textId="77777777" w:rsidR="00A26940" w:rsidRPr="00045113" w:rsidRDefault="00A26940" w:rsidP="00045113">
            <w:pPr>
              <w:tabs>
                <w:tab w:val="left" w:pos="4678"/>
                <w:tab w:val="left" w:pos="8222"/>
              </w:tabs>
              <w:spacing w:after="0" w:line="40" w:lineRule="atLeas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D2ABC" w14:textId="77777777" w:rsidR="00A26940" w:rsidRPr="00045113" w:rsidRDefault="00A26940" w:rsidP="00045113">
            <w:pPr>
              <w:tabs>
                <w:tab w:val="left" w:pos="4678"/>
                <w:tab w:val="left" w:pos="8222"/>
              </w:tabs>
              <w:spacing w:after="0" w:line="40" w:lineRule="atLeas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D4DAF" w14:textId="77777777" w:rsidR="00A26940" w:rsidRPr="00045113" w:rsidRDefault="00A26940" w:rsidP="00045113">
            <w:pPr>
              <w:tabs>
                <w:tab w:val="left" w:pos="4678"/>
                <w:tab w:val="left" w:pos="8222"/>
              </w:tabs>
              <w:spacing w:after="0" w:line="40" w:lineRule="atLeas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40" w:rsidRPr="005E6DBA" w14:paraId="729CEEF6" w14:textId="77777777" w:rsidTr="009C7C5F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69ABA343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6DBA">
              <w:rPr>
                <w:rFonts w:ascii="Arial" w:hAnsi="Arial" w:cs="Arial"/>
                <w:b/>
                <w:sz w:val="16"/>
                <w:szCs w:val="16"/>
              </w:rPr>
              <w:t>THREAT LANGUAGE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B49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08994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6DBA">
              <w:rPr>
                <w:rFonts w:ascii="Arial" w:hAnsi="Arial" w:cs="Arial"/>
                <w:b/>
                <w:sz w:val="16"/>
                <w:szCs w:val="16"/>
              </w:rPr>
              <w:t>BACKGROUND NOISE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88F" w14:textId="77777777" w:rsidR="00A26940" w:rsidRPr="005E6DBA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940" w:rsidRPr="00A10245" w14:paraId="64F1BB3E" w14:textId="77777777" w:rsidTr="009C7C5F">
        <w:trPr>
          <w:trHeight w:val="195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09884B7B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Well spoken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7C1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D2830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Street noises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171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05B9554B" w14:textId="77777777" w:rsidTr="009C7C5F">
        <w:trPr>
          <w:trHeight w:val="195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28A928A5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Incoherent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3BA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0E2D8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House noises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3E14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3ED69842" w14:textId="77777777" w:rsidTr="009C7C5F">
        <w:trPr>
          <w:trHeight w:val="195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3209D16C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Irrational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866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D2491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Aircraft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B66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67571958" w14:textId="77777777" w:rsidTr="009C7C5F">
        <w:trPr>
          <w:trHeight w:val="195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499BEDB9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Taped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90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E2EC8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Voices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ADC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0951D069" w14:textId="77777777" w:rsidTr="009C7C5F">
        <w:trPr>
          <w:trHeight w:val="195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1374337E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Message read by caller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92D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ABA39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Music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05AF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494E7B1E" w14:textId="77777777" w:rsidTr="009C7C5F">
        <w:trPr>
          <w:trHeight w:val="195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22B50AB6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Abusive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54C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FDB88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Machinery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FB6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940" w:rsidRPr="00A10245" w14:paraId="740D9B0A" w14:textId="77777777" w:rsidTr="009C7C5F">
        <w:trPr>
          <w:trHeight w:val="195"/>
        </w:trPr>
        <w:tc>
          <w:tcPr>
            <w:tcW w:w="24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14:paraId="62D60D6E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581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198F6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A10245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9B4" w14:textId="77777777" w:rsidR="00A26940" w:rsidRPr="00A10245" w:rsidRDefault="00A26940" w:rsidP="009C7C5F">
            <w:pPr>
              <w:tabs>
                <w:tab w:val="left" w:pos="4678"/>
                <w:tab w:val="left" w:pos="8222"/>
              </w:tabs>
              <w:spacing w:after="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01C7DE" w14:textId="77777777" w:rsidR="00A26940" w:rsidRPr="00045113" w:rsidRDefault="00A26940" w:rsidP="00A26940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26940" w:rsidRPr="003C3614" w14:paraId="6E097910" w14:textId="77777777" w:rsidTr="009C7C5F">
        <w:tc>
          <w:tcPr>
            <w:tcW w:w="1020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645D6570" w14:textId="77777777" w:rsidR="00A26940" w:rsidRPr="00C136E9" w:rsidRDefault="00A26940" w:rsidP="009C7C5F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6E9">
              <w:rPr>
                <w:rFonts w:ascii="Arial" w:hAnsi="Arial" w:cs="Arial"/>
                <w:b/>
                <w:sz w:val="18"/>
                <w:szCs w:val="18"/>
              </w:rPr>
              <w:t>EXACT WORDING OF THREAT</w:t>
            </w:r>
          </w:p>
        </w:tc>
      </w:tr>
      <w:tr w:rsidR="00A26940" w:rsidRPr="003C3614" w14:paraId="58B2151A" w14:textId="77777777" w:rsidTr="009C7C5F">
        <w:tc>
          <w:tcPr>
            <w:tcW w:w="102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7652EB" w14:textId="77777777" w:rsidR="00A26940" w:rsidRPr="00E03558" w:rsidRDefault="00A26940" w:rsidP="009C7C5F">
            <w:pPr>
              <w:spacing w:after="0" w:line="220" w:lineRule="atLeast"/>
              <w:rPr>
                <w:rFonts w:ascii="Arial" w:hAnsi="Arial" w:cs="Arial"/>
              </w:rPr>
            </w:pPr>
          </w:p>
          <w:p w14:paraId="0F6C94F5" w14:textId="77777777" w:rsidR="00A26940" w:rsidRDefault="00A26940" w:rsidP="009C7C5F">
            <w:pPr>
              <w:spacing w:after="0" w:line="220" w:lineRule="atLeast"/>
              <w:rPr>
                <w:rFonts w:ascii="Arial" w:hAnsi="Arial" w:cs="Arial"/>
              </w:rPr>
            </w:pPr>
          </w:p>
          <w:p w14:paraId="61461575" w14:textId="77777777" w:rsidR="00EC2B96" w:rsidRPr="00F71A64" w:rsidRDefault="00EC2B96" w:rsidP="009C7C5F">
            <w:pPr>
              <w:spacing w:after="0" w:line="220" w:lineRule="atLeas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2E059FE" w14:textId="77777777" w:rsidR="00A26940" w:rsidRDefault="00A26940" w:rsidP="00A26940">
      <w:pPr>
        <w:tabs>
          <w:tab w:val="left" w:pos="8364"/>
        </w:tabs>
        <w:spacing w:after="0" w:line="240" w:lineRule="auto"/>
        <w:rPr>
          <w:rFonts w:ascii="Arial" w:hAnsi="Arial" w:cs="Arial"/>
          <w:sz w:val="4"/>
          <w:szCs w:val="4"/>
        </w:rPr>
      </w:pPr>
    </w:p>
    <w:p w14:paraId="33E92D0E" w14:textId="77777777" w:rsidR="00A26940" w:rsidRDefault="00A26940" w:rsidP="00A26940">
      <w:pPr>
        <w:tabs>
          <w:tab w:val="left" w:pos="8364"/>
        </w:tabs>
        <w:spacing w:after="0" w:line="240" w:lineRule="auto"/>
        <w:rPr>
          <w:rFonts w:ascii="Arial" w:hAnsi="Arial" w:cs="Arial"/>
          <w:sz w:val="4"/>
          <w:szCs w:val="4"/>
        </w:rPr>
      </w:pPr>
    </w:p>
    <w:p w14:paraId="13724C61" w14:textId="77777777" w:rsidR="00A26940" w:rsidRPr="00AE6AD3" w:rsidRDefault="00A26940" w:rsidP="00A26940">
      <w:pPr>
        <w:tabs>
          <w:tab w:val="left" w:pos="8364"/>
        </w:tabs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20"/>
        <w:gridCol w:w="1650"/>
        <w:gridCol w:w="1843"/>
      </w:tblGrid>
      <w:tr w:rsidR="00A26940" w:rsidRPr="003C3614" w14:paraId="59199E4C" w14:textId="77777777" w:rsidTr="009C7C5F"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2E8D3FF" w14:textId="77777777" w:rsidR="00A26940" w:rsidRPr="00C136E9" w:rsidRDefault="00A26940" w:rsidP="009C7C5F">
            <w:pPr>
              <w:spacing w:after="0" w:line="22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6E9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</w:tr>
      <w:tr w:rsidR="00A26940" w:rsidRPr="00F914B3" w14:paraId="659C9862" w14:textId="77777777" w:rsidTr="009C7C5F">
        <w:trPr>
          <w:trHeight w:val="300"/>
        </w:trPr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DAC072" w14:textId="77777777" w:rsidR="00A26940" w:rsidRPr="00F914B3" w:rsidRDefault="00A26940" w:rsidP="009C7C5F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F914B3">
              <w:rPr>
                <w:rFonts w:ascii="Arial" w:hAnsi="Arial"/>
                <w:sz w:val="20"/>
                <w:szCs w:val="20"/>
              </w:rPr>
              <w:t>Report call immediately to:</w:t>
            </w:r>
          </w:p>
        </w:tc>
        <w:tc>
          <w:tcPr>
            <w:tcW w:w="40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5115B266" w14:textId="77777777" w:rsidR="00A26940" w:rsidRPr="00F914B3" w:rsidRDefault="00A26940" w:rsidP="009C7C5F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69DCDA" w14:textId="77777777" w:rsidR="00A26940" w:rsidRPr="00F914B3" w:rsidRDefault="00A26940" w:rsidP="009C7C5F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F914B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4A8352" w14:textId="77777777" w:rsidR="00A26940" w:rsidRPr="00F914B3" w:rsidRDefault="00A26940" w:rsidP="009C7C5F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40" w:rsidRPr="00F914B3" w14:paraId="795E0B61" w14:textId="77777777" w:rsidTr="009C7C5F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8EDF43" w14:textId="77777777" w:rsidR="00A26940" w:rsidRDefault="00A26940" w:rsidP="009C7C5F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Notes/Actions taken:</w:t>
            </w:r>
          </w:p>
          <w:p w14:paraId="5B17EA40" w14:textId="77777777" w:rsidR="00A26940" w:rsidRDefault="00A26940" w:rsidP="009C7C5F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46387D1" w14:textId="77777777" w:rsidR="00A26940" w:rsidRPr="00F914B3" w:rsidRDefault="00A26940" w:rsidP="009C7C5F">
            <w:pPr>
              <w:spacing w:after="0" w:line="2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A58FD" w14:textId="77777777" w:rsidR="00D477BE" w:rsidRPr="00045113" w:rsidRDefault="00D477BE" w:rsidP="00045113">
      <w:pPr>
        <w:pStyle w:val="Heading2"/>
        <w:rPr>
          <w:rFonts w:ascii="Arial" w:hAnsi="Arial" w:cs="Arial"/>
          <w:sz w:val="16"/>
          <w:szCs w:val="16"/>
        </w:rPr>
      </w:pPr>
    </w:p>
    <w:p w14:paraId="3374BAD6" w14:textId="2AAF5D7D" w:rsidR="003D246F" w:rsidRPr="00045113" w:rsidRDefault="00D93582" w:rsidP="00045113">
      <w:pPr>
        <w:pStyle w:val="Heading2"/>
        <w:rPr>
          <w:rFonts w:ascii="Arial" w:hAnsi="Arial" w:cs="Arial"/>
          <w:b w:val="0"/>
          <w:sz w:val="24"/>
          <w:szCs w:val="24"/>
        </w:rPr>
      </w:pPr>
      <w:bookmarkStart w:id="70" w:name="_Toc426711934"/>
      <w:r w:rsidRPr="00045113">
        <w:rPr>
          <w:rFonts w:ascii="Arial" w:hAnsi="Arial" w:cs="Arial"/>
          <w:sz w:val="24"/>
          <w:szCs w:val="24"/>
        </w:rPr>
        <w:t>1</w:t>
      </w:r>
      <w:r w:rsidR="00EF3C8E" w:rsidRPr="00045113">
        <w:rPr>
          <w:rFonts w:ascii="Arial" w:hAnsi="Arial" w:cs="Arial"/>
          <w:sz w:val="24"/>
          <w:szCs w:val="24"/>
        </w:rPr>
        <w:t>1</w:t>
      </w:r>
      <w:r w:rsidR="00C24EC4" w:rsidRPr="00045113">
        <w:rPr>
          <w:rFonts w:ascii="Arial" w:hAnsi="Arial" w:cs="Arial"/>
          <w:sz w:val="24"/>
          <w:szCs w:val="24"/>
        </w:rPr>
        <w:t>.</w:t>
      </w:r>
      <w:r w:rsidR="00EF3C8E" w:rsidRPr="00045113">
        <w:rPr>
          <w:rFonts w:ascii="Arial" w:hAnsi="Arial" w:cs="Arial"/>
          <w:sz w:val="24"/>
          <w:szCs w:val="24"/>
        </w:rPr>
        <w:t>6</w:t>
      </w:r>
      <w:r w:rsidR="00C24EC4" w:rsidRPr="00045113">
        <w:rPr>
          <w:rFonts w:ascii="Arial" w:hAnsi="Arial" w:cs="Arial"/>
          <w:sz w:val="24"/>
          <w:szCs w:val="24"/>
        </w:rPr>
        <w:t xml:space="preserve"> Internal </w:t>
      </w:r>
      <w:r w:rsidR="00B85B36">
        <w:rPr>
          <w:rFonts w:ascii="Arial" w:hAnsi="Arial" w:cs="Arial"/>
          <w:sz w:val="24"/>
          <w:szCs w:val="24"/>
        </w:rPr>
        <w:t>e</w:t>
      </w:r>
      <w:r w:rsidR="00C24EC4" w:rsidRPr="00045113">
        <w:rPr>
          <w:rFonts w:ascii="Arial" w:hAnsi="Arial" w:cs="Arial"/>
          <w:sz w:val="24"/>
          <w:szCs w:val="24"/>
        </w:rPr>
        <w:t>mission/</w:t>
      </w:r>
      <w:r w:rsidR="00B85B36">
        <w:rPr>
          <w:rFonts w:ascii="Arial" w:hAnsi="Arial" w:cs="Arial"/>
          <w:sz w:val="24"/>
          <w:szCs w:val="24"/>
        </w:rPr>
        <w:t>s</w:t>
      </w:r>
      <w:r w:rsidR="00C24EC4" w:rsidRPr="00045113">
        <w:rPr>
          <w:rFonts w:ascii="Arial" w:hAnsi="Arial" w:cs="Arial"/>
          <w:sz w:val="24"/>
          <w:szCs w:val="24"/>
        </w:rPr>
        <w:t>pill</w:t>
      </w:r>
      <w:bookmarkEnd w:id="70"/>
    </w:p>
    <w:p w14:paraId="35D67ACC" w14:textId="2BBF6EB1" w:rsidR="00A67A78" w:rsidRPr="00D6362A" w:rsidRDefault="0047739A" w:rsidP="00D95DB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113379">
        <w:rPr>
          <w:rFonts w:ascii="Arial" w:hAnsi="Arial" w:cs="Arial"/>
        </w:rPr>
        <w:t xml:space="preserve"> </w:t>
      </w:r>
      <w:r w:rsidRPr="00113379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Pr="00113379">
        <w:rPr>
          <w:rFonts w:ascii="Arial" w:hAnsi="Arial" w:cs="Arial"/>
        </w:rPr>
        <w:t xml:space="preserve">emergency services </w:t>
      </w:r>
      <w:r>
        <w:rPr>
          <w:rFonts w:ascii="Arial" w:hAnsi="Arial" w:cs="Arial"/>
        </w:rPr>
        <w:t>and seek and follow advice</w:t>
      </w:r>
      <w:r w:rsidR="00A67A78" w:rsidRPr="00D6362A">
        <w:rPr>
          <w:rFonts w:ascii="Arial" w:hAnsi="Arial" w:cs="Arial"/>
        </w:rPr>
        <w:t>.</w:t>
      </w:r>
    </w:p>
    <w:p w14:paraId="64AB2353" w14:textId="6E7DC1D1" w:rsidR="00C40203" w:rsidRPr="00113379" w:rsidRDefault="00C40203" w:rsidP="00D81B50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Report the </w:t>
      </w:r>
      <w:r>
        <w:rPr>
          <w:rFonts w:ascii="Arial" w:hAnsi="Arial" w:cs="Arial"/>
        </w:rPr>
        <w:t>emergency</w:t>
      </w:r>
      <w:r w:rsidRPr="00113379">
        <w:rPr>
          <w:rFonts w:ascii="Arial" w:hAnsi="Arial" w:cs="Arial"/>
        </w:rPr>
        <w:t xml:space="preserve"> immediately to the </w:t>
      </w:r>
      <w:r w:rsidR="00136E79">
        <w:rPr>
          <w:rFonts w:ascii="Arial" w:hAnsi="Arial" w:cs="Arial"/>
        </w:rPr>
        <w:t>Chief Warden</w:t>
      </w:r>
      <w:r>
        <w:rPr>
          <w:rFonts w:ascii="Arial" w:hAnsi="Arial" w:cs="Arial"/>
        </w:rPr>
        <w:t xml:space="preserve"> who will convene </w:t>
      </w:r>
      <w:r w:rsidR="00B34DB3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IMT if necessary</w:t>
      </w:r>
      <w:r w:rsidRPr="00113379">
        <w:rPr>
          <w:rFonts w:ascii="Arial" w:hAnsi="Arial" w:cs="Arial"/>
        </w:rPr>
        <w:t>.</w:t>
      </w:r>
    </w:p>
    <w:p w14:paraId="7BB0F871" w14:textId="67B7AA70" w:rsidR="003D246F" w:rsidRPr="00113379" w:rsidRDefault="003D246F" w:rsidP="00D81B50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Move </w:t>
      </w:r>
      <w:r w:rsidR="00552C96">
        <w:rPr>
          <w:rFonts w:ascii="Arial" w:hAnsi="Arial" w:cs="Arial"/>
        </w:rPr>
        <w:t>staff, player</w:t>
      </w:r>
      <w:r w:rsidR="00552C96" w:rsidRPr="00113379">
        <w:rPr>
          <w:rFonts w:ascii="Arial" w:hAnsi="Arial" w:cs="Arial"/>
        </w:rPr>
        <w:t xml:space="preserve">s and visitors </w:t>
      </w:r>
      <w:r w:rsidRPr="00113379">
        <w:rPr>
          <w:rFonts w:ascii="Arial" w:hAnsi="Arial" w:cs="Arial"/>
        </w:rPr>
        <w:t>away from the spill to a safe area and isolate the affected area.</w:t>
      </w:r>
    </w:p>
    <w:p w14:paraId="4F37F711" w14:textId="58304B8C" w:rsidR="003D246F" w:rsidRPr="00113379" w:rsidRDefault="00B72C6D" w:rsidP="00D81B50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Seek advice in regards to clean up requirements, and i</w:t>
      </w:r>
      <w:r w:rsidR="003D246F" w:rsidRPr="00113379">
        <w:rPr>
          <w:rFonts w:ascii="Arial" w:hAnsi="Arial" w:cs="Arial"/>
        </w:rPr>
        <w:t xml:space="preserve">f safe to do so, the spill can be cleaned up by staff. </w:t>
      </w:r>
      <w:r>
        <w:rPr>
          <w:rFonts w:ascii="Arial" w:hAnsi="Arial" w:cs="Arial"/>
        </w:rPr>
        <w:t xml:space="preserve"> </w:t>
      </w:r>
      <w:r w:rsidR="003D246F" w:rsidRPr="00113379">
        <w:rPr>
          <w:rFonts w:ascii="Arial" w:hAnsi="Arial" w:cs="Arial"/>
        </w:rPr>
        <w:t>Personal Protective Equipment should be worn as per the requirements of the Material Safety Data Sheet and Safety Work Procedure.</w:t>
      </w:r>
    </w:p>
    <w:p w14:paraId="4AA70176" w14:textId="56624EEA" w:rsidR="00852ED7" w:rsidRDefault="0041793C" w:rsidP="00C9471E">
      <w:pPr>
        <w:pStyle w:val="ListParagraph"/>
        <w:numPr>
          <w:ilvl w:val="0"/>
          <w:numId w:val="13"/>
        </w:numPr>
        <w:spacing w:after="0" w:line="240" w:lineRule="auto"/>
        <w:ind w:left="426" w:right="-379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6B5E">
        <w:rPr>
          <w:rFonts w:ascii="Arial" w:hAnsi="Arial" w:cs="Arial"/>
        </w:rPr>
        <w:t xml:space="preserve">eek advice from </w:t>
      </w:r>
      <w:r>
        <w:rPr>
          <w:rFonts w:ascii="Arial" w:hAnsi="Arial" w:cs="Arial"/>
        </w:rPr>
        <w:t xml:space="preserve">your organisation/auspice body </w:t>
      </w:r>
      <w:r w:rsidRPr="00BB6B5E">
        <w:rPr>
          <w:rFonts w:ascii="Arial" w:hAnsi="Arial" w:cs="Arial"/>
        </w:rPr>
        <w:t>if required.</w:t>
      </w:r>
      <w:r w:rsidR="00852ED7" w:rsidRPr="00852ED7">
        <w:rPr>
          <w:rFonts w:ascii="Arial" w:hAnsi="Arial" w:cs="Arial"/>
        </w:rPr>
        <w:t xml:space="preserve"> </w:t>
      </w:r>
    </w:p>
    <w:p w14:paraId="7AB2A02F" w14:textId="147A4EC9" w:rsidR="00C9471E" w:rsidRDefault="00852ED7" w:rsidP="00C9471E">
      <w:pPr>
        <w:pStyle w:val="ListParagraph"/>
        <w:numPr>
          <w:ilvl w:val="0"/>
          <w:numId w:val="13"/>
        </w:numPr>
        <w:spacing w:after="0" w:line="240" w:lineRule="auto"/>
        <w:ind w:left="426" w:right="-379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</w:t>
      </w:r>
    </w:p>
    <w:p w14:paraId="6433FA43" w14:textId="69C19BEA" w:rsidR="003D246F" w:rsidRPr="00C9471E" w:rsidRDefault="003D246F" w:rsidP="00C9471E">
      <w:pPr>
        <w:pStyle w:val="ListParagraph"/>
        <w:numPr>
          <w:ilvl w:val="0"/>
          <w:numId w:val="13"/>
        </w:numPr>
        <w:spacing w:after="0" w:line="240" w:lineRule="auto"/>
        <w:ind w:left="426" w:right="-379"/>
        <w:rPr>
          <w:rFonts w:ascii="Arial" w:hAnsi="Arial" w:cs="Arial"/>
        </w:rPr>
      </w:pPr>
      <w:r w:rsidRPr="00C9471E">
        <w:rPr>
          <w:rFonts w:ascii="Arial" w:hAnsi="Arial" w:cs="Arial"/>
        </w:rPr>
        <w:t>Notify</w:t>
      </w:r>
      <w:r w:rsidR="00C9471E">
        <w:rPr>
          <w:rFonts w:ascii="Arial" w:hAnsi="Arial" w:cs="Arial"/>
        </w:rPr>
        <w:t xml:space="preserve"> the</w:t>
      </w:r>
      <w:r w:rsidRPr="00C9471E">
        <w:rPr>
          <w:rFonts w:ascii="Arial" w:hAnsi="Arial" w:cs="Arial"/>
        </w:rPr>
        <w:t xml:space="preserve"> </w:t>
      </w:r>
      <w:r w:rsidR="00C9471E" w:rsidRPr="00C9471E">
        <w:rPr>
          <w:rFonts w:ascii="Arial" w:hAnsi="Arial" w:cs="Arial"/>
        </w:rPr>
        <w:t xml:space="preserve">Victorian WorkCover Authority </w:t>
      </w:r>
      <w:r w:rsidRPr="00C9471E">
        <w:rPr>
          <w:rFonts w:ascii="Arial" w:hAnsi="Arial" w:cs="Arial"/>
        </w:rPr>
        <w:t>if required.</w:t>
      </w:r>
    </w:p>
    <w:p w14:paraId="306DE0AA" w14:textId="2FDBA08A" w:rsidR="007E30A0" w:rsidRPr="00045113" w:rsidRDefault="00753B4E" w:rsidP="000E0B3E">
      <w:pPr>
        <w:pStyle w:val="ListParagraph"/>
        <w:numPr>
          <w:ilvl w:val="0"/>
          <w:numId w:val="9"/>
        </w:numPr>
        <w:spacing w:after="0" w:line="240" w:lineRule="auto"/>
        <w:ind w:left="426" w:right="46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As appropriate insert any additional mitigation steps relevant to your facility that you have identified in your risk assessment&gt;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&lt;As appropriate insert any additional mitigation steps relevant to your facility that you have identified in your risk assessment&gt;</w:t>
      </w:r>
      <w:r>
        <w:rPr>
          <w:rFonts w:ascii="Arial" w:hAnsi="Arial" w:cs="Arial"/>
        </w:rPr>
        <w:fldChar w:fldCharType="end"/>
      </w:r>
    </w:p>
    <w:p w14:paraId="5320AD80" w14:textId="77777777" w:rsidR="003D246F" w:rsidRDefault="003D246F" w:rsidP="00D81B50">
      <w:pPr>
        <w:spacing w:after="0" w:line="240" w:lineRule="auto"/>
        <w:rPr>
          <w:rFonts w:ascii="Arial" w:hAnsi="Arial" w:cs="Arial"/>
          <w:b/>
          <w:color w:val="DAD500"/>
          <w:sz w:val="28"/>
          <w:szCs w:val="28"/>
        </w:rPr>
      </w:pPr>
    </w:p>
    <w:p w14:paraId="27ACF4F9" w14:textId="190DC66E" w:rsidR="003D246F" w:rsidRPr="008A4AF9" w:rsidRDefault="00D93582" w:rsidP="00D95DB1">
      <w:pPr>
        <w:pStyle w:val="Heading2"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bookmarkStart w:id="71" w:name="_Toc426711935"/>
      <w:r>
        <w:rPr>
          <w:rFonts w:ascii="Arial" w:hAnsi="Arial" w:cs="Arial"/>
          <w:sz w:val="24"/>
          <w:szCs w:val="24"/>
        </w:rPr>
        <w:t>1</w:t>
      </w:r>
      <w:r w:rsidR="00EF3C8E">
        <w:rPr>
          <w:rFonts w:ascii="Arial" w:hAnsi="Arial" w:cs="Arial"/>
          <w:sz w:val="24"/>
          <w:szCs w:val="24"/>
        </w:rPr>
        <w:t>1</w:t>
      </w:r>
      <w:r w:rsidR="003D246F" w:rsidRPr="008A4AF9">
        <w:rPr>
          <w:rFonts w:ascii="Arial" w:hAnsi="Arial" w:cs="Arial"/>
          <w:sz w:val="24"/>
          <w:szCs w:val="24"/>
        </w:rPr>
        <w:t>.</w:t>
      </w:r>
      <w:r w:rsidR="00EF3C8E">
        <w:rPr>
          <w:rFonts w:ascii="Arial" w:hAnsi="Arial" w:cs="Arial"/>
          <w:sz w:val="24"/>
          <w:szCs w:val="24"/>
        </w:rPr>
        <w:t>7</w:t>
      </w:r>
      <w:r w:rsidR="003D246F" w:rsidRPr="008A4AF9">
        <w:rPr>
          <w:rFonts w:ascii="Arial" w:hAnsi="Arial" w:cs="Arial"/>
          <w:sz w:val="24"/>
          <w:szCs w:val="24"/>
        </w:rPr>
        <w:t xml:space="preserve"> Severe </w:t>
      </w:r>
      <w:r w:rsidR="00B85B36">
        <w:rPr>
          <w:rFonts w:ascii="Arial" w:hAnsi="Arial" w:cs="Arial"/>
          <w:sz w:val="24"/>
          <w:szCs w:val="24"/>
        </w:rPr>
        <w:t>w</w:t>
      </w:r>
      <w:r w:rsidR="003D246F" w:rsidRPr="008A4AF9">
        <w:rPr>
          <w:rFonts w:ascii="Arial" w:hAnsi="Arial" w:cs="Arial"/>
          <w:sz w:val="24"/>
          <w:szCs w:val="24"/>
        </w:rPr>
        <w:t xml:space="preserve">eather </w:t>
      </w:r>
      <w:r w:rsidR="00B85B36">
        <w:rPr>
          <w:rFonts w:ascii="Arial" w:hAnsi="Arial" w:cs="Arial"/>
          <w:sz w:val="24"/>
          <w:szCs w:val="24"/>
        </w:rPr>
        <w:t>e</w:t>
      </w:r>
      <w:r w:rsidR="00371178">
        <w:rPr>
          <w:rFonts w:ascii="Arial" w:hAnsi="Arial" w:cs="Arial"/>
          <w:sz w:val="24"/>
          <w:szCs w:val="24"/>
        </w:rPr>
        <w:t>vent</w:t>
      </w:r>
      <w:bookmarkEnd w:id="71"/>
    </w:p>
    <w:p w14:paraId="0A12FEA7" w14:textId="4EA6F6D6" w:rsidR="00EB7951" w:rsidRPr="00D6362A" w:rsidRDefault="0047739A" w:rsidP="00D95DB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113379">
        <w:rPr>
          <w:rFonts w:ascii="Arial" w:hAnsi="Arial" w:cs="Arial"/>
        </w:rPr>
        <w:t xml:space="preserve"> </w:t>
      </w:r>
      <w:r w:rsidRPr="00113379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</w:t>
      </w:r>
      <w:r w:rsidRPr="00113379">
        <w:rPr>
          <w:rFonts w:ascii="Arial" w:hAnsi="Arial" w:cs="Arial"/>
        </w:rPr>
        <w:t>emergency services</w:t>
      </w:r>
      <w:r>
        <w:rPr>
          <w:rFonts w:ascii="Arial" w:hAnsi="Arial" w:cs="Arial"/>
        </w:rPr>
        <w:t xml:space="preserve"> are needed and seek and follow advice</w:t>
      </w:r>
      <w:r w:rsidR="00EB7951" w:rsidRPr="00D6362A">
        <w:rPr>
          <w:rFonts w:ascii="Arial" w:hAnsi="Arial" w:cs="Arial"/>
        </w:rPr>
        <w:t>.</w:t>
      </w:r>
    </w:p>
    <w:p w14:paraId="4DE81489" w14:textId="621B7C31" w:rsidR="003D246F" w:rsidRPr="00113379" w:rsidRDefault="00F95EB5" w:rsidP="00D81B50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Before the storm, s</w:t>
      </w:r>
      <w:r w:rsidR="003D246F" w:rsidRPr="00113379">
        <w:rPr>
          <w:rFonts w:ascii="Arial" w:hAnsi="Arial" w:cs="Arial"/>
        </w:rPr>
        <w:t>tore or secure loose items external to the building, such as outdoor furniture</w:t>
      </w:r>
      <w:r w:rsidR="00C355B2">
        <w:rPr>
          <w:rFonts w:ascii="Arial" w:hAnsi="Arial" w:cs="Arial"/>
        </w:rPr>
        <w:t xml:space="preserve"> and rubbish bins</w:t>
      </w:r>
      <w:r w:rsidR="003D246F" w:rsidRPr="00113379">
        <w:rPr>
          <w:rFonts w:ascii="Arial" w:hAnsi="Arial" w:cs="Arial"/>
        </w:rPr>
        <w:t>.</w:t>
      </w:r>
    </w:p>
    <w:p w14:paraId="036749FD" w14:textId="77777777" w:rsidR="00E661BB" w:rsidRPr="00113379" w:rsidRDefault="00E661BB" w:rsidP="00E661BB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 w:rsidRPr="00113379">
        <w:rPr>
          <w:rFonts w:ascii="Arial" w:hAnsi="Arial" w:cs="Arial"/>
        </w:rPr>
        <w:t>Secure windows (close curtains &amp; blinds) and external doors. If necessary, tape windows and glass entrances. Utilise boards and sandbags if required.</w:t>
      </w:r>
    </w:p>
    <w:p w14:paraId="7E19F8D6" w14:textId="77777777" w:rsidR="00F95EB5" w:rsidRDefault="00F95EB5" w:rsidP="00F95EB5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 w:rsidRPr="00113379">
        <w:rPr>
          <w:rFonts w:ascii="Arial" w:hAnsi="Arial" w:cs="Arial"/>
        </w:rPr>
        <w:t>During a severe storm</w:t>
      </w:r>
      <w:r>
        <w:rPr>
          <w:rFonts w:ascii="Arial" w:hAnsi="Arial" w:cs="Arial"/>
        </w:rPr>
        <w:t>:</w:t>
      </w:r>
    </w:p>
    <w:p w14:paraId="456C14D1" w14:textId="77777777" w:rsidR="00F95EB5" w:rsidRDefault="00F95EB5" w:rsidP="00F95EB5">
      <w:pPr>
        <w:pStyle w:val="ListParagraph"/>
        <w:numPr>
          <w:ilvl w:val="1"/>
          <w:numId w:val="7"/>
        </w:numPr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13379">
        <w:rPr>
          <w:rFonts w:ascii="Arial" w:hAnsi="Arial" w:cs="Arial"/>
        </w:rPr>
        <w:t xml:space="preserve">emain in the building and keep away from windows </w:t>
      </w:r>
    </w:p>
    <w:p w14:paraId="5E675F21" w14:textId="77777777" w:rsidR="00F95EB5" w:rsidRPr="00113379" w:rsidRDefault="00F95EB5" w:rsidP="00F95EB5">
      <w:pPr>
        <w:pStyle w:val="ListParagraph"/>
        <w:numPr>
          <w:ilvl w:val="1"/>
          <w:numId w:val="7"/>
        </w:numPr>
        <w:spacing w:after="0" w:line="240" w:lineRule="auto"/>
        <w:ind w:left="993"/>
        <w:rPr>
          <w:rFonts w:ascii="Arial" w:hAnsi="Arial" w:cs="Arial"/>
        </w:rPr>
      </w:pPr>
      <w:r w:rsidRPr="00113379">
        <w:rPr>
          <w:rFonts w:ascii="Arial" w:hAnsi="Arial" w:cs="Arial"/>
        </w:rPr>
        <w:t>Restrict the use of telephone landlines to emergency calls only</w:t>
      </w:r>
      <w:r>
        <w:rPr>
          <w:rFonts w:ascii="Arial" w:hAnsi="Arial" w:cs="Arial"/>
        </w:rPr>
        <w:t>, particularly during a thunderstorm</w:t>
      </w:r>
      <w:r w:rsidRPr="00113379">
        <w:rPr>
          <w:rFonts w:ascii="Arial" w:hAnsi="Arial" w:cs="Arial"/>
        </w:rPr>
        <w:t>.</w:t>
      </w:r>
    </w:p>
    <w:p w14:paraId="61337C65" w14:textId="3CC37162" w:rsidR="003D246F" w:rsidRPr="00113379" w:rsidRDefault="003D246F" w:rsidP="00D81B50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Report </w:t>
      </w:r>
      <w:r w:rsidR="00ED0C82">
        <w:rPr>
          <w:rFonts w:ascii="Arial" w:hAnsi="Arial" w:cs="Arial"/>
        </w:rPr>
        <w:t xml:space="preserve">any matter concerning the safety and wellbeing of </w:t>
      </w:r>
      <w:r w:rsidR="00552C96">
        <w:rPr>
          <w:rFonts w:ascii="Arial" w:hAnsi="Arial" w:cs="Arial"/>
        </w:rPr>
        <w:t>staff, player</w:t>
      </w:r>
      <w:r w:rsidR="00552C96" w:rsidRPr="00113379">
        <w:rPr>
          <w:rFonts w:ascii="Arial" w:hAnsi="Arial" w:cs="Arial"/>
        </w:rPr>
        <w:t xml:space="preserve">s and visitors </w:t>
      </w:r>
      <w:r w:rsidRPr="00113379">
        <w:rPr>
          <w:rFonts w:ascii="Arial" w:hAnsi="Arial" w:cs="Arial"/>
        </w:rPr>
        <w:t xml:space="preserve">to the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>.</w:t>
      </w:r>
    </w:p>
    <w:p w14:paraId="472C16FF" w14:textId="77777777" w:rsidR="00E8049F" w:rsidRPr="00113379" w:rsidRDefault="00E8049F" w:rsidP="00E8049F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13379">
        <w:rPr>
          <w:rFonts w:ascii="Arial" w:hAnsi="Arial" w:cs="Arial"/>
        </w:rPr>
        <w:t>isconnect electrical equipment – cover and/or move this equipment away from windows.</w:t>
      </w:r>
    </w:p>
    <w:p w14:paraId="13D3940A" w14:textId="6C864DD4" w:rsidR="00D94294" w:rsidRDefault="00D94294" w:rsidP="00617A63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6B5E">
        <w:rPr>
          <w:rFonts w:ascii="Arial" w:hAnsi="Arial" w:cs="Arial"/>
        </w:rPr>
        <w:t xml:space="preserve">eek advice from </w:t>
      </w:r>
      <w:r>
        <w:rPr>
          <w:rFonts w:ascii="Arial" w:hAnsi="Arial" w:cs="Arial"/>
        </w:rPr>
        <w:t xml:space="preserve">your organisation/auspice body </w:t>
      </w:r>
      <w:r w:rsidRPr="00BB6B5E">
        <w:rPr>
          <w:rFonts w:ascii="Arial" w:hAnsi="Arial" w:cs="Arial"/>
        </w:rPr>
        <w:t>if required.</w:t>
      </w:r>
      <w:r>
        <w:rPr>
          <w:rFonts w:ascii="Arial" w:hAnsi="Arial" w:cs="Arial"/>
        </w:rPr>
        <w:t xml:space="preserve"> </w:t>
      </w:r>
    </w:p>
    <w:p w14:paraId="4C8BDDD7" w14:textId="7504EC2E" w:rsidR="00617A63" w:rsidRPr="00113379" w:rsidRDefault="003D246F" w:rsidP="00617A63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 w:rsidRPr="00113379">
        <w:rPr>
          <w:rFonts w:ascii="Arial" w:hAnsi="Arial" w:cs="Arial"/>
        </w:rPr>
        <w:t>Listen to local radio or TV on battery-powered sets for weather warnings and advice.</w:t>
      </w:r>
    </w:p>
    <w:p w14:paraId="0044E9CB" w14:textId="1D93E92B" w:rsidR="00B5040A" w:rsidRPr="006666E7" w:rsidRDefault="00753B4E" w:rsidP="00045113">
      <w:pPr>
        <w:pStyle w:val="ListParagraph"/>
        <w:numPr>
          <w:ilvl w:val="0"/>
          <w:numId w:val="7"/>
        </w:numPr>
        <w:spacing w:after="0" w:line="240" w:lineRule="auto"/>
        <w:ind w:left="426" w:right="46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lt;As appropriate insert any additional mitigation steps relevant to your facility that you have identified in your risk assessment&gt;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&lt;As appropriate insert any additional mitigation steps relevant to your facility that you have identified in your risk assessment&gt;</w:t>
      </w:r>
      <w:r>
        <w:rPr>
          <w:rFonts w:ascii="Arial" w:hAnsi="Arial" w:cs="Arial"/>
        </w:rPr>
        <w:fldChar w:fldCharType="end"/>
      </w:r>
    </w:p>
    <w:p w14:paraId="794824D4" w14:textId="77777777" w:rsidR="00D37371" w:rsidRDefault="00D37371" w:rsidP="003D246F">
      <w:pPr>
        <w:rPr>
          <w:rFonts w:ascii="Arial" w:hAnsi="Arial" w:cs="Arial"/>
        </w:rPr>
      </w:pPr>
    </w:p>
    <w:p w14:paraId="5FB9CB5B" w14:textId="6D61E0CF" w:rsidR="00D37371" w:rsidRPr="00045113" w:rsidRDefault="00D37371" w:rsidP="00045113">
      <w:pPr>
        <w:spacing w:after="0"/>
        <w:rPr>
          <w:rFonts w:ascii="Arial" w:hAnsi="Arial" w:cs="Arial"/>
          <w:b/>
        </w:rPr>
      </w:pPr>
      <w:r w:rsidRPr="00045113">
        <w:rPr>
          <w:rFonts w:ascii="Arial" w:hAnsi="Arial" w:cs="Arial"/>
          <w:b/>
        </w:rPr>
        <w:t xml:space="preserve">After the </w:t>
      </w:r>
      <w:r w:rsidR="00B85B36" w:rsidRPr="003D1042">
        <w:rPr>
          <w:rFonts w:ascii="Arial" w:hAnsi="Arial" w:cs="Arial"/>
          <w:b/>
        </w:rPr>
        <w:t>s</w:t>
      </w:r>
      <w:r w:rsidRPr="00045113">
        <w:rPr>
          <w:rFonts w:ascii="Arial" w:hAnsi="Arial" w:cs="Arial"/>
          <w:b/>
        </w:rPr>
        <w:t xml:space="preserve">evere </w:t>
      </w:r>
      <w:r w:rsidR="00B85B36" w:rsidRPr="003D1042">
        <w:rPr>
          <w:rFonts w:ascii="Arial" w:hAnsi="Arial" w:cs="Arial"/>
          <w:b/>
        </w:rPr>
        <w:t>w</w:t>
      </w:r>
      <w:r w:rsidRPr="00045113">
        <w:rPr>
          <w:rFonts w:ascii="Arial" w:hAnsi="Arial" w:cs="Arial"/>
          <w:b/>
        </w:rPr>
        <w:t xml:space="preserve">eather </w:t>
      </w:r>
      <w:r w:rsidR="00B85B36" w:rsidRPr="003D1042">
        <w:rPr>
          <w:rFonts w:ascii="Arial" w:hAnsi="Arial" w:cs="Arial"/>
          <w:b/>
        </w:rPr>
        <w:t>e</w:t>
      </w:r>
      <w:r w:rsidRPr="00045113">
        <w:rPr>
          <w:rFonts w:ascii="Arial" w:hAnsi="Arial" w:cs="Arial"/>
          <w:b/>
        </w:rPr>
        <w:t>vent</w:t>
      </w:r>
    </w:p>
    <w:p w14:paraId="3FE3A1C2" w14:textId="77777777" w:rsidR="00852ED7" w:rsidRDefault="00D37371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 w:rsidRPr="00113379">
        <w:rPr>
          <w:rFonts w:ascii="Arial" w:hAnsi="Arial" w:cs="Arial"/>
        </w:rPr>
        <w:t>After storm passes, evaluate the need to evacuate if uncontrolled fires, gas leaks, or structural damage has occurred as a result of the storm.</w:t>
      </w:r>
      <w:r w:rsidR="00852ED7" w:rsidRPr="00852ED7">
        <w:rPr>
          <w:rFonts w:ascii="Arial" w:hAnsi="Arial" w:cs="Arial"/>
        </w:rPr>
        <w:t xml:space="preserve"> </w:t>
      </w:r>
    </w:p>
    <w:p w14:paraId="4CD6EA4C" w14:textId="1AC1656C" w:rsidR="00D37371" w:rsidRPr="00740BE8" w:rsidRDefault="00852ED7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</w:t>
      </w:r>
    </w:p>
    <w:p w14:paraId="4C0C80CE" w14:textId="77777777" w:rsidR="00B5040A" w:rsidRDefault="00B5040A" w:rsidP="00045113">
      <w:pPr>
        <w:spacing w:after="0" w:line="240" w:lineRule="auto"/>
        <w:ind w:left="66"/>
        <w:rPr>
          <w:rFonts w:ascii="Arial" w:hAnsi="Arial" w:cs="Arial"/>
        </w:rPr>
      </w:pPr>
    </w:p>
    <w:p w14:paraId="6EC9BAB4" w14:textId="46F2E8A6" w:rsidR="00B5040A" w:rsidRDefault="00B5040A" w:rsidP="00045113">
      <w:pPr>
        <w:spacing w:after="0"/>
        <w:rPr>
          <w:rFonts w:ascii="Arial" w:hAnsi="Arial" w:cs="Arial"/>
          <w:b/>
          <w:color w:val="DAD500"/>
          <w:sz w:val="28"/>
          <w:szCs w:val="28"/>
        </w:rPr>
      </w:pPr>
    </w:p>
    <w:p w14:paraId="46B143AA" w14:textId="6D21EF5A" w:rsidR="003D246F" w:rsidRPr="008A4AF9" w:rsidRDefault="00D93582" w:rsidP="00D95DB1">
      <w:pPr>
        <w:pStyle w:val="Heading2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bookmarkStart w:id="72" w:name="_Toc426711936"/>
      <w:r>
        <w:rPr>
          <w:rFonts w:ascii="Arial" w:hAnsi="Arial" w:cs="Arial"/>
          <w:sz w:val="24"/>
          <w:szCs w:val="24"/>
        </w:rPr>
        <w:t>1</w:t>
      </w:r>
      <w:r w:rsidR="00F95EB5">
        <w:rPr>
          <w:rFonts w:ascii="Arial" w:hAnsi="Arial" w:cs="Arial"/>
          <w:sz w:val="24"/>
          <w:szCs w:val="24"/>
        </w:rPr>
        <w:t>1</w:t>
      </w:r>
      <w:r w:rsidR="00960ED3" w:rsidRPr="008A4AF9">
        <w:rPr>
          <w:rFonts w:ascii="Arial" w:hAnsi="Arial" w:cs="Arial"/>
          <w:sz w:val="24"/>
          <w:szCs w:val="24"/>
        </w:rPr>
        <w:t>.</w:t>
      </w:r>
      <w:r w:rsidR="00EF3C8E">
        <w:rPr>
          <w:rFonts w:ascii="Arial" w:hAnsi="Arial" w:cs="Arial"/>
          <w:sz w:val="24"/>
          <w:szCs w:val="24"/>
        </w:rPr>
        <w:t>8</w:t>
      </w:r>
      <w:r w:rsidR="003D246F" w:rsidRPr="008A4AF9">
        <w:rPr>
          <w:rFonts w:ascii="Arial" w:hAnsi="Arial" w:cs="Arial"/>
          <w:sz w:val="24"/>
          <w:szCs w:val="24"/>
        </w:rPr>
        <w:t xml:space="preserve"> Earthquake</w:t>
      </w:r>
      <w:bookmarkEnd w:id="72"/>
    </w:p>
    <w:p w14:paraId="0031AC58" w14:textId="369B0D51" w:rsidR="00A67A78" w:rsidRPr="00D6362A" w:rsidRDefault="0047739A" w:rsidP="00D95DB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426" w:right="46"/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113379">
        <w:rPr>
          <w:rFonts w:ascii="Arial" w:hAnsi="Arial" w:cs="Arial"/>
        </w:rPr>
        <w:t xml:space="preserve"> </w:t>
      </w:r>
      <w:r w:rsidRPr="00113379">
        <w:rPr>
          <w:rFonts w:ascii="Arial" w:hAnsi="Arial" w:cs="Arial"/>
          <w:b/>
        </w:rPr>
        <w:t>000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</w:t>
      </w:r>
      <w:r w:rsidRPr="00113379">
        <w:rPr>
          <w:rFonts w:ascii="Arial" w:hAnsi="Arial" w:cs="Arial"/>
        </w:rPr>
        <w:t>emergency services</w:t>
      </w:r>
      <w:r>
        <w:rPr>
          <w:rFonts w:ascii="Arial" w:hAnsi="Arial" w:cs="Arial"/>
        </w:rPr>
        <w:t xml:space="preserve"> are needed and seek and follow advice</w:t>
      </w:r>
      <w:r w:rsidR="00A67A78" w:rsidRPr="00D6362A">
        <w:rPr>
          <w:rFonts w:ascii="Arial" w:hAnsi="Arial" w:cs="Arial"/>
        </w:rPr>
        <w:t>.</w:t>
      </w:r>
    </w:p>
    <w:p w14:paraId="578D8B9E" w14:textId="48D60D60" w:rsidR="00C40203" w:rsidRPr="00113379" w:rsidRDefault="00C40203" w:rsidP="00D81B50">
      <w:pPr>
        <w:pStyle w:val="ListParagraph"/>
        <w:numPr>
          <w:ilvl w:val="0"/>
          <w:numId w:val="4"/>
        </w:numPr>
        <w:spacing w:after="0" w:line="240" w:lineRule="auto"/>
        <w:ind w:left="426" w:right="4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13379">
        <w:rPr>
          <w:rFonts w:ascii="Arial" w:hAnsi="Arial" w:cs="Arial"/>
        </w:rPr>
        <w:t xml:space="preserve">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convene the IMT if necessary</w:t>
      </w:r>
      <w:r w:rsidRPr="00113379">
        <w:rPr>
          <w:rFonts w:ascii="Arial" w:hAnsi="Arial" w:cs="Arial"/>
        </w:rPr>
        <w:t>.</w:t>
      </w:r>
    </w:p>
    <w:p w14:paraId="4C636ABF" w14:textId="7D1AB52C" w:rsidR="003D246F" w:rsidRPr="00D4315D" w:rsidRDefault="0041793C" w:rsidP="00D4315D">
      <w:pPr>
        <w:pStyle w:val="ListParagraph"/>
        <w:numPr>
          <w:ilvl w:val="0"/>
          <w:numId w:val="13"/>
        </w:numPr>
        <w:spacing w:after="0" w:line="240" w:lineRule="auto"/>
        <w:ind w:left="426" w:right="-379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6B5E">
        <w:rPr>
          <w:rFonts w:ascii="Arial" w:hAnsi="Arial" w:cs="Arial"/>
        </w:rPr>
        <w:t xml:space="preserve">eek advice from </w:t>
      </w:r>
      <w:r>
        <w:rPr>
          <w:rFonts w:ascii="Arial" w:hAnsi="Arial" w:cs="Arial"/>
        </w:rPr>
        <w:t xml:space="preserve">your organisation/auspice body </w:t>
      </w:r>
      <w:r w:rsidRPr="00BB6B5E">
        <w:rPr>
          <w:rFonts w:ascii="Arial" w:hAnsi="Arial" w:cs="Arial"/>
        </w:rPr>
        <w:t>if required.</w:t>
      </w:r>
    </w:p>
    <w:p w14:paraId="453AEB13" w14:textId="1FC2D251" w:rsidR="007E30A0" w:rsidRPr="00045113" w:rsidRDefault="00753B4E" w:rsidP="000E0B3E">
      <w:pPr>
        <w:pStyle w:val="ListParagraph"/>
        <w:numPr>
          <w:ilvl w:val="0"/>
          <w:numId w:val="13"/>
        </w:numPr>
        <w:spacing w:after="0" w:line="240" w:lineRule="auto"/>
        <w:ind w:left="426" w:right="46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textInput>
              <w:default w:val="&lt;As appropriate insert any additional mitigation steps relevant to your facility that you have identified in your risk assessment&gt;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&lt;As appropriate insert any additional mitigation steps relevant to your facility that you have identified in your risk assessment&gt;</w:t>
      </w:r>
      <w:r>
        <w:rPr>
          <w:rFonts w:ascii="Arial" w:hAnsi="Arial" w:cs="Arial"/>
        </w:rPr>
        <w:fldChar w:fldCharType="end"/>
      </w:r>
    </w:p>
    <w:p w14:paraId="14813EDD" w14:textId="77777777" w:rsidR="003D246F" w:rsidRDefault="003D246F" w:rsidP="000E0B3E">
      <w:pPr>
        <w:pStyle w:val="ListParagraph"/>
        <w:spacing w:after="0" w:line="240" w:lineRule="auto"/>
        <w:ind w:left="0" w:right="46"/>
        <w:rPr>
          <w:rFonts w:ascii="Arial" w:hAnsi="Arial" w:cs="Arial"/>
        </w:rPr>
      </w:pPr>
    </w:p>
    <w:p w14:paraId="720ACEB6" w14:textId="77777777" w:rsidR="007E30A0" w:rsidRPr="00113379" w:rsidRDefault="007E30A0" w:rsidP="000E0B3E">
      <w:pPr>
        <w:pStyle w:val="ListParagraph"/>
        <w:spacing w:after="0" w:line="240" w:lineRule="auto"/>
        <w:ind w:left="0" w:right="46"/>
        <w:rPr>
          <w:rFonts w:ascii="Arial" w:hAnsi="Arial" w:cs="Arial"/>
        </w:rPr>
      </w:pPr>
    </w:p>
    <w:p w14:paraId="3D555C68" w14:textId="02B0222F" w:rsidR="003D246F" w:rsidRPr="00EB7951" w:rsidRDefault="003D246F" w:rsidP="00D81B50">
      <w:pPr>
        <w:spacing w:after="0" w:line="240" w:lineRule="auto"/>
        <w:ind w:right="46"/>
        <w:rPr>
          <w:rFonts w:ascii="Arial" w:hAnsi="Arial" w:cs="Arial"/>
          <w:b/>
        </w:rPr>
      </w:pPr>
      <w:r w:rsidRPr="00EB7951">
        <w:rPr>
          <w:rFonts w:ascii="Arial" w:hAnsi="Arial" w:cs="Arial"/>
          <w:b/>
        </w:rPr>
        <w:t xml:space="preserve">If </w:t>
      </w:r>
      <w:r w:rsidR="00B85B36">
        <w:rPr>
          <w:rFonts w:ascii="Arial" w:hAnsi="Arial" w:cs="Arial"/>
          <w:b/>
        </w:rPr>
        <w:t>o</w:t>
      </w:r>
      <w:r w:rsidRPr="00EB7951">
        <w:rPr>
          <w:rFonts w:ascii="Arial" w:hAnsi="Arial" w:cs="Arial"/>
          <w:b/>
        </w:rPr>
        <w:t>utside</w:t>
      </w:r>
    </w:p>
    <w:p w14:paraId="0EC6DD7F" w14:textId="0C140BD1" w:rsidR="003D246F" w:rsidRPr="00113379" w:rsidRDefault="003D246F" w:rsidP="00D81B50">
      <w:pPr>
        <w:spacing w:after="0" w:line="240" w:lineRule="auto"/>
        <w:ind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Instruct </w:t>
      </w:r>
      <w:r w:rsidR="007929CA">
        <w:rPr>
          <w:rFonts w:ascii="Arial" w:hAnsi="Arial" w:cs="Arial"/>
        </w:rPr>
        <w:t>staff, player</w:t>
      </w:r>
      <w:r w:rsidR="007929CA" w:rsidRPr="00113379">
        <w:rPr>
          <w:rFonts w:ascii="Arial" w:hAnsi="Arial" w:cs="Arial"/>
        </w:rPr>
        <w:t xml:space="preserve">s and visitors </w:t>
      </w:r>
      <w:r w:rsidRPr="00113379">
        <w:rPr>
          <w:rFonts w:ascii="Arial" w:hAnsi="Arial" w:cs="Arial"/>
        </w:rPr>
        <w:t>to:</w:t>
      </w:r>
    </w:p>
    <w:p w14:paraId="7E2C1132" w14:textId="77777777" w:rsidR="003D246F" w:rsidRPr="00113379" w:rsidRDefault="003D246F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>Stay outside and move away from buildings, streetlights and utility wires.</w:t>
      </w:r>
    </w:p>
    <w:p w14:paraId="7B9CB6FA" w14:textId="77777777" w:rsidR="003D246F" w:rsidRPr="00113379" w:rsidRDefault="003D246F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>DROP, COVER and HOLD</w:t>
      </w:r>
    </w:p>
    <w:p w14:paraId="462492C6" w14:textId="77777777" w:rsidR="003D246F" w:rsidRPr="00113379" w:rsidRDefault="003D246F" w:rsidP="00D81B50">
      <w:pPr>
        <w:pStyle w:val="ListParagraph"/>
        <w:numPr>
          <w:ilvl w:val="0"/>
          <w:numId w:val="6"/>
        </w:numPr>
        <w:spacing w:after="0" w:line="240" w:lineRule="auto"/>
        <w:ind w:right="46"/>
        <w:rPr>
          <w:rFonts w:ascii="Arial" w:hAnsi="Arial" w:cs="Arial"/>
        </w:rPr>
      </w:pPr>
      <w:r w:rsidRPr="00113379">
        <w:rPr>
          <w:rFonts w:ascii="Arial" w:hAnsi="Arial" w:cs="Arial"/>
        </w:rPr>
        <w:t>DROP to the ground</w:t>
      </w:r>
    </w:p>
    <w:p w14:paraId="041F9CCF" w14:textId="77777777" w:rsidR="003D246F" w:rsidRPr="00113379" w:rsidRDefault="003D246F" w:rsidP="00D81B50">
      <w:pPr>
        <w:pStyle w:val="ListParagraph"/>
        <w:numPr>
          <w:ilvl w:val="0"/>
          <w:numId w:val="6"/>
        </w:numPr>
        <w:spacing w:after="0" w:line="240" w:lineRule="auto"/>
        <w:ind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Take COVER by covering your head and neck with their arms and hands </w:t>
      </w:r>
    </w:p>
    <w:p w14:paraId="4BCF73BC" w14:textId="77777777" w:rsidR="003D246F" w:rsidRPr="00113379" w:rsidRDefault="003D246F" w:rsidP="00D81B50">
      <w:pPr>
        <w:pStyle w:val="ListParagraph"/>
        <w:numPr>
          <w:ilvl w:val="0"/>
          <w:numId w:val="6"/>
        </w:numPr>
        <w:spacing w:after="0" w:line="240" w:lineRule="auto"/>
        <w:ind w:right="46"/>
        <w:rPr>
          <w:rFonts w:ascii="Arial" w:hAnsi="Arial" w:cs="Arial"/>
        </w:rPr>
      </w:pPr>
      <w:r w:rsidRPr="00113379">
        <w:rPr>
          <w:rFonts w:ascii="Arial" w:hAnsi="Arial" w:cs="Arial"/>
        </w:rPr>
        <w:t>HOLD on until the shaking stops.</w:t>
      </w:r>
    </w:p>
    <w:p w14:paraId="7097D886" w14:textId="77777777" w:rsidR="003D246F" w:rsidRPr="00113379" w:rsidRDefault="003D246F" w:rsidP="00D81B50">
      <w:pPr>
        <w:spacing w:after="0" w:line="240" w:lineRule="auto"/>
        <w:ind w:right="46"/>
        <w:rPr>
          <w:rFonts w:ascii="Arial" w:hAnsi="Arial" w:cs="Arial"/>
          <w:b/>
          <w:sz w:val="24"/>
        </w:rPr>
      </w:pPr>
    </w:p>
    <w:p w14:paraId="0C5A75BC" w14:textId="3A1C231E" w:rsidR="003D246F" w:rsidRPr="00EB7951" w:rsidRDefault="003D246F" w:rsidP="00D81B50">
      <w:pPr>
        <w:spacing w:after="0" w:line="240" w:lineRule="auto"/>
        <w:ind w:right="46"/>
        <w:rPr>
          <w:rFonts w:ascii="Arial" w:hAnsi="Arial" w:cs="Arial"/>
          <w:b/>
        </w:rPr>
      </w:pPr>
      <w:r w:rsidRPr="00EB7951">
        <w:rPr>
          <w:rFonts w:ascii="Arial" w:hAnsi="Arial" w:cs="Arial"/>
          <w:b/>
        </w:rPr>
        <w:t xml:space="preserve">If </w:t>
      </w:r>
      <w:r w:rsidR="00B85B36">
        <w:rPr>
          <w:rFonts w:ascii="Arial" w:hAnsi="Arial" w:cs="Arial"/>
          <w:b/>
        </w:rPr>
        <w:t>i</w:t>
      </w:r>
      <w:r w:rsidRPr="00EB7951">
        <w:rPr>
          <w:rFonts w:ascii="Arial" w:hAnsi="Arial" w:cs="Arial"/>
          <w:b/>
        </w:rPr>
        <w:t>nside</w:t>
      </w:r>
    </w:p>
    <w:p w14:paraId="056353BD" w14:textId="0134E3C4" w:rsidR="003D246F" w:rsidRPr="00113379" w:rsidRDefault="003D246F" w:rsidP="00D81B50">
      <w:pPr>
        <w:spacing w:after="0" w:line="240" w:lineRule="auto"/>
        <w:ind w:right="46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Instruct </w:t>
      </w:r>
      <w:r w:rsidR="007929CA">
        <w:rPr>
          <w:rFonts w:ascii="Arial" w:hAnsi="Arial" w:cs="Arial"/>
        </w:rPr>
        <w:t>staff, player</w:t>
      </w:r>
      <w:r w:rsidR="007929CA" w:rsidRPr="00113379">
        <w:rPr>
          <w:rFonts w:ascii="Arial" w:hAnsi="Arial" w:cs="Arial"/>
        </w:rPr>
        <w:t xml:space="preserve">s and visitors </w:t>
      </w:r>
      <w:r w:rsidRPr="00113379">
        <w:rPr>
          <w:rFonts w:ascii="Arial" w:hAnsi="Arial" w:cs="Arial"/>
        </w:rPr>
        <w:t>to:</w:t>
      </w:r>
    </w:p>
    <w:p w14:paraId="4E90341B" w14:textId="647BF8A9" w:rsidR="003D246F" w:rsidRPr="00113379" w:rsidRDefault="003D246F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Move away from windows, heavy objects, shelves </w:t>
      </w:r>
      <w:r w:rsidR="009E2DF6">
        <w:rPr>
          <w:rFonts w:ascii="Arial" w:hAnsi="Arial" w:cs="Arial"/>
        </w:rPr>
        <w:t>and so on</w:t>
      </w:r>
    </w:p>
    <w:p w14:paraId="0D2BBD5D" w14:textId="77777777" w:rsidR="003D246F" w:rsidRPr="00113379" w:rsidRDefault="003D246F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>DROP, COVER and HOLD</w:t>
      </w:r>
    </w:p>
    <w:p w14:paraId="620C4C2F" w14:textId="77777777" w:rsidR="003D246F" w:rsidRPr="00113379" w:rsidRDefault="003D246F" w:rsidP="00D81B50">
      <w:pPr>
        <w:pStyle w:val="ListParagraph"/>
        <w:numPr>
          <w:ilvl w:val="0"/>
          <w:numId w:val="6"/>
        </w:numPr>
        <w:spacing w:after="0" w:line="240" w:lineRule="auto"/>
        <w:ind w:right="46"/>
        <w:rPr>
          <w:rFonts w:ascii="Arial" w:hAnsi="Arial" w:cs="Arial"/>
        </w:rPr>
      </w:pPr>
      <w:r w:rsidRPr="00113379">
        <w:rPr>
          <w:rFonts w:ascii="Arial" w:hAnsi="Arial" w:cs="Arial"/>
        </w:rPr>
        <w:t>DROP to the ground.</w:t>
      </w:r>
    </w:p>
    <w:p w14:paraId="0CD39825" w14:textId="77777777" w:rsidR="003D246F" w:rsidRPr="00113379" w:rsidRDefault="003D246F" w:rsidP="00D81B50">
      <w:pPr>
        <w:pStyle w:val="ListParagraph"/>
        <w:numPr>
          <w:ilvl w:val="0"/>
          <w:numId w:val="6"/>
        </w:numPr>
        <w:spacing w:after="0" w:line="240" w:lineRule="auto"/>
        <w:ind w:right="46"/>
        <w:rPr>
          <w:rFonts w:ascii="Arial" w:hAnsi="Arial" w:cs="Arial"/>
        </w:rPr>
      </w:pPr>
      <w:r w:rsidRPr="00113379">
        <w:rPr>
          <w:rFonts w:ascii="Arial" w:hAnsi="Arial" w:cs="Arial"/>
        </w:rPr>
        <w:t>Take COVER by getting under a sturdy table or other piece of furniture or go into the corner of the building covering their faces and head in their arms.</w:t>
      </w:r>
    </w:p>
    <w:p w14:paraId="2C807A97" w14:textId="77777777" w:rsidR="003D246F" w:rsidRPr="00113379" w:rsidRDefault="003D246F" w:rsidP="00D81B50">
      <w:pPr>
        <w:pStyle w:val="ListParagraph"/>
        <w:numPr>
          <w:ilvl w:val="0"/>
          <w:numId w:val="6"/>
        </w:numPr>
        <w:spacing w:after="0" w:line="240" w:lineRule="auto"/>
        <w:ind w:right="46"/>
        <w:rPr>
          <w:rFonts w:ascii="Arial" w:hAnsi="Arial" w:cs="Arial"/>
        </w:rPr>
      </w:pPr>
      <w:r w:rsidRPr="00113379">
        <w:rPr>
          <w:rFonts w:ascii="Arial" w:hAnsi="Arial" w:cs="Arial"/>
        </w:rPr>
        <w:t>HOLD on until the shaking stops.</w:t>
      </w:r>
    </w:p>
    <w:p w14:paraId="57EBC0B4" w14:textId="77777777" w:rsidR="003D246F" w:rsidRPr="00113379" w:rsidRDefault="003D246F" w:rsidP="00D81B50">
      <w:pPr>
        <w:spacing w:after="0" w:line="240" w:lineRule="auto"/>
        <w:ind w:right="46"/>
        <w:rPr>
          <w:rFonts w:ascii="Arial" w:hAnsi="Arial" w:cs="Arial"/>
          <w:b/>
          <w:sz w:val="24"/>
        </w:rPr>
      </w:pPr>
    </w:p>
    <w:p w14:paraId="0A4CAF08" w14:textId="02FF562C" w:rsidR="003D246F" w:rsidRPr="00BA5876" w:rsidRDefault="00113379" w:rsidP="00D81B50">
      <w:pPr>
        <w:spacing w:after="0" w:line="240" w:lineRule="auto"/>
        <w:ind w:right="46"/>
        <w:rPr>
          <w:rFonts w:ascii="Arial" w:hAnsi="Arial" w:cs="Arial"/>
          <w:b/>
        </w:rPr>
      </w:pPr>
      <w:r w:rsidRPr="00BA5876">
        <w:rPr>
          <w:rFonts w:ascii="Arial" w:hAnsi="Arial" w:cs="Arial"/>
          <w:b/>
        </w:rPr>
        <w:t>After t</w:t>
      </w:r>
      <w:r w:rsidR="003D246F" w:rsidRPr="00BA5876">
        <w:rPr>
          <w:rFonts w:ascii="Arial" w:hAnsi="Arial" w:cs="Arial"/>
          <w:b/>
        </w:rPr>
        <w:t xml:space="preserve">he </w:t>
      </w:r>
      <w:r w:rsidR="00B85B36">
        <w:rPr>
          <w:rFonts w:ascii="Arial" w:hAnsi="Arial" w:cs="Arial"/>
          <w:b/>
        </w:rPr>
        <w:t>e</w:t>
      </w:r>
      <w:r w:rsidR="003D246F" w:rsidRPr="00BA5876">
        <w:rPr>
          <w:rFonts w:ascii="Arial" w:hAnsi="Arial" w:cs="Arial"/>
          <w:b/>
        </w:rPr>
        <w:t>arthquake</w:t>
      </w:r>
    </w:p>
    <w:p w14:paraId="3AE38020" w14:textId="77777777" w:rsidR="003D246F" w:rsidRPr="00113379" w:rsidRDefault="003D246F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>Evaluate the need to evacuate if there are uncontrolled fires, gas leaks or structural damage to the building you are in.</w:t>
      </w:r>
    </w:p>
    <w:p w14:paraId="44B72AA2" w14:textId="77777777" w:rsidR="003D246F" w:rsidRPr="00113379" w:rsidRDefault="003D246F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>If you evacuate, watch out for fallen trees, power lines, and stay clear of any structures that may collapse.</w:t>
      </w:r>
    </w:p>
    <w:p w14:paraId="41EB6EFB" w14:textId="77777777" w:rsidR="003D246F" w:rsidRPr="00113379" w:rsidRDefault="003D246F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>Arrange medical assistance where required.</w:t>
      </w:r>
    </w:p>
    <w:p w14:paraId="000D5CC4" w14:textId="77777777" w:rsidR="003D246F" w:rsidRPr="00113379" w:rsidRDefault="003D246F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>Help others if you can.</w:t>
      </w:r>
    </w:p>
    <w:p w14:paraId="4C7D4DDB" w14:textId="10E2C4C9" w:rsidR="00852ED7" w:rsidRDefault="00ED0C82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Report </w:t>
      </w:r>
      <w:r>
        <w:rPr>
          <w:rFonts w:ascii="Arial" w:hAnsi="Arial" w:cs="Arial"/>
        </w:rPr>
        <w:t xml:space="preserve">any matter concerning the safety and wellbeing of </w:t>
      </w:r>
      <w:r w:rsidR="007929CA">
        <w:rPr>
          <w:rFonts w:ascii="Arial" w:hAnsi="Arial" w:cs="Arial"/>
        </w:rPr>
        <w:t>staff, player</w:t>
      </w:r>
      <w:r w:rsidR="007929CA" w:rsidRPr="00113379">
        <w:rPr>
          <w:rFonts w:ascii="Arial" w:hAnsi="Arial" w:cs="Arial"/>
        </w:rPr>
        <w:t xml:space="preserve">s and visitors </w:t>
      </w:r>
      <w:r w:rsidRPr="00113379">
        <w:rPr>
          <w:rFonts w:ascii="Arial" w:hAnsi="Arial" w:cs="Arial"/>
        </w:rPr>
        <w:t xml:space="preserve">to the </w:t>
      </w:r>
      <w:r w:rsidR="00136E79">
        <w:rPr>
          <w:rFonts w:ascii="Arial" w:hAnsi="Arial" w:cs="Arial"/>
        </w:rPr>
        <w:t>Chief Warden</w:t>
      </w:r>
      <w:r w:rsidRPr="00113379">
        <w:rPr>
          <w:rFonts w:ascii="Arial" w:hAnsi="Arial" w:cs="Arial"/>
        </w:rPr>
        <w:t>.</w:t>
      </w:r>
      <w:r w:rsidR="00852ED7" w:rsidRPr="00852ED7">
        <w:rPr>
          <w:rFonts w:ascii="Arial" w:hAnsi="Arial" w:cs="Arial"/>
        </w:rPr>
        <w:t xml:space="preserve"> </w:t>
      </w:r>
    </w:p>
    <w:p w14:paraId="1BAC8CEB" w14:textId="7E20AB5D" w:rsidR="003D246F" w:rsidRPr="00ED0C82" w:rsidRDefault="00852ED7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 xml:space="preserve">Contact parents </w:t>
      </w:r>
      <w:r>
        <w:rPr>
          <w:rFonts w:ascii="Arial" w:hAnsi="Arial" w:cs="Arial"/>
        </w:rPr>
        <w:t>as</w:t>
      </w:r>
      <w:r w:rsidRPr="00113379">
        <w:rPr>
          <w:rFonts w:ascii="Arial" w:hAnsi="Arial" w:cs="Arial"/>
        </w:rPr>
        <w:t xml:space="preserve"> required.</w:t>
      </w:r>
    </w:p>
    <w:p w14:paraId="45A6D250" w14:textId="77777777" w:rsidR="003D246F" w:rsidRPr="00113379" w:rsidRDefault="003D246F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 w:rsidRPr="00113379">
        <w:rPr>
          <w:rFonts w:ascii="Arial" w:hAnsi="Arial" w:cs="Arial"/>
        </w:rPr>
        <w:t>Tune in to ABC radio if you can and follow any emergency instructions.</w:t>
      </w:r>
    </w:p>
    <w:p w14:paraId="4EE222F6" w14:textId="39D76BF5" w:rsidR="00FA2029" w:rsidRDefault="007929CA" w:rsidP="00D81B50">
      <w:pPr>
        <w:pStyle w:val="ListParagraph"/>
        <w:numPr>
          <w:ilvl w:val="0"/>
          <w:numId w:val="5"/>
        </w:numPr>
        <w:spacing w:after="0" w:line="240" w:lineRule="auto"/>
        <w:ind w:left="709" w:right="46" w:hanging="425"/>
        <w:rPr>
          <w:rFonts w:ascii="Arial" w:hAnsi="Arial" w:cs="Arial"/>
        </w:rPr>
      </w:pPr>
      <w:r>
        <w:rPr>
          <w:rFonts w:ascii="Arial" w:hAnsi="Arial" w:cs="Arial"/>
        </w:rPr>
        <w:t>If any</w:t>
      </w:r>
      <w:r w:rsidR="003D246F" w:rsidRPr="00113379">
        <w:rPr>
          <w:rFonts w:ascii="Arial" w:hAnsi="Arial" w:cs="Arial"/>
        </w:rPr>
        <w:t xml:space="preserve"> property is damaged and it is </w:t>
      </w:r>
      <w:r w:rsidR="00531A5D">
        <w:rPr>
          <w:rFonts w:ascii="Arial" w:hAnsi="Arial" w:cs="Arial"/>
        </w:rPr>
        <w:t>safe</w:t>
      </w:r>
      <w:r w:rsidR="003D246F" w:rsidRPr="00113379">
        <w:rPr>
          <w:rFonts w:ascii="Arial" w:hAnsi="Arial" w:cs="Arial"/>
        </w:rPr>
        <w:t xml:space="preserve"> to do so, take notes and photographs for insurance purposes</w:t>
      </w:r>
      <w:r w:rsidR="003D246F" w:rsidRPr="00D6362A">
        <w:rPr>
          <w:rFonts w:ascii="Arial" w:hAnsi="Arial" w:cs="Arial"/>
        </w:rPr>
        <w:t>.</w:t>
      </w:r>
      <w:r w:rsidR="00FA2029" w:rsidRPr="00FA2029">
        <w:rPr>
          <w:rFonts w:ascii="Arial" w:hAnsi="Arial" w:cs="Arial"/>
        </w:rPr>
        <w:t xml:space="preserve"> </w:t>
      </w:r>
    </w:p>
    <w:p w14:paraId="299C53FD" w14:textId="77777777" w:rsidR="003D246F" w:rsidRDefault="003D246F" w:rsidP="00D81B50">
      <w:pPr>
        <w:spacing w:after="0" w:line="240" w:lineRule="auto"/>
        <w:ind w:left="709" w:hanging="425"/>
        <w:rPr>
          <w:rFonts w:ascii="Arial" w:hAnsi="Arial" w:cs="Arial"/>
        </w:rPr>
      </w:pPr>
    </w:p>
    <w:p w14:paraId="6D4EDCF6" w14:textId="57213765" w:rsidR="007B1C7F" w:rsidRDefault="007B1C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F6D9F7" w14:textId="2063247A" w:rsidR="003D246F" w:rsidRPr="00443475" w:rsidRDefault="003D246F" w:rsidP="003A63A6">
      <w:pPr>
        <w:pStyle w:val="Heading1"/>
        <w:numPr>
          <w:ilvl w:val="0"/>
          <w:numId w:val="24"/>
        </w:numPr>
        <w:tabs>
          <w:tab w:val="left" w:pos="142"/>
        </w:tabs>
        <w:ind w:left="-142" w:right="-379" w:hanging="425"/>
        <w:rPr>
          <w:rFonts w:ascii="Arial Bold" w:hAnsi="Arial Bold"/>
          <w:b w:val="0"/>
          <w:color w:val="000000" w:themeColor="text1"/>
        </w:rPr>
      </w:pPr>
      <w:bookmarkStart w:id="73" w:name="_Toc271643937"/>
      <w:bookmarkStart w:id="74" w:name="_Toc271709543"/>
      <w:bookmarkStart w:id="75" w:name="_Toc426711938"/>
      <w:bookmarkEnd w:id="58"/>
      <w:bookmarkEnd w:id="59"/>
      <w:r w:rsidRPr="00443475">
        <w:rPr>
          <w:rFonts w:ascii="Arial Bold" w:hAnsi="Arial Bold"/>
          <w:b w:val="0"/>
          <w:color w:val="000000" w:themeColor="text1"/>
        </w:rPr>
        <w:lastRenderedPageBreak/>
        <w:t xml:space="preserve">Area </w:t>
      </w:r>
      <w:r w:rsidR="00B85B36">
        <w:rPr>
          <w:rFonts w:ascii="Arial Bold" w:hAnsi="Arial Bold"/>
          <w:b w:val="0"/>
          <w:color w:val="000000" w:themeColor="text1"/>
        </w:rPr>
        <w:t>m</w:t>
      </w:r>
      <w:r w:rsidRPr="00443475">
        <w:rPr>
          <w:rFonts w:ascii="Arial Bold" w:hAnsi="Arial Bold"/>
          <w:b w:val="0"/>
          <w:color w:val="000000" w:themeColor="text1"/>
        </w:rPr>
        <w:t>ap</w:t>
      </w:r>
      <w:bookmarkEnd w:id="73"/>
      <w:bookmarkEnd w:id="74"/>
      <w:bookmarkEnd w:id="75"/>
    </w:p>
    <w:p w14:paraId="0714A5C3" w14:textId="77777777" w:rsidR="003D246F" w:rsidRPr="00C81103" w:rsidRDefault="003D246F" w:rsidP="003D246F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3DCFF" w:themeFill="accent5" w:themeFillTint="33"/>
        <w:tblLook w:val="04A0" w:firstRow="1" w:lastRow="0" w:firstColumn="1" w:lastColumn="0" w:noHBand="0" w:noVBand="1"/>
      </w:tblPr>
      <w:tblGrid>
        <w:gridCol w:w="2977"/>
        <w:gridCol w:w="2977"/>
      </w:tblGrid>
      <w:tr w:rsidR="008657FA" w:rsidRPr="002710DF" w14:paraId="1A879C6B" w14:textId="56AA38FE" w:rsidTr="008657FA"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27DE4A" w14:textId="4382D167" w:rsidR="008657FA" w:rsidRPr="002710DF" w:rsidRDefault="008657FA" w:rsidP="008657FA">
            <w:pPr>
              <w:spacing w:after="0"/>
              <w:rPr>
                <w:rFonts w:ascii="Arial" w:hAnsi="Arial" w:cs="Arial"/>
              </w:rPr>
            </w:pPr>
            <w:r w:rsidRPr="002710DF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 xml:space="preserve">Area </w:t>
            </w:r>
            <w:r w:rsidRPr="002710DF">
              <w:rPr>
                <w:rFonts w:ascii="Arial" w:hAnsi="Arial" w:cs="Arial"/>
              </w:rPr>
              <w:t xml:space="preserve">Map </w:t>
            </w:r>
            <w:r>
              <w:rPr>
                <w:rFonts w:ascii="Arial" w:hAnsi="Arial" w:cs="Arial"/>
              </w:rPr>
              <w:t>Validated</w:t>
            </w:r>
            <w:r w:rsidRPr="002710D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4DCD" w14:textId="77777777" w:rsidR="008657FA" w:rsidRPr="002710DF" w:rsidRDefault="008657FA" w:rsidP="008657F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F887F0C" w14:textId="77777777" w:rsidR="003D246F" w:rsidRPr="00C81103" w:rsidRDefault="003D246F" w:rsidP="003D246F"/>
    <w:p w14:paraId="29B684A0" w14:textId="77777777" w:rsidR="003D246F" w:rsidRPr="00C81103" w:rsidRDefault="003D246F" w:rsidP="003D246F">
      <w:pPr>
        <w:pStyle w:val="Heading2"/>
        <w:rPr>
          <w:rFonts w:ascii="Arial" w:hAnsi="Arial"/>
          <w:b w:val="0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3D246F" w:rsidRPr="003B30E8" w14:paraId="7EC47923" w14:textId="77777777" w:rsidTr="00045113">
        <w:trPr>
          <w:trHeight w:val="7780"/>
        </w:trPr>
        <w:tc>
          <w:tcPr>
            <w:tcW w:w="8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0ABAC6" w14:textId="77777777" w:rsidR="003D246F" w:rsidRPr="003B30E8" w:rsidRDefault="003D246F" w:rsidP="003D246F">
            <w:pPr>
              <w:jc w:val="center"/>
              <w:rPr>
                <w:rFonts w:ascii="Arial" w:hAnsi="Arial" w:cs="Arial"/>
              </w:rPr>
            </w:pPr>
          </w:p>
          <w:p w14:paraId="68AC3729" w14:textId="77777777" w:rsidR="003D246F" w:rsidRPr="003B30E8" w:rsidRDefault="003D246F" w:rsidP="003D246F">
            <w:pPr>
              <w:jc w:val="center"/>
              <w:rPr>
                <w:rFonts w:ascii="Arial" w:hAnsi="Arial" w:cs="Arial"/>
              </w:rPr>
            </w:pPr>
          </w:p>
          <w:p w14:paraId="31CD1C0D" w14:textId="77777777" w:rsidR="003D246F" w:rsidRPr="003B30E8" w:rsidRDefault="003D246F" w:rsidP="003D246F">
            <w:pPr>
              <w:jc w:val="center"/>
              <w:rPr>
                <w:rFonts w:ascii="Arial" w:hAnsi="Arial" w:cs="Arial"/>
              </w:rPr>
            </w:pPr>
          </w:p>
          <w:p w14:paraId="24B9F7BD" w14:textId="77777777" w:rsidR="003D246F" w:rsidRPr="003B30E8" w:rsidRDefault="003D246F" w:rsidP="003B30E8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  <w:p w14:paraId="0367B1DF" w14:textId="77777777" w:rsidR="00A1749D" w:rsidRDefault="00A1749D" w:rsidP="0011232A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color w:val="808080" w:themeColor="background1" w:themeShade="80"/>
                <w:shd w:val="clear" w:color="auto" w:fill="FFFFFF" w:themeFill="background1"/>
              </w:rPr>
            </w:pPr>
          </w:p>
          <w:p w14:paraId="3C1F72FB" w14:textId="77777777" w:rsidR="00A1749D" w:rsidRDefault="00A1749D" w:rsidP="0011232A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color w:val="808080" w:themeColor="background1" w:themeShade="80"/>
                <w:shd w:val="clear" w:color="auto" w:fill="FFFFFF" w:themeFill="background1"/>
              </w:rPr>
            </w:pPr>
          </w:p>
          <w:p w14:paraId="1D8ADF27" w14:textId="77777777" w:rsidR="00A1749D" w:rsidRDefault="00A1749D" w:rsidP="0011232A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color w:val="808080" w:themeColor="background1" w:themeShade="80"/>
                <w:shd w:val="clear" w:color="auto" w:fill="FFFFFF" w:themeFill="background1"/>
              </w:rPr>
            </w:pPr>
          </w:p>
          <w:p w14:paraId="0C66E2FB" w14:textId="77777777" w:rsidR="00B5040A" w:rsidRDefault="00B5040A" w:rsidP="0011232A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color w:val="808080" w:themeColor="background1" w:themeShade="80"/>
                <w:shd w:val="clear" w:color="auto" w:fill="FFFFFF" w:themeFill="background1"/>
              </w:rPr>
            </w:pPr>
          </w:p>
          <w:p w14:paraId="621E621E" w14:textId="77777777" w:rsidR="00B5040A" w:rsidRDefault="00B5040A" w:rsidP="0011232A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color w:val="808080" w:themeColor="background1" w:themeShade="80"/>
                <w:shd w:val="clear" w:color="auto" w:fill="FFFFFF" w:themeFill="background1"/>
              </w:rPr>
            </w:pPr>
          </w:p>
          <w:p w14:paraId="42A6F5CF" w14:textId="77777777" w:rsidR="00B5040A" w:rsidRDefault="00B5040A" w:rsidP="0011232A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color w:val="808080" w:themeColor="background1" w:themeShade="80"/>
                <w:shd w:val="clear" w:color="auto" w:fill="FFFFFF" w:themeFill="background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28"/>
              <w:gridCol w:w="1276"/>
            </w:tblGrid>
            <w:tr w:rsidR="00F87C76" w14:paraId="2534F151" w14:textId="77777777" w:rsidTr="009C7C5F">
              <w:tc>
                <w:tcPr>
                  <w:tcW w:w="4928" w:type="dxa"/>
                </w:tcPr>
                <w:p w14:paraId="60AC6BFF" w14:textId="77777777" w:rsidR="00F87C76" w:rsidRPr="00F36014" w:rsidRDefault="00F87C76" w:rsidP="009C7C5F">
                  <w:pPr>
                    <w:spacing w:after="0"/>
                    <w:rPr>
                      <w:b/>
                      <w:sz w:val="8"/>
                      <w:szCs w:val="8"/>
                    </w:rPr>
                  </w:pPr>
                  <w:r w:rsidRPr="002225CA">
                    <w:rPr>
                      <w:b/>
                      <w:sz w:val="16"/>
                      <w:szCs w:val="16"/>
                    </w:rPr>
                    <w:t>Distance to Primary off-</w:t>
                  </w:r>
                  <w:proofErr w:type="spellStart"/>
                  <w:r w:rsidRPr="002225CA">
                    <w:rPr>
                      <w:b/>
                      <w:sz w:val="16"/>
                      <w:szCs w:val="16"/>
                    </w:rPr>
                    <w:t>stie</w:t>
                  </w:r>
                  <w:proofErr w:type="spellEnd"/>
                  <w:r w:rsidRPr="002225CA">
                    <w:rPr>
                      <w:b/>
                      <w:sz w:val="16"/>
                      <w:szCs w:val="16"/>
                    </w:rPr>
                    <w:t xml:space="preserve"> assembly point:</w:t>
                  </w:r>
                </w:p>
                <w:p w14:paraId="51B806C7" w14:textId="77777777" w:rsidR="00F87C76" w:rsidRPr="00F36014" w:rsidRDefault="00F87C76" w:rsidP="009C7C5F">
                  <w:pPr>
                    <w:spacing w:after="0" w:line="240" w:lineRule="auto"/>
                    <w:ind w:right="284"/>
                    <w:rPr>
                      <w:sz w:val="16"/>
                      <w:szCs w:val="16"/>
                    </w:rPr>
                  </w:pPr>
                  <w:r w:rsidRPr="00F36014">
                    <w:rPr>
                      <w:sz w:val="16"/>
                      <w:szCs w:val="16"/>
                    </w:rPr>
                    <w:t>A</w:t>
                  </w:r>
                  <w:r w:rsidRPr="00F36014">
                    <w:rPr>
                      <w:sz w:val="16"/>
                      <w:szCs w:val="16"/>
                    </w:rPr>
                    <w:cr/>
                    <w:t xml:space="preserve">prox. time to reach Primary off-site assembly point: </w:t>
                  </w:r>
                </w:p>
              </w:tc>
              <w:tc>
                <w:tcPr>
                  <w:tcW w:w="1276" w:type="dxa"/>
                </w:tcPr>
                <w:p w14:paraId="1BE8F03D" w14:textId="77777777" w:rsidR="00F87C76" w:rsidRDefault="00F87C76" w:rsidP="009C7C5F">
                  <w:pPr>
                    <w:spacing w:after="0" w:line="240" w:lineRule="auto"/>
                    <w:ind w:right="284"/>
                    <w:rPr>
                      <w:b/>
                    </w:rPr>
                  </w:pPr>
                </w:p>
                <w:p w14:paraId="525515DF" w14:textId="77777777" w:rsidR="00F87C76" w:rsidRPr="002225CA" w:rsidRDefault="00F87C76" w:rsidP="009C7C5F">
                  <w:pPr>
                    <w:spacing w:after="0" w:line="240" w:lineRule="auto"/>
                    <w:ind w:right="284"/>
                    <w:rPr>
                      <w:b/>
                    </w:rPr>
                  </w:pPr>
                </w:p>
              </w:tc>
            </w:tr>
            <w:tr w:rsidR="00F87C76" w14:paraId="016AD484" w14:textId="77777777" w:rsidTr="009C7C5F">
              <w:tc>
                <w:tcPr>
                  <w:tcW w:w="4928" w:type="dxa"/>
                </w:tcPr>
                <w:p w14:paraId="7B1A7A14" w14:textId="77777777" w:rsidR="00F87C76" w:rsidRDefault="00F87C76" w:rsidP="009C7C5F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2225CA">
                    <w:rPr>
                      <w:b/>
                      <w:sz w:val="16"/>
                      <w:szCs w:val="16"/>
                    </w:rPr>
                    <w:t>Distance to Secondary off-site assembly point:</w:t>
                  </w:r>
                </w:p>
                <w:p w14:paraId="41CA404F" w14:textId="77777777" w:rsidR="00F87C76" w:rsidRPr="00F36014" w:rsidRDefault="00F87C76" w:rsidP="009C7C5F">
                  <w:pPr>
                    <w:spacing w:after="0" w:line="240" w:lineRule="auto"/>
                    <w:ind w:right="284"/>
                    <w:rPr>
                      <w:sz w:val="16"/>
                      <w:szCs w:val="16"/>
                    </w:rPr>
                  </w:pPr>
                  <w:r w:rsidRPr="00F36014">
                    <w:rPr>
                      <w:sz w:val="16"/>
                      <w:szCs w:val="16"/>
                    </w:rPr>
                    <w:t xml:space="preserve">Approx. time to reach Secondary off-site assembly point: </w:t>
                  </w:r>
                </w:p>
              </w:tc>
              <w:tc>
                <w:tcPr>
                  <w:tcW w:w="1276" w:type="dxa"/>
                </w:tcPr>
                <w:p w14:paraId="0711F7E3" w14:textId="77777777" w:rsidR="00F87C76" w:rsidRDefault="00F87C76" w:rsidP="009C7C5F">
                  <w:pPr>
                    <w:spacing w:after="0" w:line="240" w:lineRule="auto"/>
                    <w:ind w:right="284"/>
                    <w:rPr>
                      <w:b/>
                    </w:rPr>
                  </w:pPr>
                </w:p>
                <w:p w14:paraId="575F6321" w14:textId="77777777" w:rsidR="00F87C76" w:rsidRPr="002225CA" w:rsidRDefault="00F87C76" w:rsidP="009C7C5F">
                  <w:pPr>
                    <w:spacing w:after="0" w:line="240" w:lineRule="auto"/>
                    <w:ind w:right="284"/>
                    <w:rPr>
                      <w:b/>
                    </w:rPr>
                  </w:pPr>
                </w:p>
              </w:tc>
            </w:tr>
            <w:tr w:rsidR="00F87C76" w14:paraId="548EA50F" w14:textId="77777777" w:rsidTr="009C7C5F">
              <w:tc>
                <w:tcPr>
                  <w:tcW w:w="6204" w:type="dxa"/>
                  <w:gridSpan w:val="2"/>
                </w:tcPr>
                <w:p w14:paraId="7A67722A" w14:textId="77777777" w:rsidR="00F87C76" w:rsidRDefault="00F87C76" w:rsidP="009C7C5F">
                  <w:pPr>
                    <w:spacing w:after="0"/>
                    <w:rPr>
                      <w:b/>
                    </w:rPr>
                  </w:pPr>
                </w:p>
                <w:p w14:paraId="6D93A786" w14:textId="77777777" w:rsidR="00F87C76" w:rsidRPr="002225CA" w:rsidRDefault="00F87C76" w:rsidP="009C7C5F">
                  <w:pPr>
                    <w:spacing w:after="0"/>
                    <w:rPr>
                      <w:b/>
                    </w:rPr>
                  </w:pPr>
                  <w:r w:rsidRPr="002225CA">
                    <w:rPr>
                      <w:b/>
                    </w:rPr>
                    <w:t>Legend</w:t>
                  </w:r>
                </w:p>
              </w:tc>
            </w:tr>
            <w:tr w:rsidR="00F87C76" w14:paraId="13B3CC51" w14:textId="77777777" w:rsidTr="009C7C5F">
              <w:tc>
                <w:tcPr>
                  <w:tcW w:w="4928" w:type="dxa"/>
                </w:tcPr>
                <w:p w14:paraId="7F5F0125" w14:textId="77777777" w:rsidR="00F87C76" w:rsidRPr="00F36014" w:rsidRDefault="00F87C76" w:rsidP="009C7C5F">
                  <w:pPr>
                    <w:spacing w:after="0"/>
                    <w:rPr>
                      <w:b/>
                    </w:rPr>
                  </w:pPr>
                  <w:r w:rsidRPr="00F36014">
                    <w:rPr>
                      <w:b/>
                      <w:sz w:val="16"/>
                      <w:szCs w:val="16"/>
                    </w:rPr>
                    <w:t>Primary off-site assembly point</w:t>
                  </w:r>
                </w:p>
              </w:tc>
              <w:tc>
                <w:tcPr>
                  <w:tcW w:w="1276" w:type="dxa"/>
                </w:tcPr>
                <w:p w14:paraId="7ABBDA54" w14:textId="0A7CC5E6" w:rsidR="00F87C76" w:rsidRDefault="00207D19" w:rsidP="009C7C5F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 wp14:anchorId="6FC0B97B" wp14:editId="4F9894F9">
                        <wp:extent cx="228600" cy="237303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647" cy="2404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7C76" w14:paraId="0051E6D6" w14:textId="77777777" w:rsidTr="009C7C5F">
              <w:tc>
                <w:tcPr>
                  <w:tcW w:w="4928" w:type="dxa"/>
                </w:tcPr>
                <w:p w14:paraId="73B20661" w14:textId="77777777" w:rsidR="00F87C76" w:rsidRPr="00F36014" w:rsidRDefault="00F87C76" w:rsidP="009C7C5F">
                  <w:pPr>
                    <w:spacing w:after="0" w:line="240" w:lineRule="auto"/>
                    <w:ind w:right="284"/>
                    <w:rPr>
                      <w:b/>
                      <w:sz w:val="16"/>
                      <w:szCs w:val="16"/>
                    </w:rPr>
                  </w:pPr>
                  <w:r w:rsidRPr="00F36014">
                    <w:rPr>
                      <w:b/>
                      <w:sz w:val="16"/>
                      <w:szCs w:val="16"/>
                    </w:rPr>
                    <w:t>Route to Primary off-site assembly point</w:t>
                  </w:r>
                  <w:r w:rsidRPr="00F36014">
                    <w:rPr>
                      <w:b/>
                      <w:sz w:val="16"/>
                      <w:szCs w:val="16"/>
                    </w:rPr>
                    <w:tab/>
                  </w:r>
                </w:p>
                <w:p w14:paraId="0FABB7F8" w14:textId="77777777" w:rsidR="00F87C76" w:rsidRPr="00F36014" w:rsidRDefault="00F87C76" w:rsidP="009C7C5F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49BD5AD1" w14:textId="77777777" w:rsidR="00F87C76" w:rsidRDefault="00F87C76" w:rsidP="009C7C5F">
                  <w:pPr>
                    <w:spacing w:after="0"/>
                  </w:pPr>
                  <w:r w:rsidRPr="00045113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 wp14:anchorId="5F24CB6F" wp14:editId="219D5611">
                        <wp:extent cx="255905" cy="54610"/>
                        <wp:effectExtent l="0" t="0" r="0" b="254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905" cy="546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7C76" w14:paraId="7211EA9B" w14:textId="77777777" w:rsidTr="009C7C5F">
              <w:tc>
                <w:tcPr>
                  <w:tcW w:w="4928" w:type="dxa"/>
                </w:tcPr>
                <w:p w14:paraId="61114A3A" w14:textId="77777777" w:rsidR="00F87C76" w:rsidRPr="00F36014" w:rsidRDefault="00F87C76" w:rsidP="009C7C5F">
                  <w:pPr>
                    <w:spacing w:after="0" w:line="240" w:lineRule="auto"/>
                    <w:ind w:right="284"/>
                    <w:rPr>
                      <w:b/>
                      <w:sz w:val="16"/>
                      <w:szCs w:val="16"/>
                    </w:rPr>
                  </w:pPr>
                  <w:r w:rsidRPr="00F36014">
                    <w:rPr>
                      <w:b/>
                      <w:sz w:val="16"/>
                      <w:szCs w:val="16"/>
                    </w:rPr>
                    <w:t>Secondary off-site assembly point</w:t>
                  </w:r>
                </w:p>
                <w:p w14:paraId="6F596C89" w14:textId="77777777" w:rsidR="00F87C76" w:rsidRPr="00F36014" w:rsidRDefault="00F87C76" w:rsidP="009C7C5F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54A5A759" w14:textId="352352EA" w:rsidR="00F87C76" w:rsidRDefault="00207D19" w:rsidP="009C7C5F">
                  <w:pPr>
                    <w:spacing w:after="0"/>
                  </w:pPr>
                  <w:r>
                    <w:rPr>
                      <w:rFonts w:ascii="Arial" w:hAnsi="Arial" w:cs="Arial"/>
                      <w:i/>
                      <w:noProof/>
                      <w:color w:val="808080" w:themeColor="background1" w:themeShade="80"/>
                      <w:shd w:val="clear" w:color="auto" w:fill="FFFFFF" w:themeFill="background1"/>
                    </w:rPr>
                    <w:drawing>
                      <wp:inline distT="0" distB="0" distL="0" distR="0" wp14:anchorId="2730A27E" wp14:editId="0FD67A31">
                        <wp:extent cx="251460" cy="226314"/>
                        <wp:effectExtent l="0" t="0" r="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" cy="22631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7C76" w14:paraId="61043FA2" w14:textId="77777777" w:rsidTr="009C7C5F">
              <w:tc>
                <w:tcPr>
                  <w:tcW w:w="4928" w:type="dxa"/>
                </w:tcPr>
                <w:p w14:paraId="34621E04" w14:textId="77777777" w:rsidR="00F87C76" w:rsidRPr="00F36014" w:rsidRDefault="00F87C76" w:rsidP="009C7C5F">
                  <w:pPr>
                    <w:spacing w:after="0" w:line="240" w:lineRule="auto"/>
                    <w:ind w:right="284"/>
                    <w:rPr>
                      <w:b/>
                      <w:sz w:val="16"/>
                      <w:szCs w:val="16"/>
                    </w:rPr>
                  </w:pPr>
                  <w:r w:rsidRPr="00F36014">
                    <w:rPr>
                      <w:b/>
                      <w:sz w:val="16"/>
                      <w:szCs w:val="16"/>
                    </w:rPr>
                    <w:t>Route to Secondary off-site assembly point</w:t>
                  </w:r>
                </w:p>
                <w:p w14:paraId="332653E6" w14:textId="77777777" w:rsidR="00F87C76" w:rsidRPr="00F36014" w:rsidRDefault="00F87C76" w:rsidP="009C7C5F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606D6D3A" w14:textId="77777777" w:rsidR="00F87C76" w:rsidRDefault="00F87C76" w:rsidP="009C7C5F">
                  <w:pPr>
                    <w:spacing w:after="0"/>
                  </w:pPr>
                  <w:r w:rsidRPr="00045113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301AAC37" wp14:editId="0A4D8776">
                        <wp:extent cx="247650" cy="5715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7C76" w14:paraId="5D428551" w14:textId="77777777" w:rsidTr="009C7C5F">
              <w:tc>
                <w:tcPr>
                  <w:tcW w:w="4928" w:type="dxa"/>
                </w:tcPr>
                <w:p w14:paraId="7B0A0376" w14:textId="77777777" w:rsidR="00F87C76" w:rsidRPr="00F36014" w:rsidRDefault="00F87C76" w:rsidP="009C7C5F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F36014">
                    <w:rPr>
                      <w:b/>
                      <w:sz w:val="16"/>
                      <w:szCs w:val="16"/>
                    </w:rPr>
                    <w:t>Emergency services access point</w:t>
                  </w:r>
                </w:p>
                <w:p w14:paraId="4A33CF5C" w14:textId="77777777" w:rsidR="00F87C76" w:rsidRPr="00F36014" w:rsidRDefault="00F87C76" w:rsidP="009C7C5F">
                  <w:pPr>
                    <w:spacing w:after="0" w:line="240" w:lineRule="auto"/>
                    <w:ind w:right="284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40A6E240" w14:textId="77777777" w:rsidR="00F87C76" w:rsidRPr="002225CA" w:rsidRDefault="00F87C76" w:rsidP="009C7C5F">
                  <w:pPr>
                    <w:spacing w:after="0"/>
                    <w:rPr>
                      <w:noProof/>
                      <w:color w:val="FF0000"/>
                      <w:sz w:val="16"/>
                      <w:szCs w:val="16"/>
                    </w:rPr>
                  </w:pPr>
                  <w:r w:rsidRPr="00045113">
                    <w:rPr>
                      <w:noProof/>
                      <w:color w:val="FF0000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520" behindDoc="0" locked="0" layoutInCell="1" allowOverlap="1" wp14:anchorId="5B52664C" wp14:editId="032B66CD">
                            <wp:simplePos x="0" y="0"/>
                            <wp:positionH relativeFrom="column">
                              <wp:posOffset>50105</wp:posOffset>
                            </wp:positionH>
                            <wp:positionV relativeFrom="paragraph">
                              <wp:posOffset>77086</wp:posOffset>
                            </wp:positionV>
                            <wp:extent cx="301637" cy="69011"/>
                            <wp:effectExtent l="0" t="19050" r="41275" b="45720"/>
                            <wp:wrapNone/>
                            <wp:docPr id="4" name="Right Arrow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1637" cy="69011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Right Arrow 4" o:spid="_x0000_s1026" type="#_x0000_t13" style="position:absolute;margin-left:3.95pt;margin-top:6.05pt;width:23.75pt;height:5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" adj="19129" fillcolor="red" strokecolor="black [1604]" strokeweight="2pt"/>
                        </w:pict>
                      </mc:Fallback>
                    </mc:AlternateContent>
                  </w:r>
                </w:p>
              </w:tc>
            </w:tr>
          </w:tbl>
          <w:p w14:paraId="739F9815" w14:textId="77777777" w:rsidR="00A1749D" w:rsidRDefault="00A1749D" w:rsidP="00045113">
            <w:pPr>
              <w:shd w:val="clear" w:color="auto" w:fill="FFFFFF" w:themeFill="background1"/>
              <w:rPr>
                <w:rFonts w:ascii="Arial" w:hAnsi="Arial" w:cs="Arial"/>
                <w:i/>
                <w:color w:val="808080" w:themeColor="background1" w:themeShade="80"/>
                <w:shd w:val="clear" w:color="auto" w:fill="FFFFFF" w:themeFill="background1"/>
              </w:rPr>
            </w:pPr>
          </w:p>
          <w:p w14:paraId="4C9A5151" w14:textId="517BD203" w:rsidR="00A1749D" w:rsidRDefault="00A1749D" w:rsidP="0011232A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color w:val="808080" w:themeColor="background1" w:themeShade="80"/>
                <w:shd w:val="clear" w:color="auto" w:fill="FFFFFF" w:themeFill="background1"/>
              </w:rPr>
            </w:pPr>
          </w:p>
          <w:p w14:paraId="0D61DF69" w14:textId="402F9DDC" w:rsidR="00A1749D" w:rsidRPr="003B30E8" w:rsidRDefault="00A1749D" w:rsidP="00045113">
            <w:pPr>
              <w:rPr>
                <w:rFonts w:ascii="Arial" w:hAnsi="Arial" w:cs="Arial"/>
                <w:i/>
              </w:rPr>
            </w:pPr>
          </w:p>
        </w:tc>
      </w:tr>
    </w:tbl>
    <w:p w14:paraId="558ED237" w14:textId="77777777" w:rsidR="003D246F" w:rsidRPr="00C81103" w:rsidRDefault="003D246F" w:rsidP="003D246F">
      <w:pPr>
        <w:rPr>
          <w:rFonts w:ascii="Arial" w:hAnsi="Arial" w:cs="Arial"/>
          <w:sz w:val="28"/>
        </w:rPr>
      </w:pPr>
      <w:r w:rsidRPr="00C81103">
        <w:rPr>
          <w:rFonts w:ascii="Arial" w:hAnsi="Arial" w:cs="Arial"/>
        </w:rPr>
        <w:br w:type="page"/>
      </w:r>
    </w:p>
    <w:p w14:paraId="63237680" w14:textId="77777777" w:rsidR="003D246F" w:rsidRPr="00C81103" w:rsidRDefault="003D246F" w:rsidP="003D246F">
      <w:pPr>
        <w:pStyle w:val="Heading1"/>
        <w:numPr>
          <w:ilvl w:val="0"/>
          <w:numId w:val="3"/>
        </w:numPr>
        <w:rPr>
          <w:b w:val="0"/>
        </w:rPr>
        <w:sectPr w:rsidR="003D246F" w:rsidRPr="00C81103" w:rsidSect="00FD1959">
          <w:footerReference w:type="default" r:id="rId17"/>
          <w:pgSz w:w="11906" w:h="16838"/>
          <w:pgMar w:top="1276" w:right="1416" w:bottom="1276" w:left="1797" w:header="567" w:footer="113" w:gutter="0"/>
          <w:cols w:space="708"/>
          <w:titlePg/>
          <w:docGrid w:linePitch="360"/>
        </w:sectPr>
      </w:pPr>
    </w:p>
    <w:p w14:paraId="6AF5B055" w14:textId="24104556" w:rsidR="00547D0E" w:rsidRPr="00443475" w:rsidRDefault="00547D0E" w:rsidP="003A63A6">
      <w:pPr>
        <w:pStyle w:val="Heading1"/>
        <w:numPr>
          <w:ilvl w:val="0"/>
          <w:numId w:val="24"/>
        </w:numPr>
        <w:tabs>
          <w:tab w:val="left" w:pos="142"/>
        </w:tabs>
        <w:ind w:left="284" w:right="-760" w:hanging="284"/>
        <w:rPr>
          <w:rFonts w:ascii="Arial Bold" w:hAnsi="Arial Bold"/>
          <w:b w:val="0"/>
          <w:color w:val="000000" w:themeColor="text1"/>
        </w:rPr>
      </w:pPr>
      <w:bookmarkStart w:id="76" w:name="_Toc426711939"/>
      <w:r>
        <w:rPr>
          <w:rFonts w:ascii="Arial Bold" w:hAnsi="Arial Bold"/>
          <w:b w:val="0"/>
          <w:color w:val="000000" w:themeColor="text1"/>
        </w:rPr>
        <w:lastRenderedPageBreak/>
        <w:t xml:space="preserve">Evacuation </w:t>
      </w:r>
      <w:r w:rsidR="00B85B36">
        <w:rPr>
          <w:rFonts w:ascii="Arial Bold" w:hAnsi="Arial Bold"/>
          <w:b w:val="0"/>
          <w:color w:val="000000" w:themeColor="text1"/>
        </w:rPr>
        <w:t>d</w:t>
      </w:r>
      <w:r>
        <w:rPr>
          <w:rFonts w:ascii="Arial Bold" w:hAnsi="Arial Bold"/>
          <w:b w:val="0"/>
          <w:color w:val="000000" w:themeColor="text1"/>
        </w:rPr>
        <w:t>iagram</w:t>
      </w:r>
      <w:bookmarkEnd w:id="76"/>
      <w:r>
        <w:rPr>
          <w:rFonts w:ascii="Arial Bold" w:hAnsi="Arial Bold"/>
          <w:b w:val="0"/>
          <w:color w:val="000000" w:themeColor="text1"/>
        </w:rPr>
        <w:t xml:space="preserve"> </w:t>
      </w:r>
    </w:p>
    <w:p w14:paraId="479475C0" w14:textId="77777777" w:rsidR="003D246F" w:rsidRPr="00C81103" w:rsidRDefault="003D246F" w:rsidP="003D246F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43"/>
        <w:gridCol w:w="3827"/>
        <w:gridCol w:w="4252"/>
        <w:gridCol w:w="3828"/>
      </w:tblGrid>
      <w:tr w:rsidR="003D246F" w:rsidRPr="00C81103" w14:paraId="2E7D8E24" w14:textId="77777777" w:rsidTr="003D246F"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7617AD" w14:textId="77777777" w:rsidR="003D246F" w:rsidRPr="00443475" w:rsidRDefault="003D246F" w:rsidP="003D24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Name: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1EB" w14:textId="77777777" w:rsidR="003D246F" w:rsidRPr="00C81103" w:rsidRDefault="003D246F" w:rsidP="002D4A4D">
            <w:pPr>
              <w:rPr>
                <w:b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16571" w14:textId="4F32345D" w:rsidR="003D246F" w:rsidRPr="00C81103" w:rsidRDefault="003D246F" w:rsidP="00B72C6D">
            <w:pPr>
              <w:jc w:val="center"/>
              <w:rPr>
                <w:b/>
                <w:highlight w:val="yellow"/>
              </w:rPr>
            </w:pPr>
            <w:r w:rsidRPr="00443475">
              <w:rPr>
                <w:rFonts w:ascii="Arial" w:hAnsi="Arial" w:cs="Arial"/>
              </w:rPr>
              <w:t>Date Evacuation Diagram</w:t>
            </w:r>
            <w:r w:rsidR="00DD2C20">
              <w:rPr>
                <w:rFonts w:ascii="Arial" w:hAnsi="Arial" w:cs="Arial"/>
              </w:rPr>
              <w:t xml:space="preserve"> </w:t>
            </w:r>
            <w:r w:rsidR="00B72C6D">
              <w:rPr>
                <w:rFonts w:ascii="Arial" w:hAnsi="Arial" w:cs="Arial"/>
              </w:rPr>
              <w:t>Validat</w:t>
            </w:r>
            <w:r w:rsidR="00DD2C20">
              <w:rPr>
                <w:rFonts w:ascii="Arial" w:hAnsi="Arial" w:cs="Arial"/>
              </w:rPr>
              <w:t>ed</w:t>
            </w:r>
            <w:r w:rsidRPr="00B411E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8E6C" w14:textId="44894FAE" w:rsidR="003D246F" w:rsidRPr="00C81103" w:rsidRDefault="003D246F" w:rsidP="002D4A4D">
            <w:pPr>
              <w:rPr>
                <w:b/>
                <w:highlight w:val="yellow"/>
              </w:rPr>
            </w:pPr>
          </w:p>
        </w:tc>
      </w:tr>
    </w:tbl>
    <w:p w14:paraId="21C2CACE" w14:textId="77777777" w:rsidR="003D246F" w:rsidRDefault="003D246F" w:rsidP="003D246F">
      <w:pPr>
        <w:ind w:left="-142"/>
        <w:rPr>
          <w:rFonts w:ascii="Arial" w:hAnsi="Arial" w:cs="Arial"/>
          <w:highlight w:val="lightGray"/>
        </w:rPr>
      </w:pPr>
    </w:p>
    <w:p w14:paraId="4715BDFA" w14:textId="77777777" w:rsidR="00B5040A" w:rsidRDefault="00B5040A" w:rsidP="003D246F">
      <w:pPr>
        <w:ind w:left="-142"/>
        <w:rPr>
          <w:rFonts w:ascii="Arial" w:hAnsi="Arial" w:cs="Arial"/>
          <w:highlight w:val="lightGray"/>
        </w:rPr>
      </w:pPr>
    </w:p>
    <w:p w14:paraId="28260400" w14:textId="77777777" w:rsidR="00B5040A" w:rsidRDefault="00B5040A" w:rsidP="003D246F">
      <w:pPr>
        <w:ind w:left="-142"/>
        <w:rPr>
          <w:rFonts w:ascii="Arial" w:hAnsi="Arial" w:cs="Arial"/>
          <w:highlight w:val="lightGray"/>
        </w:rPr>
      </w:pPr>
    </w:p>
    <w:p w14:paraId="55744838" w14:textId="77777777" w:rsidR="00B5040A" w:rsidRDefault="00B5040A" w:rsidP="003D246F">
      <w:pPr>
        <w:ind w:left="-142"/>
        <w:rPr>
          <w:rFonts w:ascii="Arial" w:hAnsi="Arial" w:cs="Arial"/>
          <w:highlight w:val="lightGray"/>
        </w:rPr>
      </w:pPr>
    </w:p>
    <w:p w14:paraId="7A326125" w14:textId="77777777" w:rsidR="003D246F" w:rsidRDefault="003D246F" w:rsidP="003D246F">
      <w:pPr>
        <w:rPr>
          <w:rFonts w:ascii="Arial" w:hAnsi="Arial" w:cs="Arial"/>
        </w:rPr>
      </w:pPr>
    </w:p>
    <w:p w14:paraId="3770B5AE" w14:textId="77777777" w:rsidR="00DD2C20" w:rsidRDefault="00DD2C20" w:rsidP="003D246F">
      <w:pPr>
        <w:rPr>
          <w:rFonts w:ascii="Arial" w:hAnsi="Arial" w:cs="Arial"/>
        </w:rPr>
      </w:pPr>
    </w:p>
    <w:p w14:paraId="79F6A31B" w14:textId="77777777" w:rsidR="00DD2C20" w:rsidRDefault="00DD2C20" w:rsidP="003D246F">
      <w:pPr>
        <w:rPr>
          <w:rFonts w:ascii="Arial" w:hAnsi="Arial" w:cs="Arial"/>
        </w:rPr>
      </w:pPr>
    </w:p>
    <w:p w14:paraId="05DC4D48" w14:textId="77777777" w:rsidR="00DD2C20" w:rsidRDefault="00DD2C20" w:rsidP="003D246F">
      <w:pPr>
        <w:rPr>
          <w:rFonts w:ascii="Arial" w:hAnsi="Arial" w:cs="Arial"/>
        </w:rPr>
      </w:pPr>
    </w:p>
    <w:p w14:paraId="6F8D6A0B" w14:textId="77777777" w:rsidR="00DD2C20" w:rsidRDefault="00DD2C20" w:rsidP="003D246F">
      <w:pPr>
        <w:rPr>
          <w:rFonts w:ascii="Arial" w:hAnsi="Arial" w:cs="Arial"/>
        </w:rPr>
      </w:pPr>
    </w:p>
    <w:p w14:paraId="1F2A0C41" w14:textId="77777777" w:rsidR="00DD2C20" w:rsidRDefault="00DD2C20" w:rsidP="003D246F">
      <w:pPr>
        <w:rPr>
          <w:rFonts w:ascii="Arial" w:hAnsi="Arial" w:cs="Arial"/>
        </w:rPr>
      </w:pPr>
    </w:p>
    <w:p w14:paraId="2B24CE70" w14:textId="77777777" w:rsidR="00DD2C20" w:rsidRDefault="00DD2C20" w:rsidP="003D246F">
      <w:pPr>
        <w:rPr>
          <w:rFonts w:ascii="Arial" w:hAnsi="Arial" w:cs="Arial"/>
        </w:rPr>
      </w:pPr>
    </w:p>
    <w:p w14:paraId="3E107AB3" w14:textId="77777777" w:rsidR="00DD2C20" w:rsidRDefault="00DD2C20" w:rsidP="003D246F">
      <w:pPr>
        <w:rPr>
          <w:rFonts w:ascii="Arial" w:hAnsi="Arial" w:cs="Arial"/>
        </w:rPr>
      </w:pPr>
    </w:p>
    <w:p w14:paraId="194000F8" w14:textId="77777777" w:rsidR="00DD2C20" w:rsidRDefault="00DD2C20" w:rsidP="003D246F">
      <w:pPr>
        <w:rPr>
          <w:rFonts w:ascii="Arial" w:hAnsi="Arial" w:cs="Arial"/>
        </w:rPr>
      </w:pPr>
    </w:p>
    <w:p w14:paraId="4771D8B3" w14:textId="77777777" w:rsidR="00DD2C20" w:rsidRDefault="00DD2C20" w:rsidP="003D246F">
      <w:pPr>
        <w:rPr>
          <w:rFonts w:ascii="Arial" w:hAnsi="Arial" w:cs="Arial"/>
        </w:rPr>
      </w:pPr>
    </w:p>
    <w:p w14:paraId="28DD6B9E" w14:textId="25D897F1" w:rsidR="00DD2C20" w:rsidRDefault="00DD2C20" w:rsidP="003D246F">
      <w:pPr>
        <w:rPr>
          <w:rFonts w:ascii="Arial" w:hAnsi="Arial" w:cs="Arial"/>
        </w:rPr>
      </w:pPr>
    </w:p>
    <w:p w14:paraId="51764245" w14:textId="77777777" w:rsidR="00DD2C20" w:rsidRDefault="00DD2C20" w:rsidP="003D246F">
      <w:pPr>
        <w:rPr>
          <w:rFonts w:ascii="Arial" w:hAnsi="Arial" w:cs="Arial"/>
        </w:rPr>
      </w:pPr>
    </w:p>
    <w:p w14:paraId="5E8D8176" w14:textId="2BA3E4FD" w:rsidR="00DD2C20" w:rsidRDefault="00EF3D7D" w:rsidP="003D246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3C669CB" wp14:editId="6DD5517C">
            <wp:extent cx="13440772" cy="1299411"/>
            <wp:effectExtent l="0" t="0" r="0" b="0"/>
            <wp:docPr id="3" name="Picture 3" descr="D:\Users\08819981\Pictures\Evac Diagram Leg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8819981\Pictures\Evac Diagram Legen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874" cy="12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B0D0" w14:textId="4196792D" w:rsidR="003D246F" w:rsidRPr="00024A79" w:rsidRDefault="003D246F" w:rsidP="003D246F">
      <w:pPr>
        <w:rPr>
          <w:rFonts w:ascii="Arial" w:hAnsi="Arial" w:cs="Arial"/>
        </w:rPr>
      </w:pPr>
    </w:p>
    <w:p w14:paraId="301D1CD1" w14:textId="1DFE9FDB" w:rsidR="002C51C0" w:rsidRDefault="002C51C0">
      <w:r>
        <w:br w:type="page"/>
      </w:r>
    </w:p>
    <w:tbl>
      <w:tblPr>
        <w:tblW w:w="0" w:type="auto"/>
        <w:tblInd w:w="11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3441"/>
        <w:gridCol w:w="7146"/>
      </w:tblGrid>
      <w:tr w:rsidR="002C51C0" w14:paraId="25B6F5CA" w14:textId="77777777" w:rsidTr="000858A5">
        <w:tc>
          <w:tcPr>
            <w:tcW w:w="14316" w:type="dxa"/>
            <w:shd w:val="clear" w:color="auto" w:fill="auto"/>
          </w:tcPr>
          <w:p w14:paraId="5EE7CA32" w14:textId="1CD2D6D4" w:rsidR="002C51C0" w:rsidRPr="008216BD" w:rsidRDefault="002C51C0" w:rsidP="008216B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77" w:name="_Toc393962535"/>
            <w:r w:rsidRPr="008216BD">
              <w:rPr>
                <w:rFonts w:ascii="Arial" w:hAnsi="Arial" w:cs="Arial"/>
                <w:b/>
                <w:sz w:val="24"/>
                <w:szCs w:val="24"/>
              </w:rPr>
              <w:lastRenderedPageBreak/>
              <w:t>Evacuation Procedure</w:t>
            </w:r>
            <w:bookmarkEnd w:id="77"/>
          </w:p>
          <w:p w14:paraId="7D44D5F3" w14:textId="53328F5D" w:rsidR="002C51C0" w:rsidRPr="004C3128" w:rsidRDefault="007929CA" w:rsidP="000858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&lt;insert </w:t>
            </w:r>
            <w:r w:rsidR="002C51C0" w:rsidRPr="004C3128">
              <w:rPr>
                <w:rFonts w:ascii="Arial" w:hAnsi="Arial" w:cs="Arial"/>
                <w:lang w:val="en-US"/>
              </w:rPr>
              <w:t>evacuation procedure&gt;</w:t>
            </w:r>
          </w:p>
          <w:p w14:paraId="54D0B9CC" w14:textId="77777777" w:rsidR="002C51C0" w:rsidRPr="004C3128" w:rsidRDefault="002C51C0" w:rsidP="003A63A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4C3128">
              <w:rPr>
                <w:rFonts w:ascii="Arial" w:hAnsi="Arial" w:cs="Arial"/>
                <w:lang w:val="en-US"/>
              </w:rPr>
              <w:t>Do this…..</w:t>
            </w:r>
          </w:p>
          <w:p w14:paraId="66749DF3" w14:textId="77777777" w:rsidR="002C51C0" w:rsidRPr="004C3128" w:rsidRDefault="002C51C0" w:rsidP="003A63A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4C3128">
              <w:rPr>
                <w:rFonts w:ascii="Arial" w:hAnsi="Arial" w:cs="Arial"/>
                <w:lang w:val="en-US"/>
              </w:rPr>
              <w:t>Do this…..</w:t>
            </w:r>
          </w:p>
          <w:p w14:paraId="22DC6120" w14:textId="77777777" w:rsidR="002C51C0" w:rsidRPr="004C3128" w:rsidRDefault="002C51C0" w:rsidP="003A63A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4C3128">
              <w:rPr>
                <w:rFonts w:ascii="Arial" w:hAnsi="Arial" w:cs="Arial"/>
                <w:lang w:val="en-US"/>
              </w:rPr>
              <w:t>Do this…..</w:t>
            </w:r>
          </w:p>
          <w:p w14:paraId="7B86C709" w14:textId="77777777" w:rsidR="002C51C0" w:rsidRPr="00220E1D" w:rsidRDefault="002C51C0" w:rsidP="000858A5">
            <w:pPr>
              <w:spacing w:after="0" w:line="240" w:lineRule="auto"/>
            </w:pPr>
          </w:p>
          <w:p w14:paraId="7C8EB03B" w14:textId="77777777" w:rsidR="002C51C0" w:rsidRDefault="002C51C0" w:rsidP="000858A5">
            <w:pPr>
              <w:spacing w:after="0" w:line="240" w:lineRule="auto"/>
            </w:pPr>
          </w:p>
        </w:tc>
        <w:tc>
          <w:tcPr>
            <w:tcW w:w="6271" w:type="dxa"/>
            <w:shd w:val="clear" w:color="auto" w:fill="auto"/>
          </w:tcPr>
          <w:p w14:paraId="090BD354" w14:textId="4997D5D8" w:rsidR="002C51C0" w:rsidRDefault="000D1E21" w:rsidP="000858A5">
            <w:pPr>
              <w:spacing w:after="0" w:line="240" w:lineRule="auto"/>
            </w:pPr>
            <w:r>
              <w:rPr>
                <w:noProof/>
                <w:color w:val="0070C0"/>
                <w:sz w:val="24"/>
                <w:szCs w:val="24"/>
              </w:rPr>
              <w:drawing>
                <wp:inline distT="0" distB="0" distL="0" distR="0" wp14:anchorId="60F3A4EC" wp14:editId="7E0AC952">
                  <wp:extent cx="4394835" cy="2538730"/>
                  <wp:effectExtent l="0" t="0" r="5715" b="0"/>
                  <wp:docPr id="5" name="Picture 5" descr="C:\Users\08819981\AppData\Local\Microsoft\Windows\Temporary Internet Files\Content.Outlook\KIHFREMA\InCaseOfF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819981\AppData\Local\Microsoft\Windows\Temporary Internet Files\Content.Outlook\KIHFREMA\InCaseOfF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835" cy="25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7579E" w14:textId="77777777" w:rsidR="003D246F" w:rsidRDefault="003D246F" w:rsidP="003D246F"/>
    <w:p w14:paraId="34A9A634" w14:textId="75A0D610" w:rsidR="0051747C" w:rsidRDefault="0051747C">
      <w:pPr>
        <w:rPr>
          <w:color w:val="0070C0"/>
          <w:sz w:val="24"/>
          <w:szCs w:val="24"/>
        </w:rPr>
        <w:sectPr w:rsidR="0051747C" w:rsidSect="0051747C">
          <w:pgSz w:w="23814" w:h="16839" w:orient="landscape" w:code="8"/>
          <w:pgMar w:top="1797" w:right="1440" w:bottom="1797" w:left="902" w:header="709" w:footer="709" w:gutter="0"/>
          <w:cols w:space="708"/>
          <w:docGrid w:linePitch="360"/>
        </w:sectPr>
      </w:pPr>
    </w:p>
    <w:p w14:paraId="725B0412" w14:textId="77777777" w:rsidR="00A147FB" w:rsidRDefault="00A147FB" w:rsidP="00A147FB">
      <w:pPr>
        <w:pStyle w:val="Heading1"/>
        <w:jc w:val="center"/>
      </w:pPr>
    </w:p>
    <w:p w14:paraId="28B81A9B" w14:textId="77777777" w:rsidR="00A147FB" w:rsidRDefault="00A147FB" w:rsidP="00A147FB">
      <w:pPr>
        <w:pStyle w:val="Heading1"/>
        <w:jc w:val="center"/>
      </w:pPr>
    </w:p>
    <w:p w14:paraId="39E16DB9" w14:textId="77777777" w:rsidR="00A147FB" w:rsidRDefault="00A147FB" w:rsidP="00A147FB">
      <w:pPr>
        <w:pStyle w:val="Heading1"/>
        <w:jc w:val="center"/>
      </w:pPr>
    </w:p>
    <w:p w14:paraId="183B1BA4" w14:textId="77777777" w:rsidR="00A147FB" w:rsidRDefault="00A147FB" w:rsidP="00A147FB">
      <w:pPr>
        <w:pStyle w:val="Heading1"/>
        <w:jc w:val="center"/>
      </w:pPr>
    </w:p>
    <w:p w14:paraId="2EA0165B" w14:textId="77777777" w:rsidR="00A147FB" w:rsidRDefault="00A147FB" w:rsidP="00A147FB">
      <w:pPr>
        <w:pStyle w:val="Heading1"/>
        <w:jc w:val="center"/>
      </w:pPr>
    </w:p>
    <w:p w14:paraId="4E86683D" w14:textId="77777777" w:rsidR="00A147FB" w:rsidRDefault="00A147FB" w:rsidP="00A147FB">
      <w:pPr>
        <w:pStyle w:val="Heading1"/>
        <w:jc w:val="center"/>
      </w:pPr>
    </w:p>
    <w:p w14:paraId="1559DB6E" w14:textId="77777777" w:rsidR="00A147FB" w:rsidRDefault="00A147FB" w:rsidP="00A147FB">
      <w:pPr>
        <w:pStyle w:val="Heading1"/>
        <w:jc w:val="center"/>
      </w:pPr>
    </w:p>
    <w:p w14:paraId="3343DAB0" w14:textId="77777777" w:rsidR="00A147FB" w:rsidRDefault="00A147FB" w:rsidP="00A147FB">
      <w:pPr>
        <w:pStyle w:val="Heading1"/>
        <w:jc w:val="center"/>
      </w:pPr>
      <w:bookmarkStart w:id="78" w:name="_GoBack"/>
      <w:bookmarkEnd w:id="78"/>
    </w:p>
    <w:sectPr w:rsidR="00A147FB" w:rsidSect="007929CA">
      <w:headerReference w:type="default" r:id="rId20"/>
      <w:footerReference w:type="default" r:id="rId21"/>
      <w:footerReference w:type="first" r:id="rId22"/>
      <w:pgSz w:w="11906" w:h="16838"/>
      <w:pgMar w:top="1440" w:right="1274" w:bottom="902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A6760" w14:textId="77777777" w:rsidR="000A2593" w:rsidRDefault="000A2593">
      <w:r>
        <w:separator/>
      </w:r>
    </w:p>
  </w:endnote>
  <w:endnote w:type="continuationSeparator" w:id="0">
    <w:p w14:paraId="02E5A5CB" w14:textId="77777777" w:rsidR="000A2593" w:rsidRDefault="000A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aBook-Roman">
    <w:altName w:val="MetaBook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00A74" w14:textId="77777777" w:rsidR="005E42EC" w:rsidRDefault="005E42EC">
    <w:pPr>
      <w:ind w:right="260"/>
      <w:rPr>
        <w:color w:val="333333" w:themeColor="text2" w:themeShade="80"/>
        <w:sz w:val="26"/>
        <w:szCs w:val="26"/>
      </w:rPr>
    </w:pPr>
    <w:r>
      <w:rPr>
        <w:noProof/>
        <w:color w:val="666666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E0457" wp14:editId="05D975A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C5E03" w14:textId="77777777" w:rsidR="005E42EC" w:rsidRDefault="005E42EC">
                          <w:pPr>
                            <w:spacing w:after="0"/>
                            <w:jc w:val="center"/>
                            <w:rPr>
                              <w:color w:val="333333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33333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333333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333333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929CA">
                            <w:rPr>
                              <w:noProof/>
                              <w:color w:val="333333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333333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537C5E03" w14:textId="77777777" w:rsidR="005E42EC" w:rsidRDefault="005E42EC">
                    <w:pPr>
                      <w:spacing w:after="0"/>
                      <w:jc w:val="center"/>
                      <w:rPr>
                        <w:color w:val="333333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333333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333333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333333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929CA">
                      <w:rPr>
                        <w:noProof/>
                        <w:color w:val="333333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333333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F4B0EE" w14:textId="779D8692" w:rsidR="005E42EC" w:rsidRDefault="005E42E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859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EBAA4" w14:textId="77777777" w:rsidR="005E42EC" w:rsidRDefault="005E4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9C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464EBAA5" w14:textId="77777777" w:rsidR="005E42EC" w:rsidRPr="00223A4D" w:rsidRDefault="005E42EC" w:rsidP="00183EBA">
    <w:pPr>
      <w:tabs>
        <w:tab w:val="right" w:pos="8640"/>
      </w:tabs>
      <w:spacing w:after="0" w:line="240" w:lineRule="auto"/>
      <w:ind w:right="57"/>
      <w:rPr>
        <w:rFonts w:ascii="Arial" w:hAnsi="Arial" w:cs="Arial"/>
        <w:color w:val="808080"/>
        <w:spacing w:val="-1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EBAA6" w14:textId="5CB66630" w:rsidR="005E42EC" w:rsidRPr="00986792" w:rsidRDefault="005E42EC" w:rsidP="00280D38">
    <w:pPr>
      <w:pStyle w:val="Footer"/>
      <w:jc w:val="right"/>
    </w:pPr>
    <w: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B5413" w14:textId="77777777" w:rsidR="000A2593" w:rsidRDefault="000A2593">
      <w:r>
        <w:separator/>
      </w:r>
    </w:p>
  </w:footnote>
  <w:footnote w:type="continuationSeparator" w:id="0">
    <w:p w14:paraId="41B54B19" w14:textId="77777777" w:rsidR="000A2593" w:rsidRDefault="000A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EBAA3" w14:textId="77777777" w:rsidR="005E42EC" w:rsidRDefault="005E42EC" w:rsidP="00D366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80296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21D47"/>
    <w:multiLevelType w:val="hybridMultilevel"/>
    <w:tmpl w:val="A3600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1F2B"/>
    <w:multiLevelType w:val="hybridMultilevel"/>
    <w:tmpl w:val="78D4B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86EB2"/>
    <w:multiLevelType w:val="hybridMultilevel"/>
    <w:tmpl w:val="025AB2E8"/>
    <w:lvl w:ilvl="0" w:tplc="0826E4B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D6EA4"/>
    <w:multiLevelType w:val="hybridMultilevel"/>
    <w:tmpl w:val="E850DA7C"/>
    <w:lvl w:ilvl="0" w:tplc="0826E4B2">
      <w:numFmt w:val="bullet"/>
      <w:lvlText w:val="•"/>
      <w:lvlJc w:val="left"/>
      <w:pPr>
        <w:ind w:left="1069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13014675"/>
    <w:multiLevelType w:val="hybridMultilevel"/>
    <w:tmpl w:val="8C586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13F29"/>
    <w:multiLevelType w:val="hybridMultilevel"/>
    <w:tmpl w:val="A5484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17B0"/>
    <w:multiLevelType w:val="hybridMultilevel"/>
    <w:tmpl w:val="C3588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4795A"/>
    <w:multiLevelType w:val="hybridMultilevel"/>
    <w:tmpl w:val="7EB208C2"/>
    <w:lvl w:ilvl="0" w:tplc="6CCE9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46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C8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AD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4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C4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46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E9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C9418CB"/>
    <w:multiLevelType w:val="hybridMultilevel"/>
    <w:tmpl w:val="246CC54E"/>
    <w:lvl w:ilvl="0" w:tplc="67A488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37795"/>
    <w:multiLevelType w:val="hybridMultilevel"/>
    <w:tmpl w:val="C720B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A2F"/>
    <w:multiLevelType w:val="hybridMultilevel"/>
    <w:tmpl w:val="90769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A44EF5"/>
    <w:multiLevelType w:val="hybridMultilevel"/>
    <w:tmpl w:val="47CE2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86D4B"/>
    <w:multiLevelType w:val="hybridMultilevel"/>
    <w:tmpl w:val="55E6F1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C52B7"/>
    <w:multiLevelType w:val="hybridMultilevel"/>
    <w:tmpl w:val="F956DE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392E47"/>
    <w:multiLevelType w:val="hybridMultilevel"/>
    <w:tmpl w:val="168679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D30AAB"/>
    <w:multiLevelType w:val="hybridMultilevel"/>
    <w:tmpl w:val="D0C234AC"/>
    <w:lvl w:ilvl="0" w:tplc="0C090003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7">
    <w:nsid w:val="40374174"/>
    <w:multiLevelType w:val="hybridMultilevel"/>
    <w:tmpl w:val="11CE4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856E2"/>
    <w:multiLevelType w:val="hybridMultilevel"/>
    <w:tmpl w:val="840C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4881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A4009"/>
    <w:multiLevelType w:val="hybridMultilevel"/>
    <w:tmpl w:val="B632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8299C"/>
    <w:multiLevelType w:val="hybridMultilevel"/>
    <w:tmpl w:val="52088372"/>
    <w:lvl w:ilvl="0" w:tplc="0826E4B2">
      <w:numFmt w:val="bullet"/>
      <w:lvlText w:val="•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>
    <w:nsid w:val="5D984929"/>
    <w:multiLevelType w:val="hybridMultilevel"/>
    <w:tmpl w:val="8A4AC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F3ED9"/>
    <w:multiLevelType w:val="hybridMultilevel"/>
    <w:tmpl w:val="44FAB1D4"/>
    <w:lvl w:ilvl="0" w:tplc="4F2CAD14">
      <w:start w:val="1"/>
      <w:numFmt w:val="bullet"/>
      <w:pStyle w:val="Healthtablebullet"/>
      <w:lvlText w:val=""/>
      <w:lvlJc w:val="left"/>
      <w:pPr>
        <w:ind w:left="284" w:hanging="284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B7402"/>
    <w:multiLevelType w:val="hybridMultilevel"/>
    <w:tmpl w:val="A7E445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234C19"/>
    <w:multiLevelType w:val="hybridMultilevel"/>
    <w:tmpl w:val="87983D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01686"/>
    <w:multiLevelType w:val="hybridMultilevel"/>
    <w:tmpl w:val="968E3FBE"/>
    <w:lvl w:ilvl="0" w:tplc="0826E4B2">
      <w:numFmt w:val="bullet"/>
      <w:lvlText w:val="•"/>
      <w:lvlJc w:val="left"/>
      <w:pPr>
        <w:ind w:left="1069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>
    <w:nsid w:val="683D4A25"/>
    <w:multiLevelType w:val="hybridMultilevel"/>
    <w:tmpl w:val="47F28DA4"/>
    <w:lvl w:ilvl="0" w:tplc="0826E4B2">
      <w:numFmt w:val="bullet"/>
      <w:lvlText w:val="•"/>
      <w:lvlJc w:val="left"/>
      <w:pPr>
        <w:ind w:left="1069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>
    <w:nsid w:val="6AD24B45"/>
    <w:multiLevelType w:val="hybridMultilevel"/>
    <w:tmpl w:val="D77A0D3C"/>
    <w:lvl w:ilvl="0" w:tplc="CD9A1A44">
      <w:start w:val="1"/>
      <w:numFmt w:val="bullet"/>
      <w:pStyle w:val="ListBullet"/>
      <w:lvlText w:val="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3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1E1FBE"/>
    <w:multiLevelType w:val="hybridMultilevel"/>
    <w:tmpl w:val="F2BEF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50215"/>
    <w:multiLevelType w:val="multilevel"/>
    <w:tmpl w:val="B1C4566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 Bold" w:hAnsi="Arial Bold"/>
        <w:b/>
        <w:i w:val="0"/>
        <w:strike/>
        <w:color w:val="7030A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30">
    <w:nsid w:val="74DD1BDF"/>
    <w:multiLevelType w:val="hybridMultilevel"/>
    <w:tmpl w:val="2A824388"/>
    <w:lvl w:ilvl="0" w:tplc="0826E4B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95D50"/>
    <w:multiLevelType w:val="hybridMultilevel"/>
    <w:tmpl w:val="413615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7407B"/>
    <w:multiLevelType w:val="hybridMultilevel"/>
    <w:tmpl w:val="CDD2ACD4"/>
    <w:lvl w:ilvl="0" w:tplc="0826E4B2">
      <w:numFmt w:val="bullet"/>
      <w:lvlText w:val="•"/>
      <w:lvlJc w:val="left"/>
      <w:pPr>
        <w:ind w:left="1069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9"/>
  </w:num>
  <w:num w:numId="4">
    <w:abstractNumId w:val="7"/>
  </w:num>
  <w:num w:numId="5">
    <w:abstractNumId w:val="15"/>
  </w:num>
  <w:num w:numId="6">
    <w:abstractNumId w:val="20"/>
  </w:num>
  <w:num w:numId="7">
    <w:abstractNumId w:val="2"/>
  </w:num>
  <w:num w:numId="8">
    <w:abstractNumId w:val="16"/>
  </w:num>
  <w:num w:numId="9">
    <w:abstractNumId w:val="19"/>
  </w:num>
  <w:num w:numId="10">
    <w:abstractNumId w:val="9"/>
  </w:num>
  <w:num w:numId="11">
    <w:abstractNumId w:val="17"/>
  </w:num>
  <w:num w:numId="12">
    <w:abstractNumId w:val="10"/>
  </w:num>
  <w:num w:numId="13">
    <w:abstractNumId w:val="1"/>
  </w:num>
  <w:num w:numId="14">
    <w:abstractNumId w:val="5"/>
  </w:num>
  <w:num w:numId="15">
    <w:abstractNumId w:val="3"/>
  </w:num>
  <w:num w:numId="16">
    <w:abstractNumId w:val="25"/>
  </w:num>
  <w:num w:numId="17">
    <w:abstractNumId w:val="30"/>
  </w:num>
  <w:num w:numId="18">
    <w:abstractNumId w:val="26"/>
  </w:num>
  <w:num w:numId="19">
    <w:abstractNumId w:val="4"/>
  </w:num>
  <w:num w:numId="20">
    <w:abstractNumId w:val="32"/>
  </w:num>
  <w:num w:numId="21">
    <w:abstractNumId w:val="18"/>
  </w:num>
  <w:num w:numId="22">
    <w:abstractNumId w:val="22"/>
  </w:num>
  <w:num w:numId="23">
    <w:abstractNumId w:val="8"/>
  </w:num>
  <w:num w:numId="24">
    <w:abstractNumId w:val="24"/>
  </w:num>
  <w:num w:numId="25">
    <w:abstractNumId w:val="12"/>
  </w:num>
  <w:num w:numId="26">
    <w:abstractNumId w:val="21"/>
  </w:num>
  <w:num w:numId="27">
    <w:abstractNumId w:val="6"/>
  </w:num>
  <w:num w:numId="28">
    <w:abstractNumId w:val="23"/>
  </w:num>
  <w:num w:numId="29">
    <w:abstractNumId w:val="11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BA"/>
    <w:rsid w:val="000000D2"/>
    <w:rsid w:val="000017F7"/>
    <w:rsid w:val="000035A4"/>
    <w:rsid w:val="000049F6"/>
    <w:rsid w:val="00006689"/>
    <w:rsid w:val="0001401F"/>
    <w:rsid w:val="00014831"/>
    <w:rsid w:val="000148B6"/>
    <w:rsid w:val="00014BF8"/>
    <w:rsid w:val="00015EC0"/>
    <w:rsid w:val="000160BD"/>
    <w:rsid w:val="00021D77"/>
    <w:rsid w:val="00022E39"/>
    <w:rsid w:val="000232D4"/>
    <w:rsid w:val="00023810"/>
    <w:rsid w:val="000243B9"/>
    <w:rsid w:val="00024505"/>
    <w:rsid w:val="00024A79"/>
    <w:rsid w:val="00025755"/>
    <w:rsid w:val="00025BC1"/>
    <w:rsid w:val="000306CE"/>
    <w:rsid w:val="000319FF"/>
    <w:rsid w:val="00033C3C"/>
    <w:rsid w:val="00033E7A"/>
    <w:rsid w:val="00034D17"/>
    <w:rsid w:val="000366F9"/>
    <w:rsid w:val="00036E63"/>
    <w:rsid w:val="00037B66"/>
    <w:rsid w:val="00041246"/>
    <w:rsid w:val="0004175C"/>
    <w:rsid w:val="00041A9A"/>
    <w:rsid w:val="0004322B"/>
    <w:rsid w:val="00043759"/>
    <w:rsid w:val="00044E0B"/>
    <w:rsid w:val="00045113"/>
    <w:rsid w:val="00045AB8"/>
    <w:rsid w:val="00045BF8"/>
    <w:rsid w:val="00046FD4"/>
    <w:rsid w:val="00047352"/>
    <w:rsid w:val="0004763A"/>
    <w:rsid w:val="000541AE"/>
    <w:rsid w:val="00054A0F"/>
    <w:rsid w:val="00054E53"/>
    <w:rsid w:val="00055D96"/>
    <w:rsid w:val="00060548"/>
    <w:rsid w:val="0006173F"/>
    <w:rsid w:val="00061DF5"/>
    <w:rsid w:val="00065EE7"/>
    <w:rsid w:val="000664A9"/>
    <w:rsid w:val="0006672F"/>
    <w:rsid w:val="00070212"/>
    <w:rsid w:val="000710D8"/>
    <w:rsid w:val="00071CA7"/>
    <w:rsid w:val="0007232F"/>
    <w:rsid w:val="00073F9B"/>
    <w:rsid w:val="000752DE"/>
    <w:rsid w:val="000774F9"/>
    <w:rsid w:val="00080203"/>
    <w:rsid w:val="00081267"/>
    <w:rsid w:val="000821BC"/>
    <w:rsid w:val="000830F3"/>
    <w:rsid w:val="0008383D"/>
    <w:rsid w:val="000858A5"/>
    <w:rsid w:val="00085929"/>
    <w:rsid w:val="00087C4B"/>
    <w:rsid w:val="00091231"/>
    <w:rsid w:val="00091234"/>
    <w:rsid w:val="00092E1D"/>
    <w:rsid w:val="00093081"/>
    <w:rsid w:val="00093E8E"/>
    <w:rsid w:val="000946AF"/>
    <w:rsid w:val="00095065"/>
    <w:rsid w:val="00097325"/>
    <w:rsid w:val="00097746"/>
    <w:rsid w:val="000A1CA2"/>
    <w:rsid w:val="000A2593"/>
    <w:rsid w:val="000A3D39"/>
    <w:rsid w:val="000A4F59"/>
    <w:rsid w:val="000A51AD"/>
    <w:rsid w:val="000A6235"/>
    <w:rsid w:val="000A64DB"/>
    <w:rsid w:val="000A6AB5"/>
    <w:rsid w:val="000A6D95"/>
    <w:rsid w:val="000A769C"/>
    <w:rsid w:val="000B048E"/>
    <w:rsid w:val="000B1068"/>
    <w:rsid w:val="000B190D"/>
    <w:rsid w:val="000B1DB1"/>
    <w:rsid w:val="000B2478"/>
    <w:rsid w:val="000B4D0F"/>
    <w:rsid w:val="000B4D3C"/>
    <w:rsid w:val="000B555A"/>
    <w:rsid w:val="000B587B"/>
    <w:rsid w:val="000B63E7"/>
    <w:rsid w:val="000B6711"/>
    <w:rsid w:val="000B6B9E"/>
    <w:rsid w:val="000C0F1B"/>
    <w:rsid w:val="000C1100"/>
    <w:rsid w:val="000C1FA6"/>
    <w:rsid w:val="000C2772"/>
    <w:rsid w:val="000C3550"/>
    <w:rsid w:val="000C3BF5"/>
    <w:rsid w:val="000C4576"/>
    <w:rsid w:val="000C6187"/>
    <w:rsid w:val="000C6606"/>
    <w:rsid w:val="000C6F94"/>
    <w:rsid w:val="000D0426"/>
    <w:rsid w:val="000D1056"/>
    <w:rsid w:val="000D1E21"/>
    <w:rsid w:val="000D2350"/>
    <w:rsid w:val="000D2736"/>
    <w:rsid w:val="000D2A9D"/>
    <w:rsid w:val="000D400D"/>
    <w:rsid w:val="000D4480"/>
    <w:rsid w:val="000D4CC8"/>
    <w:rsid w:val="000D706C"/>
    <w:rsid w:val="000E034A"/>
    <w:rsid w:val="000E0B3E"/>
    <w:rsid w:val="000E2418"/>
    <w:rsid w:val="000E393A"/>
    <w:rsid w:val="000E3B41"/>
    <w:rsid w:val="000E584E"/>
    <w:rsid w:val="000E5CE5"/>
    <w:rsid w:val="000E5DC9"/>
    <w:rsid w:val="000E7208"/>
    <w:rsid w:val="000F1276"/>
    <w:rsid w:val="000F15AF"/>
    <w:rsid w:val="000F19E5"/>
    <w:rsid w:val="000F1F73"/>
    <w:rsid w:val="000F2EAE"/>
    <w:rsid w:val="000F42F9"/>
    <w:rsid w:val="000F4579"/>
    <w:rsid w:val="000F4712"/>
    <w:rsid w:val="000F4A68"/>
    <w:rsid w:val="000F6557"/>
    <w:rsid w:val="000F7D75"/>
    <w:rsid w:val="000F7FBA"/>
    <w:rsid w:val="001005D5"/>
    <w:rsid w:val="00101676"/>
    <w:rsid w:val="00101DDB"/>
    <w:rsid w:val="00103338"/>
    <w:rsid w:val="00104A6E"/>
    <w:rsid w:val="001052C4"/>
    <w:rsid w:val="0010584E"/>
    <w:rsid w:val="00106E05"/>
    <w:rsid w:val="0011232A"/>
    <w:rsid w:val="00112631"/>
    <w:rsid w:val="0011283E"/>
    <w:rsid w:val="00112E57"/>
    <w:rsid w:val="00113379"/>
    <w:rsid w:val="00113CE0"/>
    <w:rsid w:val="00114456"/>
    <w:rsid w:val="00116342"/>
    <w:rsid w:val="00116709"/>
    <w:rsid w:val="00117A4B"/>
    <w:rsid w:val="00117DC8"/>
    <w:rsid w:val="00120C13"/>
    <w:rsid w:val="00120F87"/>
    <w:rsid w:val="0012141B"/>
    <w:rsid w:val="00122A48"/>
    <w:rsid w:val="00122D64"/>
    <w:rsid w:val="001236A8"/>
    <w:rsid w:val="00125585"/>
    <w:rsid w:val="001263FB"/>
    <w:rsid w:val="001265A4"/>
    <w:rsid w:val="00126D0D"/>
    <w:rsid w:val="001301B0"/>
    <w:rsid w:val="00131388"/>
    <w:rsid w:val="001319E9"/>
    <w:rsid w:val="001325CB"/>
    <w:rsid w:val="00132A08"/>
    <w:rsid w:val="00135D70"/>
    <w:rsid w:val="00136E79"/>
    <w:rsid w:val="0013741D"/>
    <w:rsid w:val="0014027A"/>
    <w:rsid w:val="00140A03"/>
    <w:rsid w:val="00141E52"/>
    <w:rsid w:val="00143A5A"/>
    <w:rsid w:val="00143C04"/>
    <w:rsid w:val="00143F77"/>
    <w:rsid w:val="001441FB"/>
    <w:rsid w:val="00144745"/>
    <w:rsid w:val="001449CD"/>
    <w:rsid w:val="001457A2"/>
    <w:rsid w:val="00146629"/>
    <w:rsid w:val="00146956"/>
    <w:rsid w:val="00146F0E"/>
    <w:rsid w:val="0014730F"/>
    <w:rsid w:val="00147FFD"/>
    <w:rsid w:val="00150DB0"/>
    <w:rsid w:val="00151FCB"/>
    <w:rsid w:val="001523F0"/>
    <w:rsid w:val="00152B27"/>
    <w:rsid w:val="00156191"/>
    <w:rsid w:val="00157BB1"/>
    <w:rsid w:val="001632A5"/>
    <w:rsid w:val="001648B9"/>
    <w:rsid w:val="001653DB"/>
    <w:rsid w:val="00170199"/>
    <w:rsid w:val="00172070"/>
    <w:rsid w:val="001722D9"/>
    <w:rsid w:val="00172A60"/>
    <w:rsid w:val="0017370C"/>
    <w:rsid w:val="001746B3"/>
    <w:rsid w:val="00177A0F"/>
    <w:rsid w:val="00181A19"/>
    <w:rsid w:val="0018208C"/>
    <w:rsid w:val="0018240E"/>
    <w:rsid w:val="00183EBA"/>
    <w:rsid w:val="00184838"/>
    <w:rsid w:val="00185CE9"/>
    <w:rsid w:val="0018675E"/>
    <w:rsid w:val="00186BC3"/>
    <w:rsid w:val="0018741C"/>
    <w:rsid w:val="0018756A"/>
    <w:rsid w:val="0019023B"/>
    <w:rsid w:val="00191467"/>
    <w:rsid w:val="00197B53"/>
    <w:rsid w:val="001A0BFD"/>
    <w:rsid w:val="001A0E17"/>
    <w:rsid w:val="001A250A"/>
    <w:rsid w:val="001A3316"/>
    <w:rsid w:val="001A5209"/>
    <w:rsid w:val="001A725E"/>
    <w:rsid w:val="001A76F5"/>
    <w:rsid w:val="001A7DBD"/>
    <w:rsid w:val="001A7E2C"/>
    <w:rsid w:val="001B0178"/>
    <w:rsid w:val="001B064A"/>
    <w:rsid w:val="001B0B53"/>
    <w:rsid w:val="001B0B68"/>
    <w:rsid w:val="001B1705"/>
    <w:rsid w:val="001B2DB3"/>
    <w:rsid w:val="001B2DF8"/>
    <w:rsid w:val="001B3662"/>
    <w:rsid w:val="001B3CD1"/>
    <w:rsid w:val="001B47B5"/>
    <w:rsid w:val="001B4A67"/>
    <w:rsid w:val="001B6827"/>
    <w:rsid w:val="001B6DCC"/>
    <w:rsid w:val="001B7FDF"/>
    <w:rsid w:val="001C017E"/>
    <w:rsid w:val="001C1D7E"/>
    <w:rsid w:val="001C206C"/>
    <w:rsid w:val="001C454E"/>
    <w:rsid w:val="001C5B33"/>
    <w:rsid w:val="001C6E45"/>
    <w:rsid w:val="001C7C2D"/>
    <w:rsid w:val="001D00F1"/>
    <w:rsid w:val="001D2625"/>
    <w:rsid w:val="001D4712"/>
    <w:rsid w:val="001D667E"/>
    <w:rsid w:val="001E2DCD"/>
    <w:rsid w:val="001E3409"/>
    <w:rsid w:val="001E3419"/>
    <w:rsid w:val="001E3578"/>
    <w:rsid w:val="001E6043"/>
    <w:rsid w:val="001E69C7"/>
    <w:rsid w:val="001E7036"/>
    <w:rsid w:val="001F04C1"/>
    <w:rsid w:val="001F0C57"/>
    <w:rsid w:val="001F15DC"/>
    <w:rsid w:val="001F46D5"/>
    <w:rsid w:val="001F6787"/>
    <w:rsid w:val="001F6CD2"/>
    <w:rsid w:val="001F7CA5"/>
    <w:rsid w:val="001F7ED3"/>
    <w:rsid w:val="002007BC"/>
    <w:rsid w:val="00204262"/>
    <w:rsid w:val="0020705C"/>
    <w:rsid w:val="002078A3"/>
    <w:rsid w:val="00207D19"/>
    <w:rsid w:val="00207D95"/>
    <w:rsid w:val="002105BC"/>
    <w:rsid w:val="00212A5E"/>
    <w:rsid w:val="002139A3"/>
    <w:rsid w:val="002147ED"/>
    <w:rsid w:val="00214F55"/>
    <w:rsid w:val="0021692A"/>
    <w:rsid w:val="00216E5E"/>
    <w:rsid w:val="00221197"/>
    <w:rsid w:val="002220A6"/>
    <w:rsid w:val="002222F2"/>
    <w:rsid w:val="00222BE1"/>
    <w:rsid w:val="0022362C"/>
    <w:rsid w:val="00223750"/>
    <w:rsid w:val="00223A16"/>
    <w:rsid w:val="00223A4D"/>
    <w:rsid w:val="00227162"/>
    <w:rsid w:val="00227AEA"/>
    <w:rsid w:val="00227C4A"/>
    <w:rsid w:val="002314A8"/>
    <w:rsid w:val="00232C4D"/>
    <w:rsid w:val="00234213"/>
    <w:rsid w:val="00234F18"/>
    <w:rsid w:val="00240D1E"/>
    <w:rsid w:val="00241996"/>
    <w:rsid w:val="00242522"/>
    <w:rsid w:val="00242864"/>
    <w:rsid w:val="00242A4A"/>
    <w:rsid w:val="00243269"/>
    <w:rsid w:val="00244B10"/>
    <w:rsid w:val="002452B3"/>
    <w:rsid w:val="0024532D"/>
    <w:rsid w:val="0024540E"/>
    <w:rsid w:val="002465B2"/>
    <w:rsid w:val="00246A31"/>
    <w:rsid w:val="00246C7F"/>
    <w:rsid w:val="00247260"/>
    <w:rsid w:val="00250FAA"/>
    <w:rsid w:val="002510D6"/>
    <w:rsid w:val="0025287F"/>
    <w:rsid w:val="002545B8"/>
    <w:rsid w:val="00254D97"/>
    <w:rsid w:val="00255632"/>
    <w:rsid w:val="00256660"/>
    <w:rsid w:val="002573B2"/>
    <w:rsid w:val="002574B6"/>
    <w:rsid w:val="00257843"/>
    <w:rsid w:val="00261177"/>
    <w:rsid w:val="00263618"/>
    <w:rsid w:val="002658EC"/>
    <w:rsid w:val="00265C04"/>
    <w:rsid w:val="00265FF5"/>
    <w:rsid w:val="0026649B"/>
    <w:rsid w:val="00266E04"/>
    <w:rsid w:val="00270CF7"/>
    <w:rsid w:val="002710DF"/>
    <w:rsid w:val="0027199C"/>
    <w:rsid w:val="00272FBC"/>
    <w:rsid w:val="00274195"/>
    <w:rsid w:val="00275750"/>
    <w:rsid w:val="00277AB6"/>
    <w:rsid w:val="002809B9"/>
    <w:rsid w:val="00280D38"/>
    <w:rsid w:val="002812C7"/>
    <w:rsid w:val="00281C51"/>
    <w:rsid w:val="00285E88"/>
    <w:rsid w:val="002864D5"/>
    <w:rsid w:val="00287B7B"/>
    <w:rsid w:val="00290E2A"/>
    <w:rsid w:val="00292075"/>
    <w:rsid w:val="00292A57"/>
    <w:rsid w:val="00293C2B"/>
    <w:rsid w:val="002944E6"/>
    <w:rsid w:val="00294C55"/>
    <w:rsid w:val="00294E76"/>
    <w:rsid w:val="00294F2C"/>
    <w:rsid w:val="0029736F"/>
    <w:rsid w:val="00297A73"/>
    <w:rsid w:val="002A0173"/>
    <w:rsid w:val="002A16F7"/>
    <w:rsid w:val="002A32DF"/>
    <w:rsid w:val="002A3365"/>
    <w:rsid w:val="002A3FE3"/>
    <w:rsid w:val="002A555E"/>
    <w:rsid w:val="002A6853"/>
    <w:rsid w:val="002B1896"/>
    <w:rsid w:val="002B2BEA"/>
    <w:rsid w:val="002B2CE4"/>
    <w:rsid w:val="002B2D8E"/>
    <w:rsid w:val="002B408F"/>
    <w:rsid w:val="002B63E4"/>
    <w:rsid w:val="002B6738"/>
    <w:rsid w:val="002B7B99"/>
    <w:rsid w:val="002B7E1B"/>
    <w:rsid w:val="002C20BC"/>
    <w:rsid w:val="002C4D63"/>
    <w:rsid w:val="002C51C0"/>
    <w:rsid w:val="002C5C20"/>
    <w:rsid w:val="002C6740"/>
    <w:rsid w:val="002C6DF9"/>
    <w:rsid w:val="002C7F9C"/>
    <w:rsid w:val="002D26F1"/>
    <w:rsid w:val="002D2750"/>
    <w:rsid w:val="002D4A4D"/>
    <w:rsid w:val="002D766A"/>
    <w:rsid w:val="002E189A"/>
    <w:rsid w:val="002E5DBF"/>
    <w:rsid w:val="002F1B6E"/>
    <w:rsid w:val="002F2CD7"/>
    <w:rsid w:val="002F360D"/>
    <w:rsid w:val="002F36FF"/>
    <w:rsid w:val="002F3C28"/>
    <w:rsid w:val="002F4AE6"/>
    <w:rsid w:val="002F5916"/>
    <w:rsid w:val="002F6F0A"/>
    <w:rsid w:val="002F742F"/>
    <w:rsid w:val="00301666"/>
    <w:rsid w:val="00301F6A"/>
    <w:rsid w:val="00302020"/>
    <w:rsid w:val="003029E4"/>
    <w:rsid w:val="00303DF9"/>
    <w:rsid w:val="003041AB"/>
    <w:rsid w:val="00305AD2"/>
    <w:rsid w:val="003062E7"/>
    <w:rsid w:val="003106B7"/>
    <w:rsid w:val="00312136"/>
    <w:rsid w:val="00313C3B"/>
    <w:rsid w:val="00313F51"/>
    <w:rsid w:val="00316DD5"/>
    <w:rsid w:val="0031756D"/>
    <w:rsid w:val="003207DF"/>
    <w:rsid w:val="00320D44"/>
    <w:rsid w:val="00321BF5"/>
    <w:rsid w:val="003234F4"/>
    <w:rsid w:val="003261EC"/>
    <w:rsid w:val="00326451"/>
    <w:rsid w:val="00326CCF"/>
    <w:rsid w:val="00327233"/>
    <w:rsid w:val="00331C9C"/>
    <w:rsid w:val="00332387"/>
    <w:rsid w:val="00333BDF"/>
    <w:rsid w:val="00334EC4"/>
    <w:rsid w:val="00335AA5"/>
    <w:rsid w:val="0034113D"/>
    <w:rsid w:val="00342002"/>
    <w:rsid w:val="00342445"/>
    <w:rsid w:val="003424F6"/>
    <w:rsid w:val="00345377"/>
    <w:rsid w:val="00345C52"/>
    <w:rsid w:val="00347384"/>
    <w:rsid w:val="0035386B"/>
    <w:rsid w:val="00354FF8"/>
    <w:rsid w:val="003563F7"/>
    <w:rsid w:val="003567DA"/>
    <w:rsid w:val="00357EFF"/>
    <w:rsid w:val="0036102E"/>
    <w:rsid w:val="003610EC"/>
    <w:rsid w:val="00362B1D"/>
    <w:rsid w:val="003648E4"/>
    <w:rsid w:val="00364E8E"/>
    <w:rsid w:val="00366659"/>
    <w:rsid w:val="00370FD6"/>
    <w:rsid w:val="00371178"/>
    <w:rsid w:val="0037266E"/>
    <w:rsid w:val="00374493"/>
    <w:rsid w:val="00374C19"/>
    <w:rsid w:val="00375A6C"/>
    <w:rsid w:val="00375B0C"/>
    <w:rsid w:val="00376160"/>
    <w:rsid w:val="003774FE"/>
    <w:rsid w:val="00377E84"/>
    <w:rsid w:val="00377FE4"/>
    <w:rsid w:val="00380149"/>
    <w:rsid w:val="00381E2F"/>
    <w:rsid w:val="0038643D"/>
    <w:rsid w:val="003872EF"/>
    <w:rsid w:val="00390A8C"/>
    <w:rsid w:val="00390F59"/>
    <w:rsid w:val="00391F84"/>
    <w:rsid w:val="00394EFB"/>
    <w:rsid w:val="003954BD"/>
    <w:rsid w:val="003A12F4"/>
    <w:rsid w:val="003A63A6"/>
    <w:rsid w:val="003B154E"/>
    <w:rsid w:val="003B2C91"/>
    <w:rsid w:val="003B30E8"/>
    <w:rsid w:val="003B341E"/>
    <w:rsid w:val="003B410C"/>
    <w:rsid w:val="003B4B3F"/>
    <w:rsid w:val="003B5709"/>
    <w:rsid w:val="003B6B33"/>
    <w:rsid w:val="003B7303"/>
    <w:rsid w:val="003B7327"/>
    <w:rsid w:val="003B7B80"/>
    <w:rsid w:val="003B7D37"/>
    <w:rsid w:val="003C076C"/>
    <w:rsid w:val="003C0BC1"/>
    <w:rsid w:val="003C31EA"/>
    <w:rsid w:val="003C3614"/>
    <w:rsid w:val="003C40F8"/>
    <w:rsid w:val="003C4C67"/>
    <w:rsid w:val="003C529C"/>
    <w:rsid w:val="003C795F"/>
    <w:rsid w:val="003D01EF"/>
    <w:rsid w:val="003D1042"/>
    <w:rsid w:val="003D246F"/>
    <w:rsid w:val="003D2961"/>
    <w:rsid w:val="003D2CC3"/>
    <w:rsid w:val="003D391C"/>
    <w:rsid w:val="003D3BAC"/>
    <w:rsid w:val="003D3F33"/>
    <w:rsid w:val="003D65CE"/>
    <w:rsid w:val="003D6EFE"/>
    <w:rsid w:val="003D7503"/>
    <w:rsid w:val="003D7F2E"/>
    <w:rsid w:val="003E102B"/>
    <w:rsid w:val="003E10AC"/>
    <w:rsid w:val="003E1C69"/>
    <w:rsid w:val="003E2320"/>
    <w:rsid w:val="003E26C9"/>
    <w:rsid w:val="003E5FF3"/>
    <w:rsid w:val="003E7D0E"/>
    <w:rsid w:val="003E7EFD"/>
    <w:rsid w:val="003F1BB9"/>
    <w:rsid w:val="003F3CDB"/>
    <w:rsid w:val="003F442D"/>
    <w:rsid w:val="003F5DED"/>
    <w:rsid w:val="003F63C1"/>
    <w:rsid w:val="00400EFB"/>
    <w:rsid w:val="0040201F"/>
    <w:rsid w:val="004024CD"/>
    <w:rsid w:val="00402506"/>
    <w:rsid w:val="004053F8"/>
    <w:rsid w:val="00405ADB"/>
    <w:rsid w:val="00405B62"/>
    <w:rsid w:val="004066F5"/>
    <w:rsid w:val="004102ED"/>
    <w:rsid w:val="00410B47"/>
    <w:rsid w:val="00411634"/>
    <w:rsid w:val="00411C5A"/>
    <w:rsid w:val="004120C7"/>
    <w:rsid w:val="0041218C"/>
    <w:rsid w:val="00413173"/>
    <w:rsid w:val="00414D99"/>
    <w:rsid w:val="00415B88"/>
    <w:rsid w:val="00417382"/>
    <w:rsid w:val="0041793C"/>
    <w:rsid w:val="00421CFD"/>
    <w:rsid w:val="004226BB"/>
    <w:rsid w:val="00423DA9"/>
    <w:rsid w:val="004277EF"/>
    <w:rsid w:val="00427BCD"/>
    <w:rsid w:val="0043034B"/>
    <w:rsid w:val="00430923"/>
    <w:rsid w:val="00432E2D"/>
    <w:rsid w:val="00434FCC"/>
    <w:rsid w:val="00436B8F"/>
    <w:rsid w:val="004416CE"/>
    <w:rsid w:val="0044188E"/>
    <w:rsid w:val="00442D04"/>
    <w:rsid w:val="00443475"/>
    <w:rsid w:val="004449CC"/>
    <w:rsid w:val="00445901"/>
    <w:rsid w:val="004460C7"/>
    <w:rsid w:val="00453D31"/>
    <w:rsid w:val="004554D1"/>
    <w:rsid w:val="00455E1A"/>
    <w:rsid w:val="0045622D"/>
    <w:rsid w:val="00460541"/>
    <w:rsid w:val="00460DBA"/>
    <w:rsid w:val="00462E19"/>
    <w:rsid w:val="00463462"/>
    <w:rsid w:val="00464720"/>
    <w:rsid w:val="00464EEB"/>
    <w:rsid w:val="00465CFC"/>
    <w:rsid w:val="004702E4"/>
    <w:rsid w:val="0047088B"/>
    <w:rsid w:val="00471844"/>
    <w:rsid w:val="00472619"/>
    <w:rsid w:val="00473D85"/>
    <w:rsid w:val="00474FB5"/>
    <w:rsid w:val="00475452"/>
    <w:rsid w:val="00476B50"/>
    <w:rsid w:val="00476B9E"/>
    <w:rsid w:val="0047739A"/>
    <w:rsid w:val="00477C19"/>
    <w:rsid w:val="00480F4E"/>
    <w:rsid w:val="004819B6"/>
    <w:rsid w:val="004825FD"/>
    <w:rsid w:val="00483D85"/>
    <w:rsid w:val="0048746C"/>
    <w:rsid w:val="004879F1"/>
    <w:rsid w:val="00491ABC"/>
    <w:rsid w:val="004964FB"/>
    <w:rsid w:val="004A1289"/>
    <w:rsid w:val="004A3A9A"/>
    <w:rsid w:val="004A4F5F"/>
    <w:rsid w:val="004A55E0"/>
    <w:rsid w:val="004B00BC"/>
    <w:rsid w:val="004B05E8"/>
    <w:rsid w:val="004B1553"/>
    <w:rsid w:val="004B1D15"/>
    <w:rsid w:val="004B308B"/>
    <w:rsid w:val="004B32B7"/>
    <w:rsid w:val="004B37EB"/>
    <w:rsid w:val="004B3E62"/>
    <w:rsid w:val="004B4693"/>
    <w:rsid w:val="004B6EBE"/>
    <w:rsid w:val="004C1AC5"/>
    <w:rsid w:val="004C2B54"/>
    <w:rsid w:val="004C3128"/>
    <w:rsid w:val="004C3D57"/>
    <w:rsid w:val="004C770C"/>
    <w:rsid w:val="004C7738"/>
    <w:rsid w:val="004D0613"/>
    <w:rsid w:val="004D0A88"/>
    <w:rsid w:val="004D15E2"/>
    <w:rsid w:val="004D2945"/>
    <w:rsid w:val="004D313F"/>
    <w:rsid w:val="004D34E1"/>
    <w:rsid w:val="004D4F20"/>
    <w:rsid w:val="004D653E"/>
    <w:rsid w:val="004E14FC"/>
    <w:rsid w:val="004E195A"/>
    <w:rsid w:val="004E1CD5"/>
    <w:rsid w:val="004E57C9"/>
    <w:rsid w:val="004F0098"/>
    <w:rsid w:val="004F0B47"/>
    <w:rsid w:val="004F258D"/>
    <w:rsid w:val="004F2705"/>
    <w:rsid w:val="004F2D9E"/>
    <w:rsid w:val="004F34AC"/>
    <w:rsid w:val="004F6A42"/>
    <w:rsid w:val="004F6B13"/>
    <w:rsid w:val="004F6F80"/>
    <w:rsid w:val="00500821"/>
    <w:rsid w:val="00503152"/>
    <w:rsid w:val="005032AB"/>
    <w:rsid w:val="00504810"/>
    <w:rsid w:val="0050649D"/>
    <w:rsid w:val="0051009D"/>
    <w:rsid w:val="005110B8"/>
    <w:rsid w:val="005113C3"/>
    <w:rsid w:val="00513E4C"/>
    <w:rsid w:val="0051415B"/>
    <w:rsid w:val="00515027"/>
    <w:rsid w:val="00515EA2"/>
    <w:rsid w:val="00516010"/>
    <w:rsid w:val="0051747C"/>
    <w:rsid w:val="00517C96"/>
    <w:rsid w:val="00520AFE"/>
    <w:rsid w:val="0052104B"/>
    <w:rsid w:val="00521E8D"/>
    <w:rsid w:val="0052237F"/>
    <w:rsid w:val="00522B2E"/>
    <w:rsid w:val="005234A3"/>
    <w:rsid w:val="00531A5D"/>
    <w:rsid w:val="00532128"/>
    <w:rsid w:val="005329A5"/>
    <w:rsid w:val="00532A2F"/>
    <w:rsid w:val="00533BE4"/>
    <w:rsid w:val="00540822"/>
    <w:rsid w:val="00540C3C"/>
    <w:rsid w:val="00541AC6"/>
    <w:rsid w:val="0054289A"/>
    <w:rsid w:val="00542D7C"/>
    <w:rsid w:val="0054363E"/>
    <w:rsid w:val="005443E1"/>
    <w:rsid w:val="005454E0"/>
    <w:rsid w:val="00545778"/>
    <w:rsid w:val="00546B42"/>
    <w:rsid w:val="0054718E"/>
    <w:rsid w:val="005472DB"/>
    <w:rsid w:val="00547801"/>
    <w:rsid w:val="00547D0E"/>
    <w:rsid w:val="0055043A"/>
    <w:rsid w:val="00551532"/>
    <w:rsid w:val="005529F0"/>
    <w:rsid w:val="00552C96"/>
    <w:rsid w:val="00555521"/>
    <w:rsid w:val="00555825"/>
    <w:rsid w:val="00556C80"/>
    <w:rsid w:val="00556F40"/>
    <w:rsid w:val="005571DD"/>
    <w:rsid w:val="00557DF6"/>
    <w:rsid w:val="005607DD"/>
    <w:rsid w:val="005648C5"/>
    <w:rsid w:val="00567123"/>
    <w:rsid w:val="005701AD"/>
    <w:rsid w:val="0057088F"/>
    <w:rsid w:val="005711C6"/>
    <w:rsid w:val="00573153"/>
    <w:rsid w:val="0057356E"/>
    <w:rsid w:val="005756BB"/>
    <w:rsid w:val="00576590"/>
    <w:rsid w:val="005770E1"/>
    <w:rsid w:val="005778DF"/>
    <w:rsid w:val="00577BDF"/>
    <w:rsid w:val="00581C0A"/>
    <w:rsid w:val="005842EC"/>
    <w:rsid w:val="005849F0"/>
    <w:rsid w:val="00584C1D"/>
    <w:rsid w:val="00587B94"/>
    <w:rsid w:val="00590FB6"/>
    <w:rsid w:val="005914F6"/>
    <w:rsid w:val="00591A55"/>
    <w:rsid w:val="00591F9A"/>
    <w:rsid w:val="00594E35"/>
    <w:rsid w:val="00594FDB"/>
    <w:rsid w:val="00596565"/>
    <w:rsid w:val="0059666A"/>
    <w:rsid w:val="005A14FC"/>
    <w:rsid w:val="005A1FD4"/>
    <w:rsid w:val="005A38E4"/>
    <w:rsid w:val="005A3FC2"/>
    <w:rsid w:val="005A41C8"/>
    <w:rsid w:val="005A47AB"/>
    <w:rsid w:val="005A4EE9"/>
    <w:rsid w:val="005A791C"/>
    <w:rsid w:val="005A7C4E"/>
    <w:rsid w:val="005A7EAC"/>
    <w:rsid w:val="005B1780"/>
    <w:rsid w:val="005B32AC"/>
    <w:rsid w:val="005B6121"/>
    <w:rsid w:val="005C0D43"/>
    <w:rsid w:val="005C4C38"/>
    <w:rsid w:val="005C75BB"/>
    <w:rsid w:val="005D1008"/>
    <w:rsid w:val="005D16F6"/>
    <w:rsid w:val="005D1781"/>
    <w:rsid w:val="005D3FB3"/>
    <w:rsid w:val="005D46E0"/>
    <w:rsid w:val="005D51D2"/>
    <w:rsid w:val="005D64AD"/>
    <w:rsid w:val="005D733E"/>
    <w:rsid w:val="005E1058"/>
    <w:rsid w:val="005E1224"/>
    <w:rsid w:val="005E1EDA"/>
    <w:rsid w:val="005E2FD4"/>
    <w:rsid w:val="005E31FD"/>
    <w:rsid w:val="005E42EC"/>
    <w:rsid w:val="005E494E"/>
    <w:rsid w:val="005E6261"/>
    <w:rsid w:val="005F0010"/>
    <w:rsid w:val="005F0386"/>
    <w:rsid w:val="005F05D6"/>
    <w:rsid w:val="005F0875"/>
    <w:rsid w:val="005F08F3"/>
    <w:rsid w:val="005F17B6"/>
    <w:rsid w:val="005F18D8"/>
    <w:rsid w:val="005F49B1"/>
    <w:rsid w:val="005F5869"/>
    <w:rsid w:val="005F587B"/>
    <w:rsid w:val="005F5CC0"/>
    <w:rsid w:val="005F7055"/>
    <w:rsid w:val="005F759F"/>
    <w:rsid w:val="00600450"/>
    <w:rsid w:val="00601DC0"/>
    <w:rsid w:val="006028B5"/>
    <w:rsid w:val="00603185"/>
    <w:rsid w:val="00603191"/>
    <w:rsid w:val="0060398F"/>
    <w:rsid w:val="0060568D"/>
    <w:rsid w:val="006057B8"/>
    <w:rsid w:val="00605F11"/>
    <w:rsid w:val="00606F46"/>
    <w:rsid w:val="00610379"/>
    <w:rsid w:val="00610D22"/>
    <w:rsid w:val="00612454"/>
    <w:rsid w:val="00612488"/>
    <w:rsid w:val="00613350"/>
    <w:rsid w:val="00617A63"/>
    <w:rsid w:val="00620E16"/>
    <w:rsid w:val="0062138F"/>
    <w:rsid w:val="006213EA"/>
    <w:rsid w:val="00621741"/>
    <w:rsid w:val="006237F6"/>
    <w:rsid w:val="00623B6A"/>
    <w:rsid w:val="00625278"/>
    <w:rsid w:val="00626FFD"/>
    <w:rsid w:val="006271BE"/>
    <w:rsid w:val="0062747D"/>
    <w:rsid w:val="0062770D"/>
    <w:rsid w:val="006302AA"/>
    <w:rsid w:val="00631415"/>
    <w:rsid w:val="00631573"/>
    <w:rsid w:val="006329C3"/>
    <w:rsid w:val="0063343A"/>
    <w:rsid w:val="006350FC"/>
    <w:rsid w:val="00640395"/>
    <w:rsid w:val="0064158D"/>
    <w:rsid w:val="00642105"/>
    <w:rsid w:val="00642580"/>
    <w:rsid w:val="00643E75"/>
    <w:rsid w:val="00643F21"/>
    <w:rsid w:val="00645A2E"/>
    <w:rsid w:val="006468CD"/>
    <w:rsid w:val="00646DAC"/>
    <w:rsid w:val="00650F3C"/>
    <w:rsid w:val="006526E0"/>
    <w:rsid w:val="00653CC2"/>
    <w:rsid w:val="00654977"/>
    <w:rsid w:val="00657810"/>
    <w:rsid w:val="006605CA"/>
    <w:rsid w:val="00660654"/>
    <w:rsid w:val="00661A1D"/>
    <w:rsid w:val="006622D7"/>
    <w:rsid w:val="0066396E"/>
    <w:rsid w:val="00664EF3"/>
    <w:rsid w:val="00665814"/>
    <w:rsid w:val="00666277"/>
    <w:rsid w:val="0067068C"/>
    <w:rsid w:val="00670CF8"/>
    <w:rsid w:val="00670E8A"/>
    <w:rsid w:val="0067248C"/>
    <w:rsid w:val="0067269D"/>
    <w:rsid w:val="00674B76"/>
    <w:rsid w:val="00674D26"/>
    <w:rsid w:val="0067562F"/>
    <w:rsid w:val="006759EF"/>
    <w:rsid w:val="00677F45"/>
    <w:rsid w:val="00677FA5"/>
    <w:rsid w:val="0068112A"/>
    <w:rsid w:val="006817A7"/>
    <w:rsid w:val="006850A0"/>
    <w:rsid w:val="0068612C"/>
    <w:rsid w:val="00686E4A"/>
    <w:rsid w:val="00691B8C"/>
    <w:rsid w:val="00695854"/>
    <w:rsid w:val="006960DF"/>
    <w:rsid w:val="00696BA4"/>
    <w:rsid w:val="006970E5"/>
    <w:rsid w:val="006A0888"/>
    <w:rsid w:val="006A40A5"/>
    <w:rsid w:val="006A56E4"/>
    <w:rsid w:val="006A5EC5"/>
    <w:rsid w:val="006A6606"/>
    <w:rsid w:val="006B072A"/>
    <w:rsid w:val="006B0D68"/>
    <w:rsid w:val="006B1123"/>
    <w:rsid w:val="006B22E1"/>
    <w:rsid w:val="006B2EB5"/>
    <w:rsid w:val="006B3D2A"/>
    <w:rsid w:val="006B3E31"/>
    <w:rsid w:val="006B533C"/>
    <w:rsid w:val="006B5F3B"/>
    <w:rsid w:val="006B6403"/>
    <w:rsid w:val="006C0663"/>
    <w:rsid w:val="006C21AE"/>
    <w:rsid w:val="006C7023"/>
    <w:rsid w:val="006D0D1A"/>
    <w:rsid w:val="006D124C"/>
    <w:rsid w:val="006D4A64"/>
    <w:rsid w:val="006D76E5"/>
    <w:rsid w:val="006D798F"/>
    <w:rsid w:val="006E1FBD"/>
    <w:rsid w:val="006E6EAA"/>
    <w:rsid w:val="006E74E5"/>
    <w:rsid w:val="006E7817"/>
    <w:rsid w:val="006F3A38"/>
    <w:rsid w:val="006F3CF8"/>
    <w:rsid w:val="006F3D77"/>
    <w:rsid w:val="006F647A"/>
    <w:rsid w:val="006F68EF"/>
    <w:rsid w:val="007005C5"/>
    <w:rsid w:val="00701A14"/>
    <w:rsid w:val="00703C7E"/>
    <w:rsid w:val="00706ABD"/>
    <w:rsid w:val="00707E09"/>
    <w:rsid w:val="0071075C"/>
    <w:rsid w:val="0071229F"/>
    <w:rsid w:val="0071271B"/>
    <w:rsid w:val="00713170"/>
    <w:rsid w:val="00713FCF"/>
    <w:rsid w:val="007160CC"/>
    <w:rsid w:val="00716C8A"/>
    <w:rsid w:val="00716E39"/>
    <w:rsid w:val="00716EB1"/>
    <w:rsid w:val="00720271"/>
    <w:rsid w:val="00720832"/>
    <w:rsid w:val="007216BD"/>
    <w:rsid w:val="007232D0"/>
    <w:rsid w:val="00724ADB"/>
    <w:rsid w:val="007254DE"/>
    <w:rsid w:val="0072550F"/>
    <w:rsid w:val="00727C1D"/>
    <w:rsid w:val="007312F3"/>
    <w:rsid w:val="0073161E"/>
    <w:rsid w:val="00732119"/>
    <w:rsid w:val="00733B15"/>
    <w:rsid w:val="00734359"/>
    <w:rsid w:val="00735784"/>
    <w:rsid w:val="00743CE6"/>
    <w:rsid w:val="00744E61"/>
    <w:rsid w:val="00750DA2"/>
    <w:rsid w:val="00750F33"/>
    <w:rsid w:val="0075141A"/>
    <w:rsid w:val="007516C1"/>
    <w:rsid w:val="00752843"/>
    <w:rsid w:val="00752D16"/>
    <w:rsid w:val="00752FBD"/>
    <w:rsid w:val="00753B4E"/>
    <w:rsid w:val="00754493"/>
    <w:rsid w:val="00754E97"/>
    <w:rsid w:val="007556C8"/>
    <w:rsid w:val="00757C7F"/>
    <w:rsid w:val="00757F4B"/>
    <w:rsid w:val="0076064A"/>
    <w:rsid w:val="00761CF0"/>
    <w:rsid w:val="00761E08"/>
    <w:rsid w:val="00763CB9"/>
    <w:rsid w:val="00763EC8"/>
    <w:rsid w:val="007663FB"/>
    <w:rsid w:val="007708A4"/>
    <w:rsid w:val="00771F97"/>
    <w:rsid w:val="00774018"/>
    <w:rsid w:val="007826B1"/>
    <w:rsid w:val="00783B35"/>
    <w:rsid w:val="00784D79"/>
    <w:rsid w:val="00785158"/>
    <w:rsid w:val="0078601D"/>
    <w:rsid w:val="0078685F"/>
    <w:rsid w:val="00786DA4"/>
    <w:rsid w:val="0079297F"/>
    <w:rsid w:val="007929CA"/>
    <w:rsid w:val="00792F46"/>
    <w:rsid w:val="00793497"/>
    <w:rsid w:val="00793D99"/>
    <w:rsid w:val="007948FF"/>
    <w:rsid w:val="00795017"/>
    <w:rsid w:val="00795F47"/>
    <w:rsid w:val="007968A6"/>
    <w:rsid w:val="007977E7"/>
    <w:rsid w:val="007A1AB9"/>
    <w:rsid w:val="007A25EF"/>
    <w:rsid w:val="007A278A"/>
    <w:rsid w:val="007A345A"/>
    <w:rsid w:val="007A3CF9"/>
    <w:rsid w:val="007A40F0"/>
    <w:rsid w:val="007A41B4"/>
    <w:rsid w:val="007A5E4E"/>
    <w:rsid w:val="007A7B75"/>
    <w:rsid w:val="007B1313"/>
    <w:rsid w:val="007B1C7F"/>
    <w:rsid w:val="007B305A"/>
    <w:rsid w:val="007B37EA"/>
    <w:rsid w:val="007B5CA8"/>
    <w:rsid w:val="007C0D12"/>
    <w:rsid w:val="007C0F63"/>
    <w:rsid w:val="007C2F60"/>
    <w:rsid w:val="007C3A3B"/>
    <w:rsid w:val="007C45F5"/>
    <w:rsid w:val="007C7161"/>
    <w:rsid w:val="007C78C5"/>
    <w:rsid w:val="007D06CA"/>
    <w:rsid w:val="007D10E8"/>
    <w:rsid w:val="007D2906"/>
    <w:rsid w:val="007D3D9B"/>
    <w:rsid w:val="007D628F"/>
    <w:rsid w:val="007D76B0"/>
    <w:rsid w:val="007E0316"/>
    <w:rsid w:val="007E0365"/>
    <w:rsid w:val="007E167B"/>
    <w:rsid w:val="007E1A4A"/>
    <w:rsid w:val="007E21F9"/>
    <w:rsid w:val="007E2544"/>
    <w:rsid w:val="007E27DC"/>
    <w:rsid w:val="007E30A0"/>
    <w:rsid w:val="007E3611"/>
    <w:rsid w:val="007E3C15"/>
    <w:rsid w:val="007E4E69"/>
    <w:rsid w:val="007E5016"/>
    <w:rsid w:val="007E544A"/>
    <w:rsid w:val="007E6E80"/>
    <w:rsid w:val="007E76A5"/>
    <w:rsid w:val="007F08E5"/>
    <w:rsid w:val="007F12E5"/>
    <w:rsid w:val="007F2D52"/>
    <w:rsid w:val="007F7D50"/>
    <w:rsid w:val="007F7E61"/>
    <w:rsid w:val="00802F60"/>
    <w:rsid w:val="00805469"/>
    <w:rsid w:val="00807A1A"/>
    <w:rsid w:val="00807F02"/>
    <w:rsid w:val="0081034C"/>
    <w:rsid w:val="008117FE"/>
    <w:rsid w:val="00811F97"/>
    <w:rsid w:val="00812500"/>
    <w:rsid w:val="0081486D"/>
    <w:rsid w:val="008167BB"/>
    <w:rsid w:val="00817745"/>
    <w:rsid w:val="008216BD"/>
    <w:rsid w:val="008222F3"/>
    <w:rsid w:val="008235E8"/>
    <w:rsid w:val="00824D2B"/>
    <w:rsid w:val="008254D3"/>
    <w:rsid w:val="0082742F"/>
    <w:rsid w:val="008301EC"/>
    <w:rsid w:val="008326C8"/>
    <w:rsid w:val="00833310"/>
    <w:rsid w:val="00833CDE"/>
    <w:rsid w:val="00837199"/>
    <w:rsid w:val="00837600"/>
    <w:rsid w:val="00842C5A"/>
    <w:rsid w:val="00842FE9"/>
    <w:rsid w:val="00843CB3"/>
    <w:rsid w:val="00844EED"/>
    <w:rsid w:val="00845037"/>
    <w:rsid w:val="00845ABD"/>
    <w:rsid w:val="008475C8"/>
    <w:rsid w:val="00850CB4"/>
    <w:rsid w:val="00852ED7"/>
    <w:rsid w:val="0085376D"/>
    <w:rsid w:val="00854C3E"/>
    <w:rsid w:val="00855862"/>
    <w:rsid w:val="008562B8"/>
    <w:rsid w:val="00856E37"/>
    <w:rsid w:val="00856E97"/>
    <w:rsid w:val="00857575"/>
    <w:rsid w:val="00860BE8"/>
    <w:rsid w:val="0086150B"/>
    <w:rsid w:val="00862E04"/>
    <w:rsid w:val="00864366"/>
    <w:rsid w:val="0086449A"/>
    <w:rsid w:val="0086471B"/>
    <w:rsid w:val="008657FA"/>
    <w:rsid w:val="00865A39"/>
    <w:rsid w:val="00867A0B"/>
    <w:rsid w:val="008714B1"/>
    <w:rsid w:val="00871D60"/>
    <w:rsid w:val="00874BB8"/>
    <w:rsid w:val="00874E74"/>
    <w:rsid w:val="00875172"/>
    <w:rsid w:val="008754C7"/>
    <w:rsid w:val="00875926"/>
    <w:rsid w:val="00876CB5"/>
    <w:rsid w:val="00877C8A"/>
    <w:rsid w:val="008800B6"/>
    <w:rsid w:val="008802D1"/>
    <w:rsid w:val="00881070"/>
    <w:rsid w:val="00881919"/>
    <w:rsid w:val="0088253D"/>
    <w:rsid w:val="00882F3F"/>
    <w:rsid w:val="00883613"/>
    <w:rsid w:val="008843CD"/>
    <w:rsid w:val="008844D1"/>
    <w:rsid w:val="00884DCA"/>
    <w:rsid w:val="00885124"/>
    <w:rsid w:val="008852E4"/>
    <w:rsid w:val="00893823"/>
    <w:rsid w:val="008948CB"/>
    <w:rsid w:val="00895E8F"/>
    <w:rsid w:val="00896232"/>
    <w:rsid w:val="00896C8D"/>
    <w:rsid w:val="00897124"/>
    <w:rsid w:val="008A0A9E"/>
    <w:rsid w:val="008A0DA2"/>
    <w:rsid w:val="008A40E4"/>
    <w:rsid w:val="008A4AF9"/>
    <w:rsid w:val="008A4D68"/>
    <w:rsid w:val="008A72AC"/>
    <w:rsid w:val="008A78A9"/>
    <w:rsid w:val="008A7DE0"/>
    <w:rsid w:val="008B0755"/>
    <w:rsid w:val="008B07FC"/>
    <w:rsid w:val="008B0A9A"/>
    <w:rsid w:val="008B12FC"/>
    <w:rsid w:val="008B145D"/>
    <w:rsid w:val="008B4F2A"/>
    <w:rsid w:val="008B5DC3"/>
    <w:rsid w:val="008B6DC8"/>
    <w:rsid w:val="008C2CCD"/>
    <w:rsid w:val="008C2D69"/>
    <w:rsid w:val="008C3260"/>
    <w:rsid w:val="008C34E0"/>
    <w:rsid w:val="008C4C78"/>
    <w:rsid w:val="008C53C3"/>
    <w:rsid w:val="008D1BFB"/>
    <w:rsid w:val="008D1C58"/>
    <w:rsid w:val="008D36F0"/>
    <w:rsid w:val="008D4373"/>
    <w:rsid w:val="008D4A9D"/>
    <w:rsid w:val="008D53D1"/>
    <w:rsid w:val="008D5490"/>
    <w:rsid w:val="008D79FE"/>
    <w:rsid w:val="008E1129"/>
    <w:rsid w:val="008E2A10"/>
    <w:rsid w:val="008E2AAE"/>
    <w:rsid w:val="008E378C"/>
    <w:rsid w:val="008E614F"/>
    <w:rsid w:val="008F0EA6"/>
    <w:rsid w:val="008F52C5"/>
    <w:rsid w:val="008F6F48"/>
    <w:rsid w:val="009000C1"/>
    <w:rsid w:val="00900BD3"/>
    <w:rsid w:val="00900CF6"/>
    <w:rsid w:val="009017B8"/>
    <w:rsid w:val="00901AFC"/>
    <w:rsid w:val="00902841"/>
    <w:rsid w:val="0090404D"/>
    <w:rsid w:val="009040E6"/>
    <w:rsid w:val="00907DC6"/>
    <w:rsid w:val="009125BC"/>
    <w:rsid w:val="0091320B"/>
    <w:rsid w:val="009133CA"/>
    <w:rsid w:val="0091525A"/>
    <w:rsid w:val="00920CD7"/>
    <w:rsid w:val="00920DF1"/>
    <w:rsid w:val="00921377"/>
    <w:rsid w:val="00923F77"/>
    <w:rsid w:val="00925DD1"/>
    <w:rsid w:val="00926D01"/>
    <w:rsid w:val="0092784F"/>
    <w:rsid w:val="00927FB6"/>
    <w:rsid w:val="009310AC"/>
    <w:rsid w:val="0093173A"/>
    <w:rsid w:val="00932283"/>
    <w:rsid w:val="00932763"/>
    <w:rsid w:val="00932B1D"/>
    <w:rsid w:val="00932B3F"/>
    <w:rsid w:val="009338E8"/>
    <w:rsid w:val="009344FA"/>
    <w:rsid w:val="00934A6E"/>
    <w:rsid w:val="00937531"/>
    <w:rsid w:val="009375A3"/>
    <w:rsid w:val="00937D6D"/>
    <w:rsid w:val="00937E0F"/>
    <w:rsid w:val="00940EE5"/>
    <w:rsid w:val="00941657"/>
    <w:rsid w:val="0094240E"/>
    <w:rsid w:val="00944D51"/>
    <w:rsid w:val="00951210"/>
    <w:rsid w:val="00951366"/>
    <w:rsid w:val="00952A81"/>
    <w:rsid w:val="00952C66"/>
    <w:rsid w:val="00954D50"/>
    <w:rsid w:val="00955EC8"/>
    <w:rsid w:val="0096064F"/>
    <w:rsid w:val="00960D74"/>
    <w:rsid w:val="00960ED3"/>
    <w:rsid w:val="009620AC"/>
    <w:rsid w:val="009620B1"/>
    <w:rsid w:val="009625D8"/>
    <w:rsid w:val="00964AD9"/>
    <w:rsid w:val="00964EBD"/>
    <w:rsid w:val="009656C1"/>
    <w:rsid w:val="009702DA"/>
    <w:rsid w:val="00970E80"/>
    <w:rsid w:val="009718CB"/>
    <w:rsid w:val="009719EA"/>
    <w:rsid w:val="00972263"/>
    <w:rsid w:val="00980CFF"/>
    <w:rsid w:val="00982881"/>
    <w:rsid w:val="009829E5"/>
    <w:rsid w:val="00982A62"/>
    <w:rsid w:val="00983299"/>
    <w:rsid w:val="00986792"/>
    <w:rsid w:val="00987B44"/>
    <w:rsid w:val="00990C55"/>
    <w:rsid w:val="009912E2"/>
    <w:rsid w:val="009919C1"/>
    <w:rsid w:val="0099274B"/>
    <w:rsid w:val="0099276B"/>
    <w:rsid w:val="0099465B"/>
    <w:rsid w:val="00994B68"/>
    <w:rsid w:val="00994F86"/>
    <w:rsid w:val="00995A17"/>
    <w:rsid w:val="00995BF0"/>
    <w:rsid w:val="00996284"/>
    <w:rsid w:val="00996779"/>
    <w:rsid w:val="009968F9"/>
    <w:rsid w:val="009A5118"/>
    <w:rsid w:val="009A557B"/>
    <w:rsid w:val="009A6AA7"/>
    <w:rsid w:val="009A78CC"/>
    <w:rsid w:val="009A7B95"/>
    <w:rsid w:val="009B0834"/>
    <w:rsid w:val="009B2DEF"/>
    <w:rsid w:val="009B3126"/>
    <w:rsid w:val="009B599C"/>
    <w:rsid w:val="009B6652"/>
    <w:rsid w:val="009C1C97"/>
    <w:rsid w:val="009C1F5A"/>
    <w:rsid w:val="009C65AA"/>
    <w:rsid w:val="009C6AA1"/>
    <w:rsid w:val="009C75C8"/>
    <w:rsid w:val="009C7C5F"/>
    <w:rsid w:val="009D2805"/>
    <w:rsid w:val="009D3BDD"/>
    <w:rsid w:val="009D61B5"/>
    <w:rsid w:val="009E02B9"/>
    <w:rsid w:val="009E041C"/>
    <w:rsid w:val="009E09E5"/>
    <w:rsid w:val="009E15DA"/>
    <w:rsid w:val="009E2DF6"/>
    <w:rsid w:val="009E54BF"/>
    <w:rsid w:val="009E6047"/>
    <w:rsid w:val="009E6A89"/>
    <w:rsid w:val="009F1007"/>
    <w:rsid w:val="009F1F40"/>
    <w:rsid w:val="009F2A3D"/>
    <w:rsid w:val="009F2B4B"/>
    <w:rsid w:val="009F36FC"/>
    <w:rsid w:val="009F5D9B"/>
    <w:rsid w:val="009F7118"/>
    <w:rsid w:val="00A008DD"/>
    <w:rsid w:val="00A01365"/>
    <w:rsid w:val="00A015C6"/>
    <w:rsid w:val="00A018B9"/>
    <w:rsid w:val="00A02008"/>
    <w:rsid w:val="00A04295"/>
    <w:rsid w:val="00A04653"/>
    <w:rsid w:val="00A0515A"/>
    <w:rsid w:val="00A066B7"/>
    <w:rsid w:val="00A06C60"/>
    <w:rsid w:val="00A07D65"/>
    <w:rsid w:val="00A10024"/>
    <w:rsid w:val="00A10201"/>
    <w:rsid w:val="00A1039F"/>
    <w:rsid w:val="00A13AA6"/>
    <w:rsid w:val="00A147FB"/>
    <w:rsid w:val="00A1749D"/>
    <w:rsid w:val="00A2218C"/>
    <w:rsid w:val="00A234DD"/>
    <w:rsid w:val="00A26940"/>
    <w:rsid w:val="00A26D0B"/>
    <w:rsid w:val="00A301E7"/>
    <w:rsid w:val="00A3101B"/>
    <w:rsid w:val="00A31724"/>
    <w:rsid w:val="00A324D9"/>
    <w:rsid w:val="00A331AE"/>
    <w:rsid w:val="00A34AF0"/>
    <w:rsid w:val="00A34B99"/>
    <w:rsid w:val="00A35C46"/>
    <w:rsid w:val="00A371C2"/>
    <w:rsid w:val="00A46980"/>
    <w:rsid w:val="00A46B6D"/>
    <w:rsid w:val="00A504E5"/>
    <w:rsid w:val="00A5191A"/>
    <w:rsid w:val="00A5422B"/>
    <w:rsid w:val="00A55A82"/>
    <w:rsid w:val="00A56D81"/>
    <w:rsid w:val="00A6003B"/>
    <w:rsid w:val="00A6049B"/>
    <w:rsid w:val="00A6262D"/>
    <w:rsid w:val="00A62665"/>
    <w:rsid w:val="00A629DE"/>
    <w:rsid w:val="00A6481B"/>
    <w:rsid w:val="00A6482F"/>
    <w:rsid w:val="00A6740F"/>
    <w:rsid w:val="00A677FE"/>
    <w:rsid w:val="00A67A78"/>
    <w:rsid w:val="00A71248"/>
    <w:rsid w:val="00A71274"/>
    <w:rsid w:val="00A737EA"/>
    <w:rsid w:val="00A73951"/>
    <w:rsid w:val="00A763AB"/>
    <w:rsid w:val="00A76E52"/>
    <w:rsid w:val="00A80957"/>
    <w:rsid w:val="00A827B6"/>
    <w:rsid w:val="00A82CCB"/>
    <w:rsid w:val="00A82D97"/>
    <w:rsid w:val="00A8379A"/>
    <w:rsid w:val="00A838A9"/>
    <w:rsid w:val="00A839F8"/>
    <w:rsid w:val="00A84022"/>
    <w:rsid w:val="00A85DD9"/>
    <w:rsid w:val="00A9152D"/>
    <w:rsid w:val="00A91ECA"/>
    <w:rsid w:val="00A94AEA"/>
    <w:rsid w:val="00A968F8"/>
    <w:rsid w:val="00AA184A"/>
    <w:rsid w:val="00AA37D8"/>
    <w:rsid w:val="00AA7A5E"/>
    <w:rsid w:val="00AB0485"/>
    <w:rsid w:val="00AB059D"/>
    <w:rsid w:val="00AB0B95"/>
    <w:rsid w:val="00AB148D"/>
    <w:rsid w:val="00AB1D13"/>
    <w:rsid w:val="00AB1D30"/>
    <w:rsid w:val="00AB1F42"/>
    <w:rsid w:val="00AB212E"/>
    <w:rsid w:val="00AB3DCE"/>
    <w:rsid w:val="00AB6251"/>
    <w:rsid w:val="00AB7DF9"/>
    <w:rsid w:val="00AC0040"/>
    <w:rsid w:val="00AC01FF"/>
    <w:rsid w:val="00AC0D0C"/>
    <w:rsid w:val="00AC1DF3"/>
    <w:rsid w:val="00AC2FA5"/>
    <w:rsid w:val="00AC46DA"/>
    <w:rsid w:val="00AC4E91"/>
    <w:rsid w:val="00AC7BD9"/>
    <w:rsid w:val="00AD01D7"/>
    <w:rsid w:val="00AD0315"/>
    <w:rsid w:val="00AD0906"/>
    <w:rsid w:val="00AD0F00"/>
    <w:rsid w:val="00AD2982"/>
    <w:rsid w:val="00AD51BF"/>
    <w:rsid w:val="00AD68A5"/>
    <w:rsid w:val="00AD75BF"/>
    <w:rsid w:val="00AE1196"/>
    <w:rsid w:val="00AE3EB5"/>
    <w:rsid w:val="00AE5252"/>
    <w:rsid w:val="00AE54B6"/>
    <w:rsid w:val="00AE609D"/>
    <w:rsid w:val="00AE6AD3"/>
    <w:rsid w:val="00AE6DE1"/>
    <w:rsid w:val="00AE6EE8"/>
    <w:rsid w:val="00AE7DCE"/>
    <w:rsid w:val="00AF17B9"/>
    <w:rsid w:val="00AF3765"/>
    <w:rsid w:val="00AF3D60"/>
    <w:rsid w:val="00AF54D3"/>
    <w:rsid w:val="00AF6689"/>
    <w:rsid w:val="00AF69C8"/>
    <w:rsid w:val="00AF7160"/>
    <w:rsid w:val="00B005C7"/>
    <w:rsid w:val="00B009CC"/>
    <w:rsid w:val="00B01094"/>
    <w:rsid w:val="00B0144D"/>
    <w:rsid w:val="00B0164D"/>
    <w:rsid w:val="00B0206E"/>
    <w:rsid w:val="00B03239"/>
    <w:rsid w:val="00B05139"/>
    <w:rsid w:val="00B05D21"/>
    <w:rsid w:val="00B065F3"/>
    <w:rsid w:val="00B07072"/>
    <w:rsid w:val="00B07847"/>
    <w:rsid w:val="00B10F83"/>
    <w:rsid w:val="00B129D2"/>
    <w:rsid w:val="00B12E0A"/>
    <w:rsid w:val="00B140A1"/>
    <w:rsid w:val="00B146A6"/>
    <w:rsid w:val="00B2125B"/>
    <w:rsid w:val="00B21733"/>
    <w:rsid w:val="00B23FA3"/>
    <w:rsid w:val="00B24174"/>
    <w:rsid w:val="00B260F8"/>
    <w:rsid w:val="00B263B2"/>
    <w:rsid w:val="00B27841"/>
    <w:rsid w:val="00B27947"/>
    <w:rsid w:val="00B30569"/>
    <w:rsid w:val="00B314C5"/>
    <w:rsid w:val="00B316B5"/>
    <w:rsid w:val="00B31CEB"/>
    <w:rsid w:val="00B322CA"/>
    <w:rsid w:val="00B32AD8"/>
    <w:rsid w:val="00B33800"/>
    <w:rsid w:val="00B342F4"/>
    <w:rsid w:val="00B34DB3"/>
    <w:rsid w:val="00B40432"/>
    <w:rsid w:val="00B410DD"/>
    <w:rsid w:val="00B411E8"/>
    <w:rsid w:val="00B4155C"/>
    <w:rsid w:val="00B41FB1"/>
    <w:rsid w:val="00B423D2"/>
    <w:rsid w:val="00B42D18"/>
    <w:rsid w:val="00B446B5"/>
    <w:rsid w:val="00B44A09"/>
    <w:rsid w:val="00B46051"/>
    <w:rsid w:val="00B47682"/>
    <w:rsid w:val="00B47891"/>
    <w:rsid w:val="00B47F36"/>
    <w:rsid w:val="00B5004B"/>
    <w:rsid w:val="00B5040A"/>
    <w:rsid w:val="00B553A1"/>
    <w:rsid w:val="00B565A3"/>
    <w:rsid w:val="00B568FF"/>
    <w:rsid w:val="00B652EC"/>
    <w:rsid w:val="00B65616"/>
    <w:rsid w:val="00B66360"/>
    <w:rsid w:val="00B665EA"/>
    <w:rsid w:val="00B66641"/>
    <w:rsid w:val="00B676B9"/>
    <w:rsid w:val="00B717B8"/>
    <w:rsid w:val="00B71985"/>
    <w:rsid w:val="00B72C6D"/>
    <w:rsid w:val="00B72CE6"/>
    <w:rsid w:val="00B756A3"/>
    <w:rsid w:val="00B75E1A"/>
    <w:rsid w:val="00B761EA"/>
    <w:rsid w:val="00B76870"/>
    <w:rsid w:val="00B77BEB"/>
    <w:rsid w:val="00B809D1"/>
    <w:rsid w:val="00B81890"/>
    <w:rsid w:val="00B839AB"/>
    <w:rsid w:val="00B84CE9"/>
    <w:rsid w:val="00B84D10"/>
    <w:rsid w:val="00B85B36"/>
    <w:rsid w:val="00B85B82"/>
    <w:rsid w:val="00B85E62"/>
    <w:rsid w:val="00B87D6F"/>
    <w:rsid w:val="00B9033A"/>
    <w:rsid w:val="00B90A4A"/>
    <w:rsid w:val="00B9117D"/>
    <w:rsid w:val="00B919F3"/>
    <w:rsid w:val="00B91CA4"/>
    <w:rsid w:val="00B928D5"/>
    <w:rsid w:val="00B93A06"/>
    <w:rsid w:val="00B963DF"/>
    <w:rsid w:val="00BA0A44"/>
    <w:rsid w:val="00BA1ADE"/>
    <w:rsid w:val="00BA5876"/>
    <w:rsid w:val="00BA7276"/>
    <w:rsid w:val="00BB0A10"/>
    <w:rsid w:val="00BB15DA"/>
    <w:rsid w:val="00BB168C"/>
    <w:rsid w:val="00BB3308"/>
    <w:rsid w:val="00BB4799"/>
    <w:rsid w:val="00BB6B5E"/>
    <w:rsid w:val="00BC0E8F"/>
    <w:rsid w:val="00BC3E94"/>
    <w:rsid w:val="00BC4997"/>
    <w:rsid w:val="00BD1BC9"/>
    <w:rsid w:val="00BD26AC"/>
    <w:rsid w:val="00BD2E59"/>
    <w:rsid w:val="00BD2FBD"/>
    <w:rsid w:val="00BD30FB"/>
    <w:rsid w:val="00BD3DC7"/>
    <w:rsid w:val="00BD484A"/>
    <w:rsid w:val="00BD4CC5"/>
    <w:rsid w:val="00BD5DC8"/>
    <w:rsid w:val="00BE062C"/>
    <w:rsid w:val="00BE1855"/>
    <w:rsid w:val="00BE1955"/>
    <w:rsid w:val="00BE255D"/>
    <w:rsid w:val="00BE2A05"/>
    <w:rsid w:val="00BE2E80"/>
    <w:rsid w:val="00BE2ED4"/>
    <w:rsid w:val="00BE46AC"/>
    <w:rsid w:val="00BE4CC8"/>
    <w:rsid w:val="00BE5973"/>
    <w:rsid w:val="00BE59C3"/>
    <w:rsid w:val="00BE5C38"/>
    <w:rsid w:val="00BE6BAE"/>
    <w:rsid w:val="00BE75BE"/>
    <w:rsid w:val="00BF02FF"/>
    <w:rsid w:val="00BF04B3"/>
    <w:rsid w:val="00BF0539"/>
    <w:rsid w:val="00BF16B8"/>
    <w:rsid w:val="00BF1863"/>
    <w:rsid w:val="00BF203D"/>
    <w:rsid w:val="00BF395E"/>
    <w:rsid w:val="00BF6D22"/>
    <w:rsid w:val="00BF7644"/>
    <w:rsid w:val="00BF78DA"/>
    <w:rsid w:val="00C00324"/>
    <w:rsid w:val="00C006DB"/>
    <w:rsid w:val="00C012E0"/>
    <w:rsid w:val="00C01990"/>
    <w:rsid w:val="00C042C9"/>
    <w:rsid w:val="00C0579A"/>
    <w:rsid w:val="00C0616E"/>
    <w:rsid w:val="00C064AC"/>
    <w:rsid w:val="00C075C0"/>
    <w:rsid w:val="00C07CF7"/>
    <w:rsid w:val="00C1269D"/>
    <w:rsid w:val="00C12DE0"/>
    <w:rsid w:val="00C13324"/>
    <w:rsid w:val="00C136E9"/>
    <w:rsid w:val="00C153ED"/>
    <w:rsid w:val="00C1559F"/>
    <w:rsid w:val="00C17134"/>
    <w:rsid w:val="00C17BFC"/>
    <w:rsid w:val="00C215D8"/>
    <w:rsid w:val="00C22063"/>
    <w:rsid w:val="00C241EA"/>
    <w:rsid w:val="00C24EC4"/>
    <w:rsid w:val="00C25032"/>
    <w:rsid w:val="00C253F8"/>
    <w:rsid w:val="00C2542A"/>
    <w:rsid w:val="00C27807"/>
    <w:rsid w:val="00C3313B"/>
    <w:rsid w:val="00C345E8"/>
    <w:rsid w:val="00C3529E"/>
    <w:rsid w:val="00C355B2"/>
    <w:rsid w:val="00C36B4E"/>
    <w:rsid w:val="00C36EB0"/>
    <w:rsid w:val="00C36F9D"/>
    <w:rsid w:val="00C37294"/>
    <w:rsid w:val="00C40203"/>
    <w:rsid w:val="00C40C0B"/>
    <w:rsid w:val="00C41EFF"/>
    <w:rsid w:val="00C4220C"/>
    <w:rsid w:val="00C42956"/>
    <w:rsid w:val="00C430D6"/>
    <w:rsid w:val="00C439F5"/>
    <w:rsid w:val="00C46215"/>
    <w:rsid w:val="00C464D2"/>
    <w:rsid w:val="00C53FF6"/>
    <w:rsid w:val="00C568A3"/>
    <w:rsid w:val="00C570D0"/>
    <w:rsid w:val="00C57F75"/>
    <w:rsid w:val="00C6029F"/>
    <w:rsid w:val="00C60CE4"/>
    <w:rsid w:val="00C62007"/>
    <w:rsid w:val="00C636D6"/>
    <w:rsid w:val="00C648BC"/>
    <w:rsid w:val="00C657F0"/>
    <w:rsid w:val="00C67CB7"/>
    <w:rsid w:val="00C67DDD"/>
    <w:rsid w:val="00C71E68"/>
    <w:rsid w:val="00C74939"/>
    <w:rsid w:val="00C761D7"/>
    <w:rsid w:val="00C77F74"/>
    <w:rsid w:val="00C81103"/>
    <w:rsid w:val="00C825D4"/>
    <w:rsid w:val="00C83866"/>
    <w:rsid w:val="00C84630"/>
    <w:rsid w:val="00C857B3"/>
    <w:rsid w:val="00C876F1"/>
    <w:rsid w:val="00C90063"/>
    <w:rsid w:val="00C92726"/>
    <w:rsid w:val="00C92F92"/>
    <w:rsid w:val="00C943DB"/>
    <w:rsid w:val="00C9467F"/>
    <w:rsid w:val="00C9471E"/>
    <w:rsid w:val="00C948BB"/>
    <w:rsid w:val="00C94C17"/>
    <w:rsid w:val="00C959A1"/>
    <w:rsid w:val="00C962F0"/>
    <w:rsid w:val="00CA412A"/>
    <w:rsid w:val="00CA4340"/>
    <w:rsid w:val="00CA5480"/>
    <w:rsid w:val="00CA575F"/>
    <w:rsid w:val="00CA5989"/>
    <w:rsid w:val="00CA5ECC"/>
    <w:rsid w:val="00CA6306"/>
    <w:rsid w:val="00CA6710"/>
    <w:rsid w:val="00CB1621"/>
    <w:rsid w:val="00CB20B0"/>
    <w:rsid w:val="00CB216B"/>
    <w:rsid w:val="00CB27C9"/>
    <w:rsid w:val="00CB3B11"/>
    <w:rsid w:val="00CB431B"/>
    <w:rsid w:val="00CB4F1D"/>
    <w:rsid w:val="00CB5FBA"/>
    <w:rsid w:val="00CB76FF"/>
    <w:rsid w:val="00CC0493"/>
    <w:rsid w:val="00CC48E8"/>
    <w:rsid w:val="00CC5964"/>
    <w:rsid w:val="00CC5D93"/>
    <w:rsid w:val="00CC6842"/>
    <w:rsid w:val="00CD01E7"/>
    <w:rsid w:val="00CD2152"/>
    <w:rsid w:val="00CD5520"/>
    <w:rsid w:val="00CD6F72"/>
    <w:rsid w:val="00CD741B"/>
    <w:rsid w:val="00CE0A0B"/>
    <w:rsid w:val="00CE0FC9"/>
    <w:rsid w:val="00CE2011"/>
    <w:rsid w:val="00CE24AB"/>
    <w:rsid w:val="00CE2675"/>
    <w:rsid w:val="00CE2AFE"/>
    <w:rsid w:val="00CE3BE2"/>
    <w:rsid w:val="00CE45CC"/>
    <w:rsid w:val="00CE4837"/>
    <w:rsid w:val="00CE4928"/>
    <w:rsid w:val="00CE4B15"/>
    <w:rsid w:val="00CE5982"/>
    <w:rsid w:val="00CF0AB2"/>
    <w:rsid w:val="00CF2A8B"/>
    <w:rsid w:val="00CF46DD"/>
    <w:rsid w:val="00CF498C"/>
    <w:rsid w:val="00CF5653"/>
    <w:rsid w:val="00D003C0"/>
    <w:rsid w:val="00D01A47"/>
    <w:rsid w:val="00D02A2F"/>
    <w:rsid w:val="00D02BD1"/>
    <w:rsid w:val="00D041BC"/>
    <w:rsid w:val="00D06BF6"/>
    <w:rsid w:val="00D10E6B"/>
    <w:rsid w:val="00D1168B"/>
    <w:rsid w:val="00D20565"/>
    <w:rsid w:val="00D20C23"/>
    <w:rsid w:val="00D21C8B"/>
    <w:rsid w:val="00D222FC"/>
    <w:rsid w:val="00D22598"/>
    <w:rsid w:val="00D22BD5"/>
    <w:rsid w:val="00D23834"/>
    <w:rsid w:val="00D241B1"/>
    <w:rsid w:val="00D24CD3"/>
    <w:rsid w:val="00D25321"/>
    <w:rsid w:val="00D2537D"/>
    <w:rsid w:val="00D2645A"/>
    <w:rsid w:val="00D26877"/>
    <w:rsid w:val="00D326AA"/>
    <w:rsid w:val="00D354F9"/>
    <w:rsid w:val="00D36681"/>
    <w:rsid w:val="00D37371"/>
    <w:rsid w:val="00D4031D"/>
    <w:rsid w:val="00D409A0"/>
    <w:rsid w:val="00D41118"/>
    <w:rsid w:val="00D4261A"/>
    <w:rsid w:val="00D4264E"/>
    <w:rsid w:val="00D4315D"/>
    <w:rsid w:val="00D4342A"/>
    <w:rsid w:val="00D4573D"/>
    <w:rsid w:val="00D4655B"/>
    <w:rsid w:val="00D46E68"/>
    <w:rsid w:val="00D47676"/>
    <w:rsid w:val="00D477BE"/>
    <w:rsid w:val="00D47B34"/>
    <w:rsid w:val="00D51A7B"/>
    <w:rsid w:val="00D53479"/>
    <w:rsid w:val="00D5574A"/>
    <w:rsid w:val="00D56CA8"/>
    <w:rsid w:val="00D576A0"/>
    <w:rsid w:val="00D57CE5"/>
    <w:rsid w:val="00D61E18"/>
    <w:rsid w:val="00D653BB"/>
    <w:rsid w:val="00D65F67"/>
    <w:rsid w:val="00D701DB"/>
    <w:rsid w:val="00D71613"/>
    <w:rsid w:val="00D71D81"/>
    <w:rsid w:val="00D77712"/>
    <w:rsid w:val="00D80FB5"/>
    <w:rsid w:val="00D81B50"/>
    <w:rsid w:val="00D82E02"/>
    <w:rsid w:val="00D84665"/>
    <w:rsid w:val="00D85CFB"/>
    <w:rsid w:val="00D8607E"/>
    <w:rsid w:val="00D86C10"/>
    <w:rsid w:val="00D91C61"/>
    <w:rsid w:val="00D92576"/>
    <w:rsid w:val="00D928FC"/>
    <w:rsid w:val="00D92D53"/>
    <w:rsid w:val="00D93582"/>
    <w:rsid w:val="00D94294"/>
    <w:rsid w:val="00D94F25"/>
    <w:rsid w:val="00D95A46"/>
    <w:rsid w:val="00D95DB1"/>
    <w:rsid w:val="00D978D2"/>
    <w:rsid w:val="00D97939"/>
    <w:rsid w:val="00D97BC1"/>
    <w:rsid w:val="00DA0B1E"/>
    <w:rsid w:val="00DA0F65"/>
    <w:rsid w:val="00DA1A5A"/>
    <w:rsid w:val="00DA1AC2"/>
    <w:rsid w:val="00DA1DD4"/>
    <w:rsid w:val="00DA21B0"/>
    <w:rsid w:val="00DA2212"/>
    <w:rsid w:val="00DA2F52"/>
    <w:rsid w:val="00DA3BAC"/>
    <w:rsid w:val="00DA6BA4"/>
    <w:rsid w:val="00DA7485"/>
    <w:rsid w:val="00DA7F00"/>
    <w:rsid w:val="00DB0CD5"/>
    <w:rsid w:val="00DB1555"/>
    <w:rsid w:val="00DB1EF4"/>
    <w:rsid w:val="00DB1F5E"/>
    <w:rsid w:val="00DB2736"/>
    <w:rsid w:val="00DB28AE"/>
    <w:rsid w:val="00DB673E"/>
    <w:rsid w:val="00DC083E"/>
    <w:rsid w:val="00DC133E"/>
    <w:rsid w:val="00DC1F3F"/>
    <w:rsid w:val="00DC4CDB"/>
    <w:rsid w:val="00DC57CD"/>
    <w:rsid w:val="00DC6CF0"/>
    <w:rsid w:val="00DC6EE6"/>
    <w:rsid w:val="00DC73E1"/>
    <w:rsid w:val="00DD08FA"/>
    <w:rsid w:val="00DD1257"/>
    <w:rsid w:val="00DD1F57"/>
    <w:rsid w:val="00DD2C20"/>
    <w:rsid w:val="00DD457D"/>
    <w:rsid w:val="00DD6273"/>
    <w:rsid w:val="00DD69B3"/>
    <w:rsid w:val="00DD6F58"/>
    <w:rsid w:val="00DD7E4C"/>
    <w:rsid w:val="00DE0997"/>
    <w:rsid w:val="00DE15C7"/>
    <w:rsid w:val="00DE166B"/>
    <w:rsid w:val="00DE1767"/>
    <w:rsid w:val="00DE263E"/>
    <w:rsid w:val="00DE2B97"/>
    <w:rsid w:val="00DE5A4C"/>
    <w:rsid w:val="00DE7C8C"/>
    <w:rsid w:val="00DF0E8E"/>
    <w:rsid w:val="00DF2F61"/>
    <w:rsid w:val="00DF512E"/>
    <w:rsid w:val="00DF6240"/>
    <w:rsid w:val="00DF711E"/>
    <w:rsid w:val="00DF7696"/>
    <w:rsid w:val="00E01218"/>
    <w:rsid w:val="00E025BB"/>
    <w:rsid w:val="00E02AE0"/>
    <w:rsid w:val="00E03558"/>
    <w:rsid w:val="00E061EC"/>
    <w:rsid w:val="00E07A63"/>
    <w:rsid w:val="00E116A7"/>
    <w:rsid w:val="00E13AC8"/>
    <w:rsid w:val="00E13C0C"/>
    <w:rsid w:val="00E14F2B"/>
    <w:rsid w:val="00E1505B"/>
    <w:rsid w:val="00E17DA0"/>
    <w:rsid w:val="00E21258"/>
    <w:rsid w:val="00E2143E"/>
    <w:rsid w:val="00E221F8"/>
    <w:rsid w:val="00E22423"/>
    <w:rsid w:val="00E22F73"/>
    <w:rsid w:val="00E23CDA"/>
    <w:rsid w:val="00E272AD"/>
    <w:rsid w:val="00E27AB7"/>
    <w:rsid w:val="00E30661"/>
    <w:rsid w:val="00E311F3"/>
    <w:rsid w:val="00E31848"/>
    <w:rsid w:val="00E3271C"/>
    <w:rsid w:val="00E3300C"/>
    <w:rsid w:val="00E345A6"/>
    <w:rsid w:val="00E345BE"/>
    <w:rsid w:val="00E34F8C"/>
    <w:rsid w:val="00E36C32"/>
    <w:rsid w:val="00E37F34"/>
    <w:rsid w:val="00E40256"/>
    <w:rsid w:val="00E45FC8"/>
    <w:rsid w:val="00E511D3"/>
    <w:rsid w:val="00E513EE"/>
    <w:rsid w:val="00E513F8"/>
    <w:rsid w:val="00E52D44"/>
    <w:rsid w:val="00E54313"/>
    <w:rsid w:val="00E54B97"/>
    <w:rsid w:val="00E57A07"/>
    <w:rsid w:val="00E602DC"/>
    <w:rsid w:val="00E6073A"/>
    <w:rsid w:val="00E661BB"/>
    <w:rsid w:val="00E6653A"/>
    <w:rsid w:val="00E678A0"/>
    <w:rsid w:val="00E708B6"/>
    <w:rsid w:val="00E70FE3"/>
    <w:rsid w:val="00E72245"/>
    <w:rsid w:val="00E73C59"/>
    <w:rsid w:val="00E74C2A"/>
    <w:rsid w:val="00E752DA"/>
    <w:rsid w:val="00E76288"/>
    <w:rsid w:val="00E77581"/>
    <w:rsid w:val="00E8049F"/>
    <w:rsid w:val="00E80698"/>
    <w:rsid w:val="00E83E97"/>
    <w:rsid w:val="00E85834"/>
    <w:rsid w:val="00E871CD"/>
    <w:rsid w:val="00E90D62"/>
    <w:rsid w:val="00E90D9C"/>
    <w:rsid w:val="00E94A90"/>
    <w:rsid w:val="00E966F9"/>
    <w:rsid w:val="00E96F77"/>
    <w:rsid w:val="00E9754B"/>
    <w:rsid w:val="00EA063C"/>
    <w:rsid w:val="00EA283B"/>
    <w:rsid w:val="00EA2F63"/>
    <w:rsid w:val="00EA3B3C"/>
    <w:rsid w:val="00EA4892"/>
    <w:rsid w:val="00EA4E71"/>
    <w:rsid w:val="00EA566D"/>
    <w:rsid w:val="00EA63E8"/>
    <w:rsid w:val="00EA66AA"/>
    <w:rsid w:val="00EA7251"/>
    <w:rsid w:val="00EB0252"/>
    <w:rsid w:val="00EB1EAD"/>
    <w:rsid w:val="00EB28BA"/>
    <w:rsid w:val="00EB2B61"/>
    <w:rsid w:val="00EB2C97"/>
    <w:rsid w:val="00EB4B06"/>
    <w:rsid w:val="00EB4C29"/>
    <w:rsid w:val="00EB4DF8"/>
    <w:rsid w:val="00EB53F7"/>
    <w:rsid w:val="00EB7951"/>
    <w:rsid w:val="00EC00A7"/>
    <w:rsid w:val="00EC2B96"/>
    <w:rsid w:val="00EC3318"/>
    <w:rsid w:val="00EC75CE"/>
    <w:rsid w:val="00EC76EF"/>
    <w:rsid w:val="00EC7978"/>
    <w:rsid w:val="00ED0C82"/>
    <w:rsid w:val="00ED1734"/>
    <w:rsid w:val="00ED1BB5"/>
    <w:rsid w:val="00ED2464"/>
    <w:rsid w:val="00ED3D4E"/>
    <w:rsid w:val="00ED5A0E"/>
    <w:rsid w:val="00ED706F"/>
    <w:rsid w:val="00ED75D1"/>
    <w:rsid w:val="00ED7DAA"/>
    <w:rsid w:val="00ED7DD9"/>
    <w:rsid w:val="00EE1248"/>
    <w:rsid w:val="00EE148F"/>
    <w:rsid w:val="00EE3520"/>
    <w:rsid w:val="00EE4103"/>
    <w:rsid w:val="00EE627C"/>
    <w:rsid w:val="00EE6822"/>
    <w:rsid w:val="00EE696D"/>
    <w:rsid w:val="00EE6AD7"/>
    <w:rsid w:val="00EE7349"/>
    <w:rsid w:val="00EE7E6C"/>
    <w:rsid w:val="00EF0523"/>
    <w:rsid w:val="00EF1E16"/>
    <w:rsid w:val="00EF1FD5"/>
    <w:rsid w:val="00EF3C11"/>
    <w:rsid w:val="00EF3C8E"/>
    <w:rsid w:val="00EF3D7D"/>
    <w:rsid w:val="00EF511F"/>
    <w:rsid w:val="00EF5730"/>
    <w:rsid w:val="00F000D0"/>
    <w:rsid w:val="00F008E3"/>
    <w:rsid w:val="00F00BA2"/>
    <w:rsid w:val="00F02BAC"/>
    <w:rsid w:val="00F03878"/>
    <w:rsid w:val="00F040A4"/>
    <w:rsid w:val="00F05525"/>
    <w:rsid w:val="00F07162"/>
    <w:rsid w:val="00F10A2A"/>
    <w:rsid w:val="00F11D26"/>
    <w:rsid w:val="00F1220B"/>
    <w:rsid w:val="00F124E3"/>
    <w:rsid w:val="00F139DF"/>
    <w:rsid w:val="00F140AA"/>
    <w:rsid w:val="00F15B2A"/>
    <w:rsid w:val="00F16471"/>
    <w:rsid w:val="00F16786"/>
    <w:rsid w:val="00F17219"/>
    <w:rsid w:val="00F21C8A"/>
    <w:rsid w:val="00F21ECA"/>
    <w:rsid w:val="00F2246C"/>
    <w:rsid w:val="00F22CBF"/>
    <w:rsid w:val="00F23C36"/>
    <w:rsid w:val="00F2617D"/>
    <w:rsid w:val="00F26900"/>
    <w:rsid w:val="00F26F16"/>
    <w:rsid w:val="00F27DD3"/>
    <w:rsid w:val="00F332FA"/>
    <w:rsid w:val="00F333ED"/>
    <w:rsid w:val="00F33A8E"/>
    <w:rsid w:val="00F35E9D"/>
    <w:rsid w:val="00F368CF"/>
    <w:rsid w:val="00F37C55"/>
    <w:rsid w:val="00F4036E"/>
    <w:rsid w:val="00F40836"/>
    <w:rsid w:val="00F40A1E"/>
    <w:rsid w:val="00F41374"/>
    <w:rsid w:val="00F419BB"/>
    <w:rsid w:val="00F42477"/>
    <w:rsid w:val="00F435F4"/>
    <w:rsid w:val="00F47290"/>
    <w:rsid w:val="00F47B35"/>
    <w:rsid w:val="00F5035C"/>
    <w:rsid w:val="00F50560"/>
    <w:rsid w:val="00F53871"/>
    <w:rsid w:val="00F53EA9"/>
    <w:rsid w:val="00F5498D"/>
    <w:rsid w:val="00F54A40"/>
    <w:rsid w:val="00F55040"/>
    <w:rsid w:val="00F558D0"/>
    <w:rsid w:val="00F57AD7"/>
    <w:rsid w:val="00F57B92"/>
    <w:rsid w:val="00F60571"/>
    <w:rsid w:val="00F61ED4"/>
    <w:rsid w:val="00F62061"/>
    <w:rsid w:val="00F6289F"/>
    <w:rsid w:val="00F63518"/>
    <w:rsid w:val="00F63869"/>
    <w:rsid w:val="00F653EA"/>
    <w:rsid w:val="00F65516"/>
    <w:rsid w:val="00F65634"/>
    <w:rsid w:val="00F66745"/>
    <w:rsid w:val="00F66777"/>
    <w:rsid w:val="00F66A18"/>
    <w:rsid w:val="00F66A92"/>
    <w:rsid w:val="00F67AA8"/>
    <w:rsid w:val="00F70358"/>
    <w:rsid w:val="00F70973"/>
    <w:rsid w:val="00F71A64"/>
    <w:rsid w:val="00F71DB0"/>
    <w:rsid w:val="00F728D5"/>
    <w:rsid w:val="00F74363"/>
    <w:rsid w:val="00F75B16"/>
    <w:rsid w:val="00F76883"/>
    <w:rsid w:val="00F80FCE"/>
    <w:rsid w:val="00F814F4"/>
    <w:rsid w:val="00F83892"/>
    <w:rsid w:val="00F843CF"/>
    <w:rsid w:val="00F8505D"/>
    <w:rsid w:val="00F867A6"/>
    <w:rsid w:val="00F873AB"/>
    <w:rsid w:val="00F87C76"/>
    <w:rsid w:val="00F90168"/>
    <w:rsid w:val="00F90E49"/>
    <w:rsid w:val="00F91AD2"/>
    <w:rsid w:val="00F91CEA"/>
    <w:rsid w:val="00F92B6F"/>
    <w:rsid w:val="00F92F50"/>
    <w:rsid w:val="00F94EE2"/>
    <w:rsid w:val="00F9563C"/>
    <w:rsid w:val="00F95D35"/>
    <w:rsid w:val="00F95EB5"/>
    <w:rsid w:val="00F96033"/>
    <w:rsid w:val="00F96348"/>
    <w:rsid w:val="00F96861"/>
    <w:rsid w:val="00F97559"/>
    <w:rsid w:val="00FA14C2"/>
    <w:rsid w:val="00FA18EC"/>
    <w:rsid w:val="00FA1F9E"/>
    <w:rsid w:val="00FA1FD7"/>
    <w:rsid w:val="00FA2029"/>
    <w:rsid w:val="00FA4239"/>
    <w:rsid w:val="00FA671A"/>
    <w:rsid w:val="00FA6E19"/>
    <w:rsid w:val="00FA714A"/>
    <w:rsid w:val="00FA7640"/>
    <w:rsid w:val="00FA7AFF"/>
    <w:rsid w:val="00FA7E2E"/>
    <w:rsid w:val="00FB0690"/>
    <w:rsid w:val="00FB0C75"/>
    <w:rsid w:val="00FB1563"/>
    <w:rsid w:val="00FB1726"/>
    <w:rsid w:val="00FB2477"/>
    <w:rsid w:val="00FB2E3B"/>
    <w:rsid w:val="00FB4014"/>
    <w:rsid w:val="00FB4766"/>
    <w:rsid w:val="00FB5A2F"/>
    <w:rsid w:val="00FB788D"/>
    <w:rsid w:val="00FC043D"/>
    <w:rsid w:val="00FC09C5"/>
    <w:rsid w:val="00FC1ADE"/>
    <w:rsid w:val="00FC278A"/>
    <w:rsid w:val="00FC7432"/>
    <w:rsid w:val="00FC7BB8"/>
    <w:rsid w:val="00FC7E70"/>
    <w:rsid w:val="00FD0514"/>
    <w:rsid w:val="00FD0B35"/>
    <w:rsid w:val="00FD1959"/>
    <w:rsid w:val="00FD2FD6"/>
    <w:rsid w:val="00FE09A8"/>
    <w:rsid w:val="00FE1FB1"/>
    <w:rsid w:val="00FE28F2"/>
    <w:rsid w:val="00FE6505"/>
    <w:rsid w:val="00FE7BDF"/>
    <w:rsid w:val="00FE7E47"/>
    <w:rsid w:val="00FF182D"/>
    <w:rsid w:val="00FF38C1"/>
    <w:rsid w:val="00FF3B44"/>
    <w:rsid w:val="00FF3C90"/>
    <w:rsid w:val="00FF462B"/>
    <w:rsid w:val="00FF5170"/>
    <w:rsid w:val="00FF6125"/>
    <w:rsid w:val="00FF6FF0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EB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semiHidden="1" w:unhideWhenUsed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8F9"/>
  </w:style>
  <w:style w:type="paragraph" w:styleId="Heading1">
    <w:name w:val="heading 1"/>
    <w:basedOn w:val="Normal"/>
    <w:next w:val="Normal"/>
    <w:link w:val="Heading1Char"/>
    <w:uiPriority w:val="9"/>
    <w:qFormat/>
    <w:rsid w:val="009968F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8F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8F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8F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8F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68F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8F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8F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8F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3E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3E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3EBA"/>
    <w:rPr>
      <w:rFonts w:ascii="Arial" w:hAnsi="Arial"/>
      <w:color w:val="4D4D4D"/>
      <w:szCs w:val="24"/>
      <w:lang w:val="en-AU" w:eastAsia="en-US" w:bidi="ar-SA"/>
    </w:rPr>
  </w:style>
  <w:style w:type="paragraph" w:customStyle="1" w:styleId="StyleStyleTable-EntryBoldUnderlineBefore2ptAfter2">
    <w:name w:val="Style Style Table - Entry + Bold Underline Before:  2 pt After:  2 ..."/>
    <w:basedOn w:val="Normal"/>
    <w:rsid w:val="00183EBA"/>
    <w:pPr>
      <w:widowControl w:val="0"/>
      <w:tabs>
        <w:tab w:val="left" w:pos="205"/>
      </w:tabs>
      <w:autoSpaceDE w:val="0"/>
      <w:autoSpaceDN w:val="0"/>
      <w:adjustRightInd w:val="0"/>
      <w:spacing w:before="120" w:after="120" w:line="240" w:lineRule="auto"/>
    </w:pPr>
    <w:rPr>
      <w:b/>
      <w:bCs/>
      <w:lang w:val="en-US"/>
    </w:rPr>
  </w:style>
  <w:style w:type="paragraph" w:styleId="ListBullet">
    <w:name w:val="List Bullet"/>
    <w:basedOn w:val="Normal"/>
    <w:link w:val="ListBulletChar"/>
    <w:rsid w:val="00744E61"/>
    <w:pPr>
      <w:numPr>
        <w:numId w:val="1"/>
      </w:numPr>
      <w:spacing w:after="84"/>
    </w:pPr>
  </w:style>
  <w:style w:type="paragraph" w:customStyle="1" w:styleId="Table-ColumnHeading">
    <w:name w:val="Table - Column Heading"/>
    <w:basedOn w:val="Normal"/>
    <w:rsid w:val="00744E61"/>
    <w:pPr>
      <w:widowControl w:val="0"/>
      <w:tabs>
        <w:tab w:val="left" w:pos="205"/>
      </w:tabs>
      <w:autoSpaceDE w:val="0"/>
      <w:autoSpaceDN w:val="0"/>
      <w:adjustRightInd w:val="0"/>
      <w:spacing w:after="0" w:line="240" w:lineRule="auto"/>
    </w:pPr>
    <w:rPr>
      <w:rFonts w:cs="Arial"/>
      <w:b/>
      <w:bCs/>
      <w:color w:val="FFFFFF"/>
      <w:sz w:val="18"/>
      <w:szCs w:val="18"/>
      <w:lang w:val="en-US"/>
    </w:rPr>
  </w:style>
  <w:style w:type="paragraph" w:customStyle="1" w:styleId="Table-Entry">
    <w:name w:val="Table - Entry"/>
    <w:basedOn w:val="Normal"/>
    <w:rsid w:val="00744E61"/>
    <w:pPr>
      <w:widowControl w:val="0"/>
      <w:tabs>
        <w:tab w:val="left" w:pos="205"/>
      </w:tabs>
      <w:autoSpaceDE w:val="0"/>
      <w:autoSpaceDN w:val="0"/>
      <w:adjustRightInd w:val="0"/>
      <w:spacing w:after="0" w:line="240" w:lineRule="auto"/>
    </w:pPr>
    <w:rPr>
      <w:rFonts w:cs="Arial"/>
      <w:color w:val="737277"/>
      <w:sz w:val="18"/>
      <w:szCs w:val="18"/>
      <w:lang w:val="en-US"/>
    </w:rPr>
  </w:style>
  <w:style w:type="paragraph" w:customStyle="1" w:styleId="StyleTable-EntryBefore6ptAfter6pt">
    <w:name w:val="Style Table - Entry + Before:  6 pt After:  6 pt"/>
    <w:basedOn w:val="Table-Entry"/>
    <w:rsid w:val="00744E61"/>
    <w:pPr>
      <w:spacing w:before="120" w:after="120"/>
    </w:pPr>
    <w:rPr>
      <w:rFonts w:cs="Times New Roman"/>
      <w:color w:val="4D4D4D"/>
      <w:sz w:val="20"/>
      <w:szCs w:val="20"/>
    </w:rPr>
  </w:style>
  <w:style w:type="paragraph" w:customStyle="1" w:styleId="StyleTable-ColumnHeadingBefore6ptAfter6pt">
    <w:name w:val="Style Table - Column Heading + Before:  6 pt After:  6 pt"/>
    <w:basedOn w:val="Table-ColumnHeading"/>
    <w:rsid w:val="00744E61"/>
    <w:pPr>
      <w:spacing w:before="120" w:after="120"/>
    </w:pPr>
    <w:rPr>
      <w:rFonts w:cs="Times New Roman"/>
      <w:sz w:val="20"/>
      <w:szCs w:val="20"/>
    </w:rPr>
  </w:style>
  <w:style w:type="paragraph" w:customStyle="1" w:styleId="TOCTitle">
    <w:name w:val="TOC Title"/>
    <w:basedOn w:val="Header"/>
    <w:link w:val="TOCTitleChar"/>
    <w:rsid w:val="00744E61"/>
    <w:pPr>
      <w:tabs>
        <w:tab w:val="clear" w:pos="4153"/>
        <w:tab w:val="clear" w:pos="8306"/>
        <w:tab w:val="center" w:pos="4320"/>
        <w:tab w:val="right" w:pos="8640"/>
      </w:tabs>
      <w:spacing w:after="0" w:line="245" w:lineRule="atLeast"/>
      <w:ind w:left="-284"/>
    </w:pPr>
    <w:rPr>
      <w:color w:val="D2000B"/>
      <w:sz w:val="24"/>
    </w:rPr>
  </w:style>
  <w:style w:type="character" w:customStyle="1" w:styleId="TOCTitleChar">
    <w:name w:val="TOC Title Char"/>
    <w:basedOn w:val="HeaderChar"/>
    <w:link w:val="TOCTitle"/>
    <w:rsid w:val="00744E61"/>
    <w:rPr>
      <w:rFonts w:ascii="Arial" w:hAnsi="Arial"/>
      <w:color w:val="D2000B"/>
      <w:sz w:val="24"/>
      <w:szCs w:val="24"/>
      <w:lang w:val="en-AU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9968F9"/>
    <w:pPr>
      <w:spacing w:before="200" w:after="0"/>
      <w:ind w:left="360" w:right="360"/>
    </w:pPr>
    <w:rPr>
      <w:i/>
      <w:iCs/>
    </w:rPr>
  </w:style>
  <w:style w:type="character" w:customStyle="1" w:styleId="ListBulletChar">
    <w:name w:val="List Bullet Char"/>
    <w:basedOn w:val="DefaultParagraphFont"/>
    <w:link w:val="ListBullet"/>
    <w:rsid w:val="00744E61"/>
  </w:style>
  <w:style w:type="paragraph" w:customStyle="1" w:styleId="StyleTable-RowHeadingBoldWhiteCenteredBefore6ptA">
    <w:name w:val="Style Table - Row Heading + Bold White Centered Before:  6 pt A..."/>
    <w:basedOn w:val="Normal"/>
    <w:rsid w:val="00744E6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b/>
      <w:bCs/>
      <w:color w:val="FFFFFF"/>
      <w:lang w:val="en-US"/>
    </w:rPr>
  </w:style>
  <w:style w:type="paragraph" w:styleId="ListBullet2">
    <w:name w:val="List Bullet 2"/>
    <w:basedOn w:val="Normal"/>
    <w:rsid w:val="00995A17"/>
    <w:pPr>
      <w:numPr>
        <w:numId w:val="2"/>
      </w:numPr>
    </w:pPr>
  </w:style>
  <w:style w:type="table" w:styleId="TableGrid">
    <w:name w:val="Table Grid"/>
    <w:basedOn w:val="TableNormal"/>
    <w:uiPriority w:val="59"/>
    <w:rsid w:val="002A6853"/>
    <w:pPr>
      <w:spacing w:after="90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4018"/>
    <w:rPr>
      <w:rFonts w:ascii="Tahoma" w:hAnsi="Tahoma" w:cs="Tahoma"/>
      <w:sz w:val="16"/>
      <w:szCs w:val="16"/>
    </w:rPr>
  </w:style>
  <w:style w:type="paragraph" w:customStyle="1" w:styleId="StyleHeading1SkyBlue">
    <w:name w:val="Style Heading 1 + Sky Blue"/>
    <w:basedOn w:val="Heading1"/>
    <w:autoRedefine/>
    <w:rsid w:val="001653DB"/>
    <w:rPr>
      <w:bCs w:val="0"/>
    </w:rPr>
  </w:style>
  <w:style w:type="paragraph" w:styleId="BodyText">
    <w:name w:val="Body Text"/>
    <w:basedOn w:val="Normal"/>
    <w:link w:val="BodyTextChar"/>
    <w:rsid w:val="00D4264E"/>
    <w:pPr>
      <w:spacing w:before="120" w:after="120" w:line="240" w:lineRule="auto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rsid w:val="00D4264E"/>
    <w:rPr>
      <w:rFonts w:ascii="Arial Narrow" w:hAnsi="Arial Narrow"/>
      <w:sz w:val="22"/>
      <w:szCs w:val="24"/>
      <w:lang w:val="en-AU" w:eastAsia="en-US" w:bidi="ar-SA"/>
    </w:rPr>
  </w:style>
  <w:style w:type="paragraph" w:styleId="BodyText2">
    <w:name w:val="Body Text 2"/>
    <w:basedOn w:val="BodyText"/>
    <w:rsid w:val="004E195A"/>
    <w:pPr>
      <w:spacing w:line="300" w:lineRule="auto"/>
      <w:ind w:left="1418" w:hanging="360"/>
    </w:pPr>
    <w:rPr>
      <w:rFonts w:ascii="Arial" w:hAnsi="Arial" w:cs="Arial"/>
      <w:spacing w:val="4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68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68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968F9"/>
    <w:rPr>
      <w:i/>
      <w:iCs/>
    </w:rPr>
  </w:style>
  <w:style w:type="paragraph" w:styleId="ListNumber">
    <w:name w:val="List Number"/>
    <w:rsid w:val="00114456"/>
    <w:pPr>
      <w:tabs>
        <w:tab w:val="num" w:pos="1134"/>
      </w:tabs>
      <w:spacing w:before="120" w:after="120" w:line="300" w:lineRule="auto"/>
      <w:ind w:left="1134" w:hanging="567"/>
    </w:pPr>
    <w:rPr>
      <w:rFonts w:ascii="Arial" w:hAnsi="Arial"/>
      <w:spacing w:val="4"/>
      <w:szCs w:val="24"/>
    </w:rPr>
  </w:style>
  <w:style w:type="character" w:customStyle="1" w:styleId="CharChar7">
    <w:name w:val="Char Char7"/>
    <w:basedOn w:val="DefaultParagraphFont"/>
    <w:locked/>
    <w:rsid w:val="00A6740F"/>
    <w:rPr>
      <w:rFonts w:cs="Times New Roman"/>
    </w:rPr>
  </w:style>
  <w:style w:type="paragraph" w:customStyle="1" w:styleId="ReportTitle">
    <w:name w:val="Report Title"/>
    <w:basedOn w:val="Normal"/>
    <w:link w:val="ReportTitleChar"/>
    <w:rsid w:val="00A6740F"/>
    <w:pPr>
      <w:spacing w:after="35" w:line="480" w:lineRule="exact"/>
    </w:pPr>
    <w:rPr>
      <w:rFonts w:eastAsia="Calibri"/>
      <w:color w:val="D2000B"/>
      <w:spacing w:val="-12"/>
      <w:sz w:val="46"/>
      <w:szCs w:val="46"/>
    </w:rPr>
  </w:style>
  <w:style w:type="paragraph" w:customStyle="1" w:styleId="ReportSub-Title">
    <w:name w:val="Report Sub-Title"/>
    <w:basedOn w:val="Normal"/>
    <w:rsid w:val="00A6740F"/>
    <w:pPr>
      <w:spacing w:line="330" w:lineRule="exact"/>
    </w:pPr>
    <w:rPr>
      <w:rFonts w:eastAsia="Calibri"/>
      <w:color w:val="808080"/>
      <w:spacing w:val="-6"/>
      <w:sz w:val="28"/>
      <w:szCs w:val="28"/>
    </w:rPr>
  </w:style>
  <w:style w:type="paragraph" w:customStyle="1" w:styleId="CopyrightDetailsBold">
    <w:name w:val="Copyright Details Bold"/>
    <w:basedOn w:val="Normal"/>
    <w:rsid w:val="00A6740F"/>
    <w:pPr>
      <w:spacing w:after="0" w:line="260" w:lineRule="exact"/>
    </w:pPr>
    <w:rPr>
      <w:rFonts w:eastAsia="Calibri"/>
      <w:b/>
    </w:rPr>
  </w:style>
  <w:style w:type="paragraph" w:customStyle="1" w:styleId="CopyrightDetails">
    <w:name w:val="Copyright Details"/>
    <w:basedOn w:val="Normal"/>
    <w:rsid w:val="00A6740F"/>
    <w:pPr>
      <w:spacing w:after="0" w:line="260" w:lineRule="exact"/>
    </w:pPr>
    <w:rPr>
      <w:rFonts w:eastAsia="Calibri"/>
    </w:rPr>
  </w:style>
  <w:style w:type="paragraph" w:customStyle="1" w:styleId="StyleReportTitle15pt">
    <w:name w:val="Style Report Title + 15 pt"/>
    <w:basedOn w:val="ReportTitle"/>
    <w:link w:val="StyleReportTitle15ptChar"/>
    <w:rsid w:val="00A6740F"/>
    <w:rPr>
      <w:color w:val="00CCFF"/>
      <w:sz w:val="30"/>
    </w:rPr>
  </w:style>
  <w:style w:type="character" w:customStyle="1" w:styleId="ReportTitleChar">
    <w:name w:val="Report Title Char"/>
    <w:basedOn w:val="DefaultParagraphFont"/>
    <w:link w:val="ReportTitle"/>
    <w:rsid w:val="00A6740F"/>
    <w:rPr>
      <w:rFonts w:ascii="Arial" w:eastAsia="Calibri" w:hAnsi="Arial"/>
      <w:color w:val="D2000B"/>
      <w:spacing w:val="-12"/>
      <w:sz w:val="46"/>
      <w:szCs w:val="46"/>
      <w:lang w:val="en-AU" w:eastAsia="en-US" w:bidi="ar-SA"/>
    </w:rPr>
  </w:style>
  <w:style w:type="character" w:customStyle="1" w:styleId="StyleReportTitle15ptChar">
    <w:name w:val="Style Report Title + 15 pt Char"/>
    <w:basedOn w:val="ReportTitleChar"/>
    <w:link w:val="StyleReportTitle15pt"/>
    <w:rsid w:val="00A6740F"/>
    <w:rPr>
      <w:rFonts w:ascii="Arial" w:eastAsia="Calibri" w:hAnsi="Arial"/>
      <w:color w:val="00CCFF"/>
      <w:spacing w:val="-12"/>
      <w:sz w:val="30"/>
      <w:szCs w:val="46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96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PageNumber">
    <w:name w:val="page number"/>
    <w:basedOn w:val="DefaultParagraphFont"/>
    <w:rsid w:val="00703C7E"/>
  </w:style>
  <w:style w:type="character" w:styleId="Hyperlink">
    <w:name w:val="Hyperlink"/>
    <w:basedOn w:val="DefaultParagraphFont"/>
    <w:uiPriority w:val="99"/>
    <w:unhideWhenUsed/>
    <w:rsid w:val="00290E2A"/>
    <w:rPr>
      <w:color w:val="0000FF"/>
      <w:u w:val="single"/>
    </w:rPr>
  </w:style>
  <w:style w:type="character" w:styleId="FollowedHyperlink">
    <w:name w:val="FollowedHyperlink"/>
    <w:basedOn w:val="DefaultParagraphFont"/>
    <w:rsid w:val="00A55A82"/>
    <w:rPr>
      <w:color w:val="FF79C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7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12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71274"/>
  </w:style>
  <w:style w:type="paragraph" w:styleId="CommentSubject">
    <w:name w:val="annotation subject"/>
    <w:basedOn w:val="CommentText"/>
    <w:next w:val="CommentText"/>
    <w:link w:val="CommentSubjectChar"/>
    <w:rsid w:val="00A7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274"/>
    <w:rPr>
      <w:b/>
      <w:bCs/>
    </w:rPr>
  </w:style>
  <w:style w:type="paragraph" w:styleId="Revision">
    <w:name w:val="Revision"/>
    <w:hidden/>
    <w:uiPriority w:val="99"/>
    <w:semiHidden/>
    <w:rsid w:val="001A3316"/>
  </w:style>
  <w:style w:type="paragraph" w:styleId="NormalWeb">
    <w:name w:val="Normal (Web)"/>
    <w:basedOn w:val="Normal"/>
    <w:uiPriority w:val="99"/>
    <w:unhideWhenUsed/>
    <w:rsid w:val="00B342F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68F9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aliases w:val="Bullet No Spacing"/>
    <w:basedOn w:val="Normal"/>
    <w:uiPriority w:val="1"/>
    <w:qFormat/>
    <w:rsid w:val="009968F9"/>
    <w:pPr>
      <w:spacing w:after="0" w:line="240" w:lineRule="auto"/>
    </w:pPr>
  </w:style>
  <w:style w:type="paragraph" w:customStyle="1" w:styleId="StyleTable-RowHeadingBoldWhiteBefore6ptAfter6pt">
    <w:name w:val="Style Table - Row Heading + Bold White Before:  6 pt After:  6 pt"/>
    <w:basedOn w:val="Normal"/>
    <w:rsid w:val="00C254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/>
      <w:b/>
      <w:bCs/>
      <w:color w:val="FFFFFF"/>
      <w:lang w:val="en-US" w:eastAsia="en-US"/>
    </w:rPr>
  </w:style>
  <w:style w:type="paragraph" w:customStyle="1" w:styleId="StyleTable-EntryBefore55ptAfter55pt">
    <w:name w:val="Style Table - Entry + Before:  5.5 pt After:  5.5 pt"/>
    <w:basedOn w:val="Table-Entry"/>
    <w:rsid w:val="00C2542A"/>
    <w:pPr>
      <w:spacing w:before="110" w:after="110"/>
    </w:pPr>
    <w:rPr>
      <w:rFonts w:ascii="Arial" w:hAnsi="Arial" w:cs="Times New Roman"/>
      <w:color w:val="4D4D4D"/>
      <w:sz w:val="20"/>
      <w:szCs w:val="20"/>
      <w:lang w:eastAsia="en-US"/>
    </w:rPr>
  </w:style>
  <w:style w:type="paragraph" w:customStyle="1" w:styleId="StyleHeading2CustomColorRGB0170230">
    <w:name w:val="Style Heading 2 + Custom Color(RGB(0170230))"/>
    <w:basedOn w:val="Heading2"/>
    <w:link w:val="StyleHeading2CustomColorRGB0170230Char"/>
    <w:rsid w:val="00C2542A"/>
    <w:pPr>
      <w:spacing w:before="120" w:after="180" w:line="240" w:lineRule="auto"/>
    </w:pPr>
    <w:rPr>
      <w:rFonts w:ascii="Arial" w:hAnsi="Arial"/>
      <w:b w:val="0"/>
      <w:bCs w:val="0"/>
      <w:i/>
      <w:iCs/>
      <w:color w:val="00AAE6"/>
      <w:sz w:val="32"/>
      <w:lang w:eastAsia="en-US"/>
    </w:rPr>
  </w:style>
  <w:style w:type="character" w:customStyle="1" w:styleId="StyleHeading2CustomColorRGB0170230Char">
    <w:name w:val="Style Heading 2 + Custom Color(RGB(0170230)) Char"/>
    <w:link w:val="StyleHeading2CustomColorRGB0170230"/>
    <w:rsid w:val="00C2542A"/>
    <w:rPr>
      <w:rFonts w:ascii="Arial" w:hAnsi="Arial" w:cs="Arial"/>
      <w:color w:val="00AAE6"/>
      <w:sz w:val="32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1A14"/>
  </w:style>
  <w:style w:type="paragraph" w:customStyle="1" w:styleId="FooterEven">
    <w:name w:val="Footer Even"/>
    <w:basedOn w:val="Normal"/>
    <w:qFormat/>
    <w:rsid w:val="000F42F9"/>
    <w:pPr>
      <w:pBdr>
        <w:top w:val="single" w:sz="4" w:space="1" w:color="000000" w:themeColor="accent1"/>
      </w:pBdr>
      <w:spacing w:after="180" w:line="264" w:lineRule="auto"/>
    </w:pPr>
    <w:rPr>
      <w:rFonts w:eastAsiaTheme="minorHAnsi"/>
      <w:lang w:val="en-US" w:eastAsia="ja-JP"/>
    </w:rPr>
  </w:style>
  <w:style w:type="paragraph" w:customStyle="1" w:styleId="Pa7">
    <w:name w:val="Pa7"/>
    <w:basedOn w:val="Normal"/>
    <w:next w:val="Normal"/>
    <w:uiPriority w:val="99"/>
    <w:rsid w:val="003C529C"/>
    <w:pPr>
      <w:autoSpaceDE w:val="0"/>
      <w:autoSpaceDN w:val="0"/>
      <w:adjustRightInd w:val="0"/>
      <w:spacing w:after="0" w:line="191" w:lineRule="atLeast"/>
    </w:pPr>
    <w:rPr>
      <w:rFonts w:ascii="MetaBook-Roman" w:eastAsiaTheme="minorHAnsi" w:hAnsi="MetaBook-Roman"/>
      <w:sz w:val="24"/>
      <w:szCs w:val="24"/>
      <w:lang w:eastAsia="en-US"/>
    </w:rPr>
  </w:style>
  <w:style w:type="paragraph" w:customStyle="1" w:styleId="Pa15">
    <w:name w:val="Pa15"/>
    <w:basedOn w:val="Normal"/>
    <w:next w:val="Normal"/>
    <w:uiPriority w:val="99"/>
    <w:rsid w:val="003C529C"/>
    <w:pPr>
      <w:autoSpaceDE w:val="0"/>
      <w:autoSpaceDN w:val="0"/>
      <w:adjustRightInd w:val="0"/>
      <w:spacing w:after="0" w:line="191" w:lineRule="atLeast"/>
    </w:pPr>
    <w:rPr>
      <w:rFonts w:ascii="MetaBook-Roman" w:eastAsiaTheme="minorHAnsi" w:hAnsi="MetaBook-Roman"/>
      <w:sz w:val="24"/>
      <w:szCs w:val="24"/>
      <w:lang w:eastAsia="en-US"/>
    </w:rPr>
  </w:style>
  <w:style w:type="paragraph" w:customStyle="1" w:styleId="Pa14">
    <w:name w:val="Pa14"/>
    <w:basedOn w:val="Normal"/>
    <w:next w:val="Normal"/>
    <w:uiPriority w:val="99"/>
    <w:rsid w:val="003C529C"/>
    <w:pPr>
      <w:autoSpaceDE w:val="0"/>
      <w:autoSpaceDN w:val="0"/>
      <w:adjustRightInd w:val="0"/>
      <w:spacing w:after="0" w:line="191" w:lineRule="atLeast"/>
    </w:pPr>
    <w:rPr>
      <w:rFonts w:ascii="MetaBook-Roman" w:eastAsiaTheme="minorHAnsi" w:hAnsi="MetaBook-Roman"/>
      <w:sz w:val="24"/>
      <w:szCs w:val="24"/>
      <w:lang w:eastAsia="en-US"/>
    </w:rPr>
  </w:style>
  <w:style w:type="paragraph" w:customStyle="1" w:styleId="NewsLetterSub-Title">
    <w:name w:val="NewsLetter Sub-Title"/>
    <w:basedOn w:val="Normal"/>
    <w:rsid w:val="00716EB1"/>
    <w:pPr>
      <w:spacing w:after="0" w:line="320" w:lineRule="exact"/>
    </w:pPr>
    <w:rPr>
      <w:rFonts w:ascii="Arial" w:hAnsi="Arial"/>
      <w:color w:val="4F5151"/>
      <w:spacing w:val="-4"/>
      <w:lang w:eastAsia="en-US"/>
    </w:rPr>
  </w:style>
  <w:style w:type="paragraph" w:customStyle="1" w:styleId="NewsLetterTitle">
    <w:name w:val="NewsLetter Title"/>
    <w:basedOn w:val="Normal"/>
    <w:next w:val="NewsLetterSub-Title"/>
    <w:rsid w:val="00716EB1"/>
    <w:pPr>
      <w:spacing w:after="0" w:line="548" w:lineRule="exact"/>
    </w:pPr>
    <w:rPr>
      <w:rFonts w:ascii="Arial" w:hAnsi="Arial"/>
      <w:color w:val="D2000B"/>
      <w:spacing w:val="-28"/>
      <w:sz w:val="56"/>
      <w:szCs w:val="56"/>
      <w:lang w:eastAsia="en-US"/>
    </w:rPr>
  </w:style>
  <w:style w:type="paragraph" w:customStyle="1" w:styleId="Table-RowHeading">
    <w:name w:val="Table - Row Heading"/>
    <w:basedOn w:val="Normal"/>
    <w:rsid w:val="00716E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737277"/>
      <w:sz w:val="18"/>
      <w:szCs w:val="18"/>
      <w:lang w:val="en-US" w:eastAsia="en-US"/>
    </w:rPr>
  </w:style>
  <w:style w:type="paragraph" w:customStyle="1" w:styleId="Spacer">
    <w:name w:val="Spacer"/>
    <w:basedOn w:val="Normal"/>
    <w:rsid w:val="00716EB1"/>
    <w:pPr>
      <w:spacing w:after="0" w:line="240" w:lineRule="auto"/>
    </w:pPr>
    <w:rPr>
      <w:rFonts w:ascii="Arial" w:hAnsi="Arial"/>
      <w:color w:val="3B3C3C"/>
      <w:sz w:val="6"/>
      <w:szCs w:val="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968F9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qFormat/>
    <w:rsid w:val="00CC0493"/>
    <w:pPr>
      <w:tabs>
        <w:tab w:val="left" w:pos="426"/>
        <w:tab w:val="right" w:leader="dot" w:pos="8683"/>
      </w:tabs>
      <w:spacing w:after="100"/>
    </w:pPr>
    <w:rPr>
      <w:rFonts w:ascii="Arial Bold" w:hAnsi="Arial Bold" w:cs="Arial"/>
      <w:noProof/>
    </w:rPr>
  </w:style>
  <w:style w:type="paragraph" w:styleId="TOC2">
    <w:name w:val="toc 2"/>
    <w:basedOn w:val="Normal"/>
    <w:next w:val="Normal"/>
    <w:autoRedefine/>
    <w:uiPriority w:val="39"/>
    <w:qFormat/>
    <w:rsid w:val="000B4D3C"/>
    <w:pPr>
      <w:tabs>
        <w:tab w:val="left" w:pos="1276"/>
        <w:tab w:val="right" w:leader="dot" w:pos="8683"/>
      </w:tabs>
      <w:spacing w:after="100"/>
      <w:ind w:left="1276" w:hanging="850"/>
    </w:pPr>
    <w:rPr>
      <w:rFonts w:ascii="Arial" w:hAnsi="Arial"/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8F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968F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8F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8F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8F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68F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8F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8F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68F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968F9"/>
    <w:rPr>
      <w:b/>
      <w:bCs/>
    </w:rPr>
  </w:style>
  <w:style w:type="character" w:styleId="Emphasis">
    <w:name w:val="Emphasis"/>
    <w:uiPriority w:val="20"/>
    <w:qFormat/>
    <w:rsid w:val="009968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8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8F9"/>
    <w:rPr>
      <w:b/>
      <w:bCs/>
      <w:i/>
      <w:iCs/>
    </w:rPr>
  </w:style>
  <w:style w:type="character" w:styleId="SubtleEmphasis">
    <w:name w:val="Subtle Emphasis"/>
    <w:uiPriority w:val="19"/>
    <w:qFormat/>
    <w:rsid w:val="009968F9"/>
    <w:rPr>
      <w:i/>
      <w:iCs/>
    </w:rPr>
  </w:style>
  <w:style w:type="character" w:styleId="IntenseEmphasis">
    <w:name w:val="Intense Emphasis"/>
    <w:uiPriority w:val="21"/>
    <w:qFormat/>
    <w:rsid w:val="009968F9"/>
    <w:rPr>
      <w:b/>
      <w:bCs/>
    </w:rPr>
  </w:style>
  <w:style w:type="character" w:styleId="SubtleReference">
    <w:name w:val="Subtle Reference"/>
    <w:uiPriority w:val="31"/>
    <w:qFormat/>
    <w:rsid w:val="009968F9"/>
    <w:rPr>
      <w:smallCaps/>
    </w:rPr>
  </w:style>
  <w:style w:type="character" w:styleId="IntenseReference">
    <w:name w:val="Intense Reference"/>
    <w:uiPriority w:val="32"/>
    <w:qFormat/>
    <w:rsid w:val="009968F9"/>
    <w:rPr>
      <w:smallCaps/>
      <w:spacing w:val="5"/>
      <w:u w:val="single"/>
    </w:rPr>
  </w:style>
  <w:style w:type="character" w:styleId="BookTitle">
    <w:name w:val="Book Title"/>
    <w:uiPriority w:val="33"/>
    <w:qFormat/>
    <w:rsid w:val="009968F9"/>
    <w:rPr>
      <w:i/>
      <w:iCs/>
      <w:smallCap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305A"/>
    <w:pPr>
      <w:spacing w:after="100"/>
      <w:ind w:left="440"/>
    </w:pPr>
    <w:rPr>
      <w:lang w:val="en-US" w:eastAsia="ja-JP"/>
    </w:rPr>
  </w:style>
  <w:style w:type="paragraph" w:customStyle="1" w:styleId="Healthtablecolumnhead">
    <w:name w:val="Health table column head"/>
    <w:uiPriority w:val="99"/>
    <w:rsid w:val="00601DC0"/>
    <w:pPr>
      <w:spacing w:after="40" w:line="220" w:lineRule="atLeast"/>
    </w:pPr>
    <w:rPr>
      <w:rFonts w:ascii="Arial" w:eastAsia="MS Mincho" w:hAnsi="Arial" w:cs="Times New Roman"/>
      <w:b/>
      <w:color w:val="FFFFFF"/>
      <w:sz w:val="18"/>
      <w:szCs w:val="24"/>
      <w:lang w:eastAsia="en-US"/>
    </w:rPr>
  </w:style>
  <w:style w:type="paragraph" w:customStyle="1" w:styleId="Healthtablebody">
    <w:name w:val="Health table body"/>
    <w:uiPriority w:val="99"/>
    <w:rsid w:val="00601DC0"/>
    <w:pPr>
      <w:spacing w:after="40" w:line="220" w:lineRule="atLeast"/>
    </w:pPr>
    <w:rPr>
      <w:rFonts w:ascii="Arial" w:eastAsia="MS Mincho" w:hAnsi="Arial" w:cs="Times New Roman"/>
      <w:sz w:val="18"/>
      <w:szCs w:val="24"/>
      <w:lang w:eastAsia="en-US"/>
    </w:rPr>
  </w:style>
  <w:style w:type="paragraph" w:customStyle="1" w:styleId="Healthtablebullet">
    <w:name w:val="Health table bullet"/>
    <w:basedOn w:val="Healthtablebody"/>
    <w:uiPriority w:val="99"/>
    <w:rsid w:val="00601DC0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semiHidden="1" w:unhideWhenUsed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8F9"/>
  </w:style>
  <w:style w:type="paragraph" w:styleId="Heading1">
    <w:name w:val="heading 1"/>
    <w:basedOn w:val="Normal"/>
    <w:next w:val="Normal"/>
    <w:link w:val="Heading1Char"/>
    <w:uiPriority w:val="9"/>
    <w:qFormat/>
    <w:rsid w:val="009968F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8F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8F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8F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8F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68F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8F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8F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8F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3E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3E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3EBA"/>
    <w:rPr>
      <w:rFonts w:ascii="Arial" w:hAnsi="Arial"/>
      <w:color w:val="4D4D4D"/>
      <w:szCs w:val="24"/>
      <w:lang w:val="en-AU" w:eastAsia="en-US" w:bidi="ar-SA"/>
    </w:rPr>
  </w:style>
  <w:style w:type="paragraph" w:customStyle="1" w:styleId="StyleStyleTable-EntryBoldUnderlineBefore2ptAfter2">
    <w:name w:val="Style Style Table - Entry + Bold Underline Before:  2 pt After:  2 ..."/>
    <w:basedOn w:val="Normal"/>
    <w:rsid w:val="00183EBA"/>
    <w:pPr>
      <w:widowControl w:val="0"/>
      <w:tabs>
        <w:tab w:val="left" w:pos="205"/>
      </w:tabs>
      <w:autoSpaceDE w:val="0"/>
      <w:autoSpaceDN w:val="0"/>
      <w:adjustRightInd w:val="0"/>
      <w:spacing w:before="120" w:after="120" w:line="240" w:lineRule="auto"/>
    </w:pPr>
    <w:rPr>
      <w:b/>
      <w:bCs/>
      <w:lang w:val="en-US"/>
    </w:rPr>
  </w:style>
  <w:style w:type="paragraph" w:styleId="ListBullet">
    <w:name w:val="List Bullet"/>
    <w:basedOn w:val="Normal"/>
    <w:link w:val="ListBulletChar"/>
    <w:rsid w:val="00744E61"/>
    <w:pPr>
      <w:numPr>
        <w:numId w:val="1"/>
      </w:numPr>
      <w:spacing w:after="84"/>
    </w:pPr>
  </w:style>
  <w:style w:type="paragraph" w:customStyle="1" w:styleId="Table-ColumnHeading">
    <w:name w:val="Table - Column Heading"/>
    <w:basedOn w:val="Normal"/>
    <w:rsid w:val="00744E61"/>
    <w:pPr>
      <w:widowControl w:val="0"/>
      <w:tabs>
        <w:tab w:val="left" w:pos="205"/>
      </w:tabs>
      <w:autoSpaceDE w:val="0"/>
      <w:autoSpaceDN w:val="0"/>
      <w:adjustRightInd w:val="0"/>
      <w:spacing w:after="0" w:line="240" w:lineRule="auto"/>
    </w:pPr>
    <w:rPr>
      <w:rFonts w:cs="Arial"/>
      <w:b/>
      <w:bCs/>
      <w:color w:val="FFFFFF"/>
      <w:sz w:val="18"/>
      <w:szCs w:val="18"/>
      <w:lang w:val="en-US"/>
    </w:rPr>
  </w:style>
  <w:style w:type="paragraph" w:customStyle="1" w:styleId="Table-Entry">
    <w:name w:val="Table - Entry"/>
    <w:basedOn w:val="Normal"/>
    <w:rsid w:val="00744E61"/>
    <w:pPr>
      <w:widowControl w:val="0"/>
      <w:tabs>
        <w:tab w:val="left" w:pos="205"/>
      </w:tabs>
      <w:autoSpaceDE w:val="0"/>
      <w:autoSpaceDN w:val="0"/>
      <w:adjustRightInd w:val="0"/>
      <w:spacing w:after="0" w:line="240" w:lineRule="auto"/>
    </w:pPr>
    <w:rPr>
      <w:rFonts w:cs="Arial"/>
      <w:color w:val="737277"/>
      <w:sz w:val="18"/>
      <w:szCs w:val="18"/>
      <w:lang w:val="en-US"/>
    </w:rPr>
  </w:style>
  <w:style w:type="paragraph" w:customStyle="1" w:styleId="StyleTable-EntryBefore6ptAfter6pt">
    <w:name w:val="Style Table - Entry + Before:  6 pt After:  6 pt"/>
    <w:basedOn w:val="Table-Entry"/>
    <w:rsid w:val="00744E61"/>
    <w:pPr>
      <w:spacing w:before="120" w:after="120"/>
    </w:pPr>
    <w:rPr>
      <w:rFonts w:cs="Times New Roman"/>
      <w:color w:val="4D4D4D"/>
      <w:sz w:val="20"/>
      <w:szCs w:val="20"/>
    </w:rPr>
  </w:style>
  <w:style w:type="paragraph" w:customStyle="1" w:styleId="StyleTable-ColumnHeadingBefore6ptAfter6pt">
    <w:name w:val="Style Table - Column Heading + Before:  6 pt After:  6 pt"/>
    <w:basedOn w:val="Table-ColumnHeading"/>
    <w:rsid w:val="00744E61"/>
    <w:pPr>
      <w:spacing w:before="120" w:after="120"/>
    </w:pPr>
    <w:rPr>
      <w:rFonts w:cs="Times New Roman"/>
      <w:sz w:val="20"/>
      <w:szCs w:val="20"/>
    </w:rPr>
  </w:style>
  <w:style w:type="paragraph" w:customStyle="1" w:styleId="TOCTitle">
    <w:name w:val="TOC Title"/>
    <w:basedOn w:val="Header"/>
    <w:link w:val="TOCTitleChar"/>
    <w:rsid w:val="00744E61"/>
    <w:pPr>
      <w:tabs>
        <w:tab w:val="clear" w:pos="4153"/>
        <w:tab w:val="clear" w:pos="8306"/>
        <w:tab w:val="center" w:pos="4320"/>
        <w:tab w:val="right" w:pos="8640"/>
      </w:tabs>
      <w:spacing w:after="0" w:line="245" w:lineRule="atLeast"/>
      <w:ind w:left="-284"/>
    </w:pPr>
    <w:rPr>
      <w:color w:val="D2000B"/>
      <w:sz w:val="24"/>
    </w:rPr>
  </w:style>
  <w:style w:type="character" w:customStyle="1" w:styleId="TOCTitleChar">
    <w:name w:val="TOC Title Char"/>
    <w:basedOn w:val="HeaderChar"/>
    <w:link w:val="TOCTitle"/>
    <w:rsid w:val="00744E61"/>
    <w:rPr>
      <w:rFonts w:ascii="Arial" w:hAnsi="Arial"/>
      <w:color w:val="D2000B"/>
      <w:sz w:val="24"/>
      <w:szCs w:val="24"/>
      <w:lang w:val="en-AU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9968F9"/>
    <w:pPr>
      <w:spacing w:before="200" w:after="0"/>
      <w:ind w:left="360" w:right="360"/>
    </w:pPr>
    <w:rPr>
      <w:i/>
      <w:iCs/>
    </w:rPr>
  </w:style>
  <w:style w:type="character" w:customStyle="1" w:styleId="ListBulletChar">
    <w:name w:val="List Bullet Char"/>
    <w:basedOn w:val="DefaultParagraphFont"/>
    <w:link w:val="ListBullet"/>
    <w:rsid w:val="00744E61"/>
  </w:style>
  <w:style w:type="paragraph" w:customStyle="1" w:styleId="StyleTable-RowHeadingBoldWhiteCenteredBefore6ptA">
    <w:name w:val="Style Table - Row Heading + Bold White Centered Before:  6 pt A..."/>
    <w:basedOn w:val="Normal"/>
    <w:rsid w:val="00744E6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b/>
      <w:bCs/>
      <w:color w:val="FFFFFF"/>
      <w:lang w:val="en-US"/>
    </w:rPr>
  </w:style>
  <w:style w:type="paragraph" w:styleId="ListBullet2">
    <w:name w:val="List Bullet 2"/>
    <w:basedOn w:val="Normal"/>
    <w:rsid w:val="00995A17"/>
    <w:pPr>
      <w:numPr>
        <w:numId w:val="2"/>
      </w:numPr>
    </w:pPr>
  </w:style>
  <w:style w:type="table" w:styleId="TableGrid">
    <w:name w:val="Table Grid"/>
    <w:basedOn w:val="TableNormal"/>
    <w:uiPriority w:val="59"/>
    <w:rsid w:val="002A6853"/>
    <w:pPr>
      <w:spacing w:after="90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4018"/>
    <w:rPr>
      <w:rFonts w:ascii="Tahoma" w:hAnsi="Tahoma" w:cs="Tahoma"/>
      <w:sz w:val="16"/>
      <w:szCs w:val="16"/>
    </w:rPr>
  </w:style>
  <w:style w:type="paragraph" w:customStyle="1" w:styleId="StyleHeading1SkyBlue">
    <w:name w:val="Style Heading 1 + Sky Blue"/>
    <w:basedOn w:val="Heading1"/>
    <w:autoRedefine/>
    <w:rsid w:val="001653DB"/>
    <w:rPr>
      <w:bCs w:val="0"/>
    </w:rPr>
  </w:style>
  <w:style w:type="paragraph" w:styleId="BodyText">
    <w:name w:val="Body Text"/>
    <w:basedOn w:val="Normal"/>
    <w:link w:val="BodyTextChar"/>
    <w:rsid w:val="00D4264E"/>
    <w:pPr>
      <w:spacing w:before="120" w:after="120" w:line="240" w:lineRule="auto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rsid w:val="00D4264E"/>
    <w:rPr>
      <w:rFonts w:ascii="Arial Narrow" w:hAnsi="Arial Narrow"/>
      <w:sz w:val="22"/>
      <w:szCs w:val="24"/>
      <w:lang w:val="en-AU" w:eastAsia="en-US" w:bidi="ar-SA"/>
    </w:rPr>
  </w:style>
  <w:style w:type="paragraph" w:styleId="BodyText2">
    <w:name w:val="Body Text 2"/>
    <w:basedOn w:val="BodyText"/>
    <w:rsid w:val="004E195A"/>
    <w:pPr>
      <w:spacing w:line="300" w:lineRule="auto"/>
      <w:ind w:left="1418" w:hanging="360"/>
    </w:pPr>
    <w:rPr>
      <w:rFonts w:ascii="Arial" w:hAnsi="Arial" w:cs="Arial"/>
      <w:spacing w:val="4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68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68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968F9"/>
    <w:rPr>
      <w:i/>
      <w:iCs/>
    </w:rPr>
  </w:style>
  <w:style w:type="paragraph" w:styleId="ListNumber">
    <w:name w:val="List Number"/>
    <w:rsid w:val="00114456"/>
    <w:pPr>
      <w:tabs>
        <w:tab w:val="num" w:pos="1134"/>
      </w:tabs>
      <w:spacing w:before="120" w:after="120" w:line="300" w:lineRule="auto"/>
      <w:ind w:left="1134" w:hanging="567"/>
    </w:pPr>
    <w:rPr>
      <w:rFonts w:ascii="Arial" w:hAnsi="Arial"/>
      <w:spacing w:val="4"/>
      <w:szCs w:val="24"/>
    </w:rPr>
  </w:style>
  <w:style w:type="character" w:customStyle="1" w:styleId="CharChar7">
    <w:name w:val="Char Char7"/>
    <w:basedOn w:val="DefaultParagraphFont"/>
    <w:locked/>
    <w:rsid w:val="00A6740F"/>
    <w:rPr>
      <w:rFonts w:cs="Times New Roman"/>
    </w:rPr>
  </w:style>
  <w:style w:type="paragraph" w:customStyle="1" w:styleId="ReportTitle">
    <w:name w:val="Report Title"/>
    <w:basedOn w:val="Normal"/>
    <w:link w:val="ReportTitleChar"/>
    <w:rsid w:val="00A6740F"/>
    <w:pPr>
      <w:spacing w:after="35" w:line="480" w:lineRule="exact"/>
    </w:pPr>
    <w:rPr>
      <w:rFonts w:eastAsia="Calibri"/>
      <w:color w:val="D2000B"/>
      <w:spacing w:val="-12"/>
      <w:sz w:val="46"/>
      <w:szCs w:val="46"/>
    </w:rPr>
  </w:style>
  <w:style w:type="paragraph" w:customStyle="1" w:styleId="ReportSub-Title">
    <w:name w:val="Report Sub-Title"/>
    <w:basedOn w:val="Normal"/>
    <w:rsid w:val="00A6740F"/>
    <w:pPr>
      <w:spacing w:line="330" w:lineRule="exact"/>
    </w:pPr>
    <w:rPr>
      <w:rFonts w:eastAsia="Calibri"/>
      <w:color w:val="808080"/>
      <w:spacing w:val="-6"/>
      <w:sz w:val="28"/>
      <w:szCs w:val="28"/>
    </w:rPr>
  </w:style>
  <w:style w:type="paragraph" w:customStyle="1" w:styleId="CopyrightDetailsBold">
    <w:name w:val="Copyright Details Bold"/>
    <w:basedOn w:val="Normal"/>
    <w:rsid w:val="00A6740F"/>
    <w:pPr>
      <w:spacing w:after="0" w:line="260" w:lineRule="exact"/>
    </w:pPr>
    <w:rPr>
      <w:rFonts w:eastAsia="Calibri"/>
      <w:b/>
    </w:rPr>
  </w:style>
  <w:style w:type="paragraph" w:customStyle="1" w:styleId="CopyrightDetails">
    <w:name w:val="Copyright Details"/>
    <w:basedOn w:val="Normal"/>
    <w:rsid w:val="00A6740F"/>
    <w:pPr>
      <w:spacing w:after="0" w:line="260" w:lineRule="exact"/>
    </w:pPr>
    <w:rPr>
      <w:rFonts w:eastAsia="Calibri"/>
    </w:rPr>
  </w:style>
  <w:style w:type="paragraph" w:customStyle="1" w:styleId="StyleReportTitle15pt">
    <w:name w:val="Style Report Title + 15 pt"/>
    <w:basedOn w:val="ReportTitle"/>
    <w:link w:val="StyleReportTitle15ptChar"/>
    <w:rsid w:val="00A6740F"/>
    <w:rPr>
      <w:color w:val="00CCFF"/>
      <w:sz w:val="30"/>
    </w:rPr>
  </w:style>
  <w:style w:type="character" w:customStyle="1" w:styleId="ReportTitleChar">
    <w:name w:val="Report Title Char"/>
    <w:basedOn w:val="DefaultParagraphFont"/>
    <w:link w:val="ReportTitle"/>
    <w:rsid w:val="00A6740F"/>
    <w:rPr>
      <w:rFonts w:ascii="Arial" w:eastAsia="Calibri" w:hAnsi="Arial"/>
      <w:color w:val="D2000B"/>
      <w:spacing w:val="-12"/>
      <w:sz w:val="46"/>
      <w:szCs w:val="46"/>
      <w:lang w:val="en-AU" w:eastAsia="en-US" w:bidi="ar-SA"/>
    </w:rPr>
  </w:style>
  <w:style w:type="character" w:customStyle="1" w:styleId="StyleReportTitle15ptChar">
    <w:name w:val="Style Report Title + 15 pt Char"/>
    <w:basedOn w:val="ReportTitleChar"/>
    <w:link w:val="StyleReportTitle15pt"/>
    <w:rsid w:val="00A6740F"/>
    <w:rPr>
      <w:rFonts w:ascii="Arial" w:eastAsia="Calibri" w:hAnsi="Arial"/>
      <w:color w:val="00CCFF"/>
      <w:spacing w:val="-12"/>
      <w:sz w:val="30"/>
      <w:szCs w:val="46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968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PageNumber">
    <w:name w:val="page number"/>
    <w:basedOn w:val="DefaultParagraphFont"/>
    <w:rsid w:val="00703C7E"/>
  </w:style>
  <w:style w:type="character" w:styleId="Hyperlink">
    <w:name w:val="Hyperlink"/>
    <w:basedOn w:val="DefaultParagraphFont"/>
    <w:uiPriority w:val="99"/>
    <w:unhideWhenUsed/>
    <w:rsid w:val="00290E2A"/>
    <w:rPr>
      <w:color w:val="0000FF"/>
      <w:u w:val="single"/>
    </w:rPr>
  </w:style>
  <w:style w:type="character" w:styleId="FollowedHyperlink">
    <w:name w:val="FollowedHyperlink"/>
    <w:basedOn w:val="DefaultParagraphFont"/>
    <w:rsid w:val="00A55A82"/>
    <w:rPr>
      <w:color w:val="FF79C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7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127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71274"/>
  </w:style>
  <w:style w:type="paragraph" w:styleId="CommentSubject">
    <w:name w:val="annotation subject"/>
    <w:basedOn w:val="CommentText"/>
    <w:next w:val="CommentText"/>
    <w:link w:val="CommentSubjectChar"/>
    <w:rsid w:val="00A7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274"/>
    <w:rPr>
      <w:b/>
      <w:bCs/>
    </w:rPr>
  </w:style>
  <w:style w:type="paragraph" w:styleId="Revision">
    <w:name w:val="Revision"/>
    <w:hidden/>
    <w:uiPriority w:val="99"/>
    <w:semiHidden/>
    <w:rsid w:val="001A3316"/>
  </w:style>
  <w:style w:type="paragraph" w:styleId="NormalWeb">
    <w:name w:val="Normal (Web)"/>
    <w:basedOn w:val="Normal"/>
    <w:uiPriority w:val="99"/>
    <w:unhideWhenUsed/>
    <w:rsid w:val="00B342F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68F9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aliases w:val="Bullet No Spacing"/>
    <w:basedOn w:val="Normal"/>
    <w:uiPriority w:val="1"/>
    <w:qFormat/>
    <w:rsid w:val="009968F9"/>
    <w:pPr>
      <w:spacing w:after="0" w:line="240" w:lineRule="auto"/>
    </w:pPr>
  </w:style>
  <w:style w:type="paragraph" w:customStyle="1" w:styleId="StyleTable-RowHeadingBoldWhiteBefore6ptAfter6pt">
    <w:name w:val="Style Table - Row Heading + Bold White Before:  6 pt After:  6 pt"/>
    <w:basedOn w:val="Normal"/>
    <w:rsid w:val="00C254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/>
      <w:b/>
      <w:bCs/>
      <w:color w:val="FFFFFF"/>
      <w:lang w:val="en-US" w:eastAsia="en-US"/>
    </w:rPr>
  </w:style>
  <w:style w:type="paragraph" w:customStyle="1" w:styleId="StyleTable-EntryBefore55ptAfter55pt">
    <w:name w:val="Style Table - Entry + Before:  5.5 pt After:  5.5 pt"/>
    <w:basedOn w:val="Table-Entry"/>
    <w:rsid w:val="00C2542A"/>
    <w:pPr>
      <w:spacing w:before="110" w:after="110"/>
    </w:pPr>
    <w:rPr>
      <w:rFonts w:ascii="Arial" w:hAnsi="Arial" w:cs="Times New Roman"/>
      <w:color w:val="4D4D4D"/>
      <w:sz w:val="20"/>
      <w:szCs w:val="20"/>
      <w:lang w:eastAsia="en-US"/>
    </w:rPr>
  </w:style>
  <w:style w:type="paragraph" w:customStyle="1" w:styleId="StyleHeading2CustomColorRGB0170230">
    <w:name w:val="Style Heading 2 + Custom Color(RGB(0170230))"/>
    <w:basedOn w:val="Heading2"/>
    <w:link w:val="StyleHeading2CustomColorRGB0170230Char"/>
    <w:rsid w:val="00C2542A"/>
    <w:pPr>
      <w:spacing w:before="120" w:after="180" w:line="240" w:lineRule="auto"/>
    </w:pPr>
    <w:rPr>
      <w:rFonts w:ascii="Arial" w:hAnsi="Arial"/>
      <w:b w:val="0"/>
      <w:bCs w:val="0"/>
      <w:i/>
      <w:iCs/>
      <w:color w:val="00AAE6"/>
      <w:sz w:val="32"/>
      <w:lang w:eastAsia="en-US"/>
    </w:rPr>
  </w:style>
  <w:style w:type="character" w:customStyle="1" w:styleId="StyleHeading2CustomColorRGB0170230Char">
    <w:name w:val="Style Heading 2 + Custom Color(RGB(0170230)) Char"/>
    <w:link w:val="StyleHeading2CustomColorRGB0170230"/>
    <w:rsid w:val="00C2542A"/>
    <w:rPr>
      <w:rFonts w:ascii="Arial" w:hAnsi="Arial" w:cs="Arial"/>
      <w:color w:val="00AAE6"/>
      <w:sz w:val="32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1A14"/>
  </w:style>
  <w:style w:type="paragraph" w:customStyle="1" w:styleId="FooterEven">
    <w:name w:val="Footer Even"/>
    <w:basedOn w:val="Normal"/>
    <w:qFormat/>
    <w:rsid w:val="000F42F9"/>
    <w:pPr>
      <w:pBdr>
        <w:top w:val="single" w:sz="4" w:space="1" w:color="000000" w:themeColor="accent1"/>
      </w:pBdr>
      <w:spacing w:after="180" w:line="264" w:lineRule="auto"/>
    </w:pPr>
    <w:rPr>
      <w:rFonts w:eastAsiaTheme="minorHAnsi"/>
      <w:lang w:val="en-US" w:eastAsia="ja-JP"/>
    </w:rPr>
  </w:style>
  <w:style w:type="paragraph" w:customStyle="1" w:styleId="Pa7">
    <w:name w:val="Pa7"/>
    <w:basedOn w:val="Normal"/>
    <w:next w:val="Normal"/>
    <w:uiPriority w:val="99"/>
    <w:rsid w:val="003C529C"/>
    <w:pPr>
      <w:autoSpaceDE w:val="0"/>
      <w:autoSpaceDN w:val="0"/>
      <w:adjustRightInd w:val="0"/>
      <w:spacing w:after="0" w:line="191" w:lineRule="atLeast"/>
    </w:pPr>
    <w:rPr>
      <w:rFonts w:ascii="MetaBook-Roman" w:eastAsiaTheme="minorHAnsi" w:hAnsi="MetaBook-Roman"/>
      <w:sz w:val="24"/>
      <w:szCs w:val="24"/>
      <w:lang w:eastAsia="en-US"/>
    </w:rPr>
  </w:style>
  <w:style w:type="paragraph" w:customStyle="1" w:styleId="Pa15">
    <w:name w:val="Pa15"/>
    <w:basedOn w:val="Normal"/>
    <w:next w:val="Normal"/>
    <w:uiPriority w:val="99"/>
    <w:rsid w:val="003C529C"/>
    <w:pPr>
      <w:autoSpaceDE w:val="0"/>
      <w:autoSpaceDN w:val="0"/>
      <w:adjustRightInd w:val="0"/>
      <w:spacing w:after="0" w:line="191" w:lineRule="atLeast"/>
    </w:pPr>
    <w:rPr>
      <w:rFonts w:ascii="MetaBook-Roman" w:eastAsiaTheme="minorHAnsi" w:hAnsi="MetaBook-Roman"/>
      <w:sz w:val="24"/>
      <w:szCs w:val="24"/>
      <w:lang w:eastAsia="en-US"/>
    </w:rPr>
  </w:style>
  <w:style w:type="paragraph" w:customStyle="1" w:styleId="Pa14">
    <w:name w:val="Pa14"/>
    <w:basedOn w:val="Normal"/>
    <w:next w:val="Normal"/>
    <w:uiPriority w:val="99"/>
    <w:rsid w:val="003C529C"/>
    <w:pPr>
      <w:autoSpaceDE w:val="0"/>
      <w:autoSpaceDN w:val="0"/>
      <w:adjustRightInd w:val="0"/>
      <w:spacing w:after="0" w:line="191" w:lineRule="atLeast"/>
    </w:pPr>
    <w:rPr>
      <w:rFonts w:ascii="MetaBook-Roman" w:eastAsiaTheme="minorHAnsi" w:hAnsi="MetaBook-Roman"/>
      <w:sz w:val="24"/>
      <w:szCs w:val="24"/>
      <w:lang w:eastAsia="en-US"/>
    </w:rPr>
  </w:style>
  <w:style w:type="paragraph" w:customStyle="1" w:styleId="NewsLetterSub-Title">
    <w:name w:val="NewsLetter Sub-Title"/>
    <w:basedOn w:val="Normal"/>
    <w:rsid w:val="00716EB1"/>
    <w:pPr>
      <w:spacing w:after="0" w:line="320" w:lineRule="exact"/>
    </w:pPr>
    <w:rPr>
      <w:rFonts w:ascii="Arial" w:hAnsi="Arial"/>
      <w:color w:val="4F5151"/>
      <w:spacing w:val="-4"/>
      <w:lang w:eastAsia="en-US"/>
    </w:rPr>
  </w:style>
  <w:style w:type="paragraph" w:customStyle="1" w:styleId="NewsLetterTitle">
    <w:name w:val="NewsLetter Title"/>
    <w:basedOn w:val="Normal"/>
    <w:next w:val="NewsLetterSub-Title"/>
    <w:rsid w:val="00716EB1"/>
    <w:pPr>
      <w:spacing w:after="0" w:line="548" w:lineRule="exact"/>
    </w:pPr>
    <w:rPr>
      <w:rFonts w:ascii="Arial" w:hAnsi="Arial"/>
      <w:color w:val="D2000B"/>
      <w:spacing w:val="-28"/>
      <w:sz w:val="56"/>
      <w:szCs w:val="56"/>
      <w:lang w:eastAsia="en-US"/>
    </w:rPr>
  </w:style>
  <w:style w:type="paragraph" w:customStyle="1" w:styleId="Table-RowHeading">
    <w:name w:val="Table - Row Heading"/>
    <w:basedOn w:val="Normal"/>
    <w:rsid w:val="00716E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737277"/>
      <w:sz w:val="18"/>
      <w:szCs w:val="18"/>
      <w:lang w:val="en-US" w:eastAsia="en-US"/>
    </w:rPr>
  </w:style>
  <w:style w:type="paragraph" w:customStyle="1" w:styleId="Spacer">
    <w:name w:val="Spacer"/>
    <w:basedOn w:val="Normal"/>
    <w:rsid w:val="00716EB1"/>
    <w:pPr>
      <w:spacing w:after="0" w:line="240" w:lineRule="auto"/>
    </w:pPr>
    <w:rPr>
      <w:rFonts w:ascii="Arial" w:hAnsi="Arial"/>
      <w:color w:val="3B3C3C"/>
      <w:sz w:val="6"/>
      <w:szCs w:val="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968F9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qFormat/>
    <w:rsid w:val="00CC0493"/>
    <w:pPr>
      <w:tabs>
        <w:tab w:val="left" w:pos="426"/>
        <w:tab w:val="right" w:leader="dot" w:pos="8683"/>
      </w:tabs>
      <w:spacing w:after="100"/>
    </w:pPr>
    <w:rPr>
      <w:rFonts w:ascii="Arial Bold" w:hAnsi="Arial Bold" w:cs="Arial"/>
      <w:noProof/>
    </w:rPr>
  </w:style>
  <w:style w:type="paragraph" w:styleId="TOC2">
    <w:name w:val="toc 2"/>
    <w:basedOn w:val="Normal"/>
    <w:next w:val="Normal"/>
    <w:autoRedefine/>
    <w:uiPriority w:val="39"/>
    <w:qFormat/>
    <w:rsid w:val="000B4D3C"/>
    <w:pPr>
      <w:tabs>
        <w:tab w:val="left" w:pos="1276"/>
        <w:tab w:val="right" w:leader="dot" w:pos="8683"/>
      </w:tabs>
      <w:spacing w:after="100"/>
      <w:ind w:left="1276" w:hanging="850"/>
    </w:pPr>
    <w:rPr>
      <w:rFonts w:ascii="Arial" w:hAnsi="Arial"/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8F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968F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8F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8F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8F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68F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8F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8F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68F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968F9"/>
    <w:rPr>
      <w:b/>
      <w:bCs/>
    </w:rPr>
  </w:style>
  <w:style w:type="character" w:styleId="Emphasis">
    <w:name w:val="Emphasis"/>
    <w:uiPriority w:val="20"/>
    <w:qFormat/>
    <w:rsid w:val="009968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8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8F9"/>
    <w:rPr>
      <w:b/>
      <w:bCs/>
      <w:i/>
      <w:iCs/>
    </w:rPr>
  </w:style>
  <w:style w:type="character" w:styleId="SubtleEmphasis">
    <w:name w:val="Subtle Emphasis"/>
    <w:uiPriority w:val="19"/>
    <w:qFormat/>
    <w:rsid w:val="009968F9"/>
    <w:rPr>
      <w:i/>
      <w:iCs/>
    </w:rPr>
  </w:style>
  <w:style w:type="character" w:styleId="IntenseEmphasis">
    <w:name w:val="Intense Emphasis"/>
    <w:uiPriority w:val="21"/>
    <w:qFormat/>
    <w:rsid w:val="009968F9"/>
    <w:rPr>
      <w:b/>
      <w:bCs/>
    </w:rPr>
  </w:style>
  <w:style w:type="character" w:styleId="SubtleReference">
    <w:name w:val="Subtle Reference"/>
    <w:uiPriority w:val="31"/>
    <w:qFormat/>
    <w:rsid w:val="009968F9"/>
    <w:rPr>
      <w:smallCaps/>
    </w:rPr>
  </w:style>
  <w:style w:type="character" w:styleId="IntenseReference">
    <w:name w:val="Intense Reference"/>
    <w:uiPriority w:val="32"/>
    <w:qFormat/>
    <w:rsid w:val="009968F9"/>
    <w:rPr>
      <w:smallCaps/>
      <w:spacing w:val="5"/>
      <w:u w:val="single"/>
    </w:rPr>
  </w:style>
  <w:style w:type="character" w:styleId="BookTitle">
    <w:name w:val="Book Title"/>
    <w:uiPriority w:val="33"/>
    <w:qFormat/>
    <w:rsid w:val="009968F9"/>
    <w:rPr>
      <w:i/>
      <w:iCs/>
      <w:smallCap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305A"/>
    <w:pPr>
      <w:spacing w:after="100"/>
      <w:ind w:left="440"/>
    </w:pPr>
    <w:rPr>
      <w:lang w:val="en-US" w:eastAsia="ja-JP"/>
    </w:rPr>
  </w:style>
  <w:style w:type="paragraph" w:customStyle="1" w:styleId="Healthtablecolumnhead">
    <w:name w:val="Health table column head"/>
    <w:uiPriority w:val="99"/>
    <w:rsid w:val="00601DC0"/>
    <w:pPr>
      <w:spacing w:after="40" w:line="220" w:lineRule="atLeast"/>
    </w:pPr>
    <w:rPr>
      <w:rFonts w:ascii="Arial" w:eastAsia="MS Mincho" w:hAnsi="Arial" w:cs="Times New Roman"/>
      <w:b/>
      <w:color w:val="FFFFFF"/>
      <w:sz w:val="18"/>
      <w:szCs w:val="24"/>
      <w:lang w:eastAsia="en-US"/>
    </w:rPr>
  </w:style>
  <w:style w:type="paragraph" w:customStyle="1" w:styleId="Healthtablebody">
    <w:name w:val="Health table body"/>
    <w:uiPriority w:val="99"/>
    <w:rsid w:val="00601DC0"/>
    <w:pPr>
      <w:spacing w:after="40" w:line="220" w:lineRule="atLeast"/>
    </w:pPr>
    <w:rPr>
      <w:rFonts w:ascii="Arial" w:eastAsia="MS Mincho" w:hAnsi="Arial" w:cs="Times New Roman"/>
      <w:sz w:val="18"/>
      <w:szCs w:val="24"/>
      <w:lang w:eastAsia="en-US"/>
    </w:rPr>
  </w:style>
  <w:style w:type="paragraph" w:customStyle="1" w:styleId="Healthtablebullet">
    <w:name w:val="Health table bullet"/>
    <w:basedOn w:val="Healthtablebody"/>
    <w:uiPriority w:val="99"/>
    <w:rsid w:val="00601DC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000000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Emergency Management Plan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5" ma:contentTypeDescription="WebCM Documents Content Type" ma:contentTypeScope="" ma:versionID="53a0c733aba79d0e0340f8bdf1130e08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ee4bc339226e295a7b7a8ad1cf44a34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92149-0E16-4CF6-B5F5-36EA273E69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3.xml><?xml version="1.0" encoding="utf-8"?>
<ds:datastoreItem xmlns:ds="http://schemas.openxmlformats.org/officeDocument/2006/customXml" ds:itemID="{BE9F2F6D-F8C8-4B23-BF5D-D6BDBB9E9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995A6-79E3-455C-BF2C-5EFFA3D9A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03033B-C079-4452-9AD1-B84227C9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Plan</vt:lpstr>
    </vt:vector>
  </TitlesOfParts>
  <Company>Department of Education</Company>
  <LinksUpToDate>false</LinksUpToDate>
  <CharactersWithSpaces>21795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Plan</dc:title>
  <dc:subject>Emergency Management</dc:subject>
  <dc:creator>Thompson, Emma T</dc:creator>
  <cp:lastModifiedBy>Rod</cp:lastModifiedBy>
  <cp:revision>5</cp:revision>
  <cp:lastPrinted>2015-08-03T23:08:00Z</cp:lastPrinted>
  <dcterms:created xsi:type="dcterms:W3CDTF">2016-03-06T22:48:00Z</dcterms:created>
  <dcterms:modified xsi:type="dcterms:W3CDTF">2016-03-06T23:14:00Z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Order">
    <vt:r8>6300</vt:r8>
  </property>
  <property fmtid="{D5CDD505-2E9C-101B-9397-08002B2CF9AE}" pid="4" name="WorkflowChangePath">
    <vt:lpwstr>85c32f1b-1de0-4fdc-b5ff-9cc3138e993c,7;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SubjectCategory">
    <vt:lpwstr/>
  </property>
  <property fmtid="{D5CDD505-2E9C-101B-9397-08002B2CF9AE}" pid="7" name="DEECD_ItemType">
    <vt:lpwstr>101;#Page|eb523acf-a821-456c-a76b-7607578309d7</vt:lpwstr>
  </property>
  <property fmtid="{D5CDD505-2E9C-101B-9397-08002B2CF9AE}" pid="8" name="DEECD_Audience">
    <vt:lpwstr/>
  </property>
</Properties>
</file>