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21" w:rsidRDefault="00AF3A21"/>
    <w:p w:rsidR="00AF3A21" w:rsidRPr="00AF3A21" w:rsidRDefault="00AF3A21" w:rsidP="00AF3A21">
      <w:pPr>
        <w:spacing w:before="240" w:after="24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25"/>
          <w:szCs w:val="25"/>
          <w:lang w:eastAsia="en-AU"/>
        </w:rPr>
      </w:pPr>
      <w:r w:rsidRPr="00AF3A21">
        <w:rPr>
          <w:rFonts w:ascii="Trebuchet MS" w:eastAsia="Times New Roman" w:hAnsi="Trebuchet MS" w:cs="Times New Roman"/>
          <w:b/>
          <w:bCs/>
          <w:sz w:val="25"/>
          <w:szCs w:val="25"/>
          <w:lang w:eastAsia="en-AU"/>
        </w:rPr>
        <w:t>Thanks for taking part in the annual Grants in Australia survey.</w:t>
      </w:r>
    </w:p>
    <w:p w:rsidR="00AF3A21" w:rsidRPr="00AF3A21" w:rsidRDefault="00AF3A21" w:rsidP="00AF3A2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en-AU"/>
        </w:rPr>
      </w:pPr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 xml:space="preserve">This survey, an initiative of </w:t>
      </w:r>
      <w:hyperlink r:id="rId4" w:tgtFrame="_blank" w:history="1">
        <w:r w:rsidRPr="00AF3A21">
          <w:rPr>
            <w:rFonts w:ascii="Trebuchet MS" w:eastAsia="Times New Roman" w:hAnsi="Trebuchet MS" w:cs="Times New Roman"/>
            <w:b/>
            <w:bCs/>
            <w:color w:val="0000FF"/>
            <w:sz w:val="20"/>
            <w:u w:val="single"/>
            <w:lang w:eastAsia="en-AU"/>
          </w:rPr>
          <w:t>Our Community</w:t>
        </w:r>
      </w:hyperlink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 xml:space="preserve">, is used to help paint a picture of </w:t>
      </w:r>
      <w:proofErr w:type="spellStart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>grantmaking</w:t>
      </w:r>
      <w:proofErr w:type="spellEnd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 xml:space="preserve"> in Australia. Results are used by Our Community’s best practice </w:t>
      </w:r>
      <w:proofErr w:type="spellStart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>grantmaking</w:t>
      </w:r>
      <w:proofErr w:type="spellEnd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 xml:space="preserve"> division, The </w:t>
      </w:r>
      <w:hyperlink r:id="rId5" w:tgtFrame="_blank" w:history="1">
        <w:r w:rsidRPr="00AF3A21">
          <w:rPr>
            <w:rFonts w:ascii="Trebuchet MS" w:eastAsia="Times New Roman" w:hAnsi="Trebuchet MS" w:cs="Times New Roman"/>
            <w:color w:val="0000FF"/>
            <w:sz w:val="20"/>
            <w:u w:val="single"/>
            <w:lang w:eastAsia="en-AU"/>
          </w:rPr>
          <w:t>Australian Institute of Grants Management</w:t>
        </w:r>
      </w:hyperlink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 xml:space="preserve">, to inspire and build better </w:t>
      </w:r>
      <w:proofErr w:type="spellStart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>grantmaking</w:t>
      </w:r>
      <w:proofErr w:type="spellEnd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>.</w:t>
      </w:r>
    </w:p>
    <w:p w:rsidR="00AF3A21" w:rsidRPr="00AF3A21" w:rsidRDefault="00AF3A21" w:rsidP="00AF3A2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en-AU"/>
        </w:rPr>
      </w:pPr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 xml:space="preserve">This year we are bringing the Grants in Australia survey into line with the AIGM’s </w:t>
      </w:r>
      <w:hyperlink r:id="rId6" w:tgtFrame="_blank" w:history="1">
        <w:proofErr w:type="spellStart"/>
        <w:r w:rsidRPr="00AF3A21">
          <w:rPr>
            <w:rFonts w:ascii="Trebuchet MS" w:eastAsia="Times New Roman" w:hAnsi="Trebuchet MS" w:cs="Times New Roman"/>
            <w:b/>
            <w:bCs/>
            <w:color w:val="0000FF"/>
            <w:sz w:val="20"/>
            <w:u w:val="single"/>
            <w:lang w:eastAsia="en-AU"/>
          </w:rPr>
          <w:t>Grantmaking</w:t>
        </w:r>
        <w:proofErr w:type="spellEnd"/>
        <w:r w:rsidRPr="00AF3A21">
          <w:rPr>
            <w:rFonts w:ascii="Trebuchet MS" w:eastAsia="Times New Roman" w:hAnsi="Trebuchet MS" w:cs="Times New Roman"/>
            <w:b/>
            <w:bCs/>
            <w:color w:val="0000FF"/>
            <w:sz w:val="20"/>
            <w:u w:val="single"/>
            <w:lang w:eastAsia="en-AU"/>
          </w:rPr>
          <w:t xml:space="preserve"> Manifesto</w:t>
        </w:r>
      </w:hyperlink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 xml:space="preserve">. In doing so, we hope to paint a picture of how </w:t>
      </w:r>
      <w:proofErr w:type="spellStart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>grantmaking</w:t>
      </w:r>
      <w:proofErr w:type="spellEnd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 xml:space="preserve"> is measuring up against those areas of </w:t>
      </w:r>
      <w:proofErr w:type="spellStart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>grantmaking</w:t>
      </w:r>
      <w:proofErr w:type="spellEnd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 xml:space="preserve"> practice that we consider crucial to efficient and effective </w:t>
      </w:r>
      <w:proofErr w:type="spellStart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>grantmaking</w:t>
      </w:r>
      <w:proofErr w:type="spellEnd"/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>.</w:t>
      </w:r>
    </w:p>
    <w:p w:rsidR="00AF3A21" w:rsidRPr="00AF3A21" w:rsidRDefault="00AF3A21" w:rsidP="00AF3A2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en-AU"/>
        </w:rPr>
      </w:pPr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>All information is strictly private and confidential and you should feel free to skip questions if you wish.</w:t>
      </w:r>
    </w:p>
    <w:p w:rsidR="00AF3A21" w:rsidRDefault="00AF3A21" w:rsidP="00AF3A2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en-AU"/>
        </w:rPr>
      </w:pPr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 xml:space="preserve">We welcome your feedback the areas included in the Manifesto and in this survey – email to </w:t>
      </w:r>
      <w:hyperlink r:id="rId7" w:history="1">
        <w:r w:rsidRPr="00AF3A21">
          <w:rPr>
            <w:rFonts w:ascii="Trebuchet MS" w:eastAsia="Times New Roman" w:hAnsi="Trebuchet MS" w:cs="Times New Roman"/>
            <w:color w:val="0000FF"/>
            <w:sz w:val="20"/>
            <w:u w:val="single"/>
            <w:lang w:eastAsia="en-AU"/>
          </w:rPr>
          <w:t>service@ourcommunity.com.au</w:t>
        </w:r>
      </w:hyperlink>
      <w:r w:rsidRPr="00AF3A21">
        <w:rPr>
          <w:rFonts w:ascii="Trebuchet MS" w:eastAsia="Times New Roman" w:hAnsi="Trebuchet MS" w:cs="Times New Roman"/>
          <w:sz w:val="20"/>
          <w:szCs w:val="20"/>
          <w:lang w:eastAsia="en-AU"/>
        </w:rPr>
        <w:t>.</w:t>
      </w:r>
    </w:p>
    <w:p w:rsidR="00AF3A21" w:rsidRDefault="00AF3A21" w:rsidP="00AF3A2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en-AU"/>
        </w:rPr>
      </w:pPr>
    </w:p>
    <w:p w:rsidR="00AF3A21" w:rsidRDefault="006D0AE7" w:rsidP="00AF3A2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en-AU"/>
        </w:rPr>
      </w:pPr>
      <w:hyperlink r:id="rId8" w:history="1">
        <w:r w:rsidRPr="00A80026">
          <w:rPr>
            <w:rStyle w:val="Hyperlink"/>
            <w:rFonts w:ascii="Trebuchet MS" w:eastAsia="Times New Roman" w:hAnsi="Trebuchet MS" w:cs="Times New Roman"/>
            <w:sz w:val="20"/>
            <w:szCs w:val="20"/>
            <w:lang w:eastAsia="en-AU"/>
          </w:rPr>
          <w:t>http://www.ourcommunity.com.au/grantsurvey2012</w:t>
        </w:r>
      </w:hyperlink>
    </w:p>
    <w:p w:rsidR="006D0AE7" w:rsidRPr="00AF3A21" w:rsidRDefault="006D0AE7" w:rsidP="00AF3A2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en-AU"/>
        </w:rPr>
      </w:pPr>
    </w:p>
    <w:p w:rsidR="00AF3A21" w:rsidRDefault="00AF3A21"/>
    <w:sectPr w:rsidR="00AF3A21" w:rsidSect="00376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A21"/>
    <w:rsid w:val="0037638A"/>
    <w:rsid w:val="006D0AE7"/>
    <w:rsid w:val="00AF3A21"/>
    <w:rsid w:val="00E3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8A"/>
  </w:style>
  <w:style w:type="paragraph" w:styleId="Heading2">
    <w:name w:val="heading 2"/>
    <w:basedOn w:val="Normal"/>
    <w:link w:val="Heading2Char"/>
    <w:uiPriority w:val="9"/>
    <w:qFormat/>
    <w:rsid w:val="00AF3A21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3A21"/>
    <w:rPr>
      <w:rFonts w:ascii="Times New Roman" w:eastAsia="Times New Roman" w:hAnsi="Times New Roman" w:cs="Times New Roman"/>
      <w:b/>
      <w:bCs/>
      <w:sz w:val="30"/>
      <w:szCs w:val="30"/>
      <w:lang w:eastAsia="en-AU"/>
    </w:rPr>
  </w:style>
  <w:style w:type="character" w:styleId="Hyperlink">
    <w:name w:val="Hyperlink"/>
    <w:basedOn w:val="DefaultParagraphFont"/>
    <w:uiPriority w:val="99"/>
    <w:unhideWhenUsed/>
    <w:rsid w:val="00AF3A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3A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F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community.com.au/grantsurvey2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ourcommunity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rcommunity.com.au/files/AIGM/AIGMGrantmakingManifesto.pdf" TargetMode="External"/><Relationship Id="rId5" Type="http://schemas.openxmlformats.org/officeDocument/2006/relationships/hyperlink" Target="http://www.grantsmanagement.com.a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urcommunity.com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symone</dc:creator>
  <cp:lastModifiedBy>symone</cp:lastModifiedBy>
  <cp:revision>2</cp:revision>
  <dcterms:created xsi:type="dcterms:W3CDTF">2012-07-17T02:30:00Z</dcterms:created>
  <dcterms:modified xsi:type="dcterms:W3CDTF">2012-07-17T02:37:00Z</dcterms:modified>
</cp:coreProperties>
</file>