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6E4" w:rsidRPr="00051AD2" w:rsidRDefault="00051AD2" w:rsidP="00C113E9">
      <w:pPr>
        <w:shd w:val="clear" w:color="auto" w:fill="000000" w:themeFill="text1"/>
        <w:spacing w:line="240" w:lineRule="auto"/>
        <w:ind w:left="-425"/>
        <w:jc w:val="center"/>
        <w:rPr>
          <w:rFonts w:ascii="Arial Black" w:hAnsi="Arial Black"/>
          <w:b/>
          <w:sz w:val="32"/>
          <w:szCs w:val="32"/>
        </w:rPr>
      </w:pPr>
      <w:bookmarkStart w:id="0" w:name="_GoBack"/>
      <w:bookmarkEnd w:id="0"/>
      <w:r w:rsidRPr="00051AD2">
        <w:rPr>
          <w:rFonts w:ascii="Arial Black" w:hAnsi="Arial Black" w:cs="Aharoni"/>
          <w:b/>
        </w:rPr>
        <w:t>PARENTS AND SPECTATORS</w:t>
      </w:r>
      <w:r w:rsidR="00C113E9">
        <w:rPr>
          <w:rFonts w:ascii="Arial Black" w:hAnsi="Arial Black" w:cs="Aharoni"/>
          <w:b/>
        </w:rPr>
        <w:br/>
      </w:r>
      <w:r w:rsidRPr="00051AD2">
        <w:rPr>
          <w:rFonts w:ascii="Arial Black" w:hAnsi="Arial Black" w:cs="Aharoni"/>
          <w:b/>
        </w:rPr>
        <w:t>OF JUNIOR FOOTBALL</w:t>
      </w:r>
      <w:r w:rsidR="00C113E9">
        <w:rPr>
          <w:rFonts w:ascii="Arial Black" w:hAnsi="Arial Black" w:cs="Aharoni"/>
          <w:b/>
        </w:rPr>
        <w:br/>
      </w:r>
      <w:r w:rsidRPr="00051AD2">
        <w:rPr>
          <w:rFonts w:ascii="Arial Black" w:hAnsi="Arial Black"/>
          <w:b/>
          <w:sz w:val="32"/>
          <w:szCs w:val="32"/>
        </w:rPr>
        <w:t>CODES OF CONDUCT</w:t>
      </w:r>
    </w:p>
    <w:p w:rsidR="00051AD2" w:rsidRPr="00935233" w:rsidRDefault="00051AD2" w:rsidP="00935233">
      <w:pPr>
        <w:pStyle w:val="ListParagraph"/>
        <w:numPr>
          <w:ilvl w:val="0"/>
          <w:numId w:val="1"/>
        </w:numPr>
        <w:spacing w:before="120" w:line="240" w:lineRule="auto"/>
        <w:ind w:left="-142" w:hanging="284"/>
        <w:rPr>
          <w:sz w:val="20"/>
          <w:szCs w:val="20"/>
        </w:rPr>
      </w:pPr>
      <w:r w:rsidRPr="00935233">
        <w:rPr>
          <w:sz w:val="20"/>
          <w:szCs w:val="20"/>
        </w:rPr>
        <w:t>Encourage children to participate if they are interested.  However, if a child is not willing do not force them.</w:t>
      </w:r>
    </w:p>
    <w:p w:rsidR="00051AD2" w:rsidRPr="00935233" w:rsidRDefault="00051AD2" w:rsidP="00935233">
      <w:pPr>
        <w:pStyle w:val="ListParagraph"/>
        <w:numPr>
          <w:ilvl w:val="0"/>
          <w:numId w:val="1"/>
        </w:numPr>
        <w:spacing w:line="240" w:lineRule="auto"/>
        <w:ind w:left="-142" w:hanging="284"/>
        <w:rPr>
          <w:sz w:val="20"/>
          <w:szCs w:val="20"/>
        </w:rPr>
      </w:pPr>
      <w:r w:rsidRPr="00935233">
        <w:rPr>
          <w:sz w:val="20"/>
          <w:szCs w:val="20"/>
        </w:rPr>
        <w:t>Focus upon the child’s efforts and performance rather than the overall outcome of the event.  This assists the child in setting realistic goals related to their ability by reducing the emphasis on winning.</w:t>
      </w:r>
    </w:p>
    <w:p w:rsidR="00B912D4" w:rsidRPr="00935233" w:rsidRDefault="00B912D4" w:rsidP="00935233">
      <w:pPr>
        <w:pStyle w:val="ListParagraph"/>
        <w:numPr>
          <w:ilvl w:val="0"/>
          <w:numId w:val="1"/>
        </w:numPr>
        <w:spacing w:line="240" w:lineRule="auto"/>
        <w:ind w:left="-142" w:hanging="284"/>
        <w:rPr>
          <w:sz w:val="20"/>
          <w:szCs w:val="20"/>
        </w:rPr>
      </w:pPr>
      <w:r w:rsidRPr="00935233">
        <w:rPr>
          <w:sz w:val="20"/>
          <w:szCs w:val="20"/>
        </w:rPr>
        <w:t>Teach your child that honest effort is as important as victory so that the result of each game is accepted without undue disappointment.</w:t>
      </w:r>
    </w:p>
    <w:p w:rsidR="00B912D4" w:rsidRPr="00935233" w:rsidRDefault="00B912D4" w:rsidP="00935233">
      <w:pPr>
        <w:pStyle w:val="ListParagraph"/>
        <w:numPr>
          <w:ilvl w:val="0"/>
          <w:numId w:val="1"/>
        </w:numPr>
        <w:spacing w:line="240" w:lineRule="auto"/>
        <w:ind w:left="-142" w:hanging="284"/>
        <w:rPr>
          <w:sz w:val="20"/>
          <w:szCs w:val="20"/>
        </w:rPr>
      </w:pPr>
      <w:r w:rsidRPr="00935233">
        <w:rPr>
          <w:sz w:val="20"/>
          <w:szCs w:val="20"/>
        </w:rPr>
        <w:t>Encourage your child always to play by the rules.</w:t>
      </w:r>
    </w:p>
    <w:p w:rsidR="00B912D4" w:rsidRPr="00935233" w:rsidRDefault="00B912D4" w:rsidP="00935233">
      <w:pPr>
        <w:pStyle w:val="ListParagraph"/>
        <w:numPr>
          <w:ilvl w:val="0"/>
          <w:numId w:val="1"/>
        </w:numPr>
        <w:spacing w:line="240" w:lineRule="auto"/>
        <w:ind w:left="-142" w:hanging="284"/>
        <w:rPr>
          <w:sz w:val="20"/>
          <w:szCs w:val="20"/>
        </w:rPr>
      </w:pPr>
      <w:r w:rsidRPr="00935233">
        <w:rPr>
          <w:sz w:val="20"/>
          <w:szCs w:val="20"/>
        </w:rPr>
        <w:t>Never ridicule or yell at your child for making a mistake or losing a competition.</w:t>
      </w:r>
    </w:p>
    <w:p w:rsidR="00C113E9" w:rsidRPr="00935233" w:rsidRDefault="00C113E9" w:rsidP="00935233">
      <w:pPr>
        <w:pStyle w:val="ListParagraph"/>
        <w:numPr>
          <w:ilvl w:val="0"/>
          <w:numId w:val="1"/>
        </w:numPr>
        <w:spacing w:line="240" w:lineRule="auto"/>
        <w:ind w:left="-142" w:hanging="284"/>
        <w:rPr>
          <w:sz w:val="20"/>
          <w:szCs w:val="20"/>
        </w:rPr>
      </w:pPr>
      <w:r w:rsidRPr="00935233">
        <w:rPr>
          <w:sz w:val="20"/>
          <w:szCs w:val="20"/>
        </w:rPr>
        <w:t>Remember your child should be involved in football for their enjoyment, not yours.</w:t>
      </w:r>
    </w:p>
    <w:p w:rsidR="00B912D4" w:rsidRPr="00935233" w:rsidRDefault="00B912D4" w:rsidP="00935233">
      <w:pPr>
        <w:pStyle w:val="ListParagraph"/>
        <w:numPr>
          <w:ilvl w:val="0"/>
          <w:numId w:val="1"/>
        </w:numPr>
        <w:spacing w:line="240" w:lineRule="auto"/>
        <w:ind w:left="-142" w:hanging="284"/>
        <w:rPr>
          <w:sz w:val="20"/>
          <w:szCs w:val="20"/>
        </w:rPr>
      </w:pPr>
      <w:r w:rsidRPr="00935233">
        <w:rPr>
          <w:sz w:val="20"/>
          <w:szCs w:val="20"/>
        </w:rPr>
        <w:t>Remember your child learns best by example.  Applaud good play by both your team and by members of the opposing team.</w:t>
      </w:r>
    </w:p>
    <w:p w:rsidR="00B912D4" w:rsidRPr="00935233" w:rsidRDefault="00B912D4" w:rsidP="00935233">
      <w:pPr>
        <w:pStyle w:val="ListParagraph"/>
        <w:numPr>
          <w:ilvl w:val="0"/>
          <w:numId w:val="1"/>
        </w:numPr>
        <w:spacing w:line="240" w:lineRule="auto"/>
        <w:ind w:left="-142" w:hanging="284"/>
        <w:rPr>
          <w:sz w:val="20"/>
          <w:szCs w:val="20"/>
        </w:rPr>
      </w:pPr>
      <w:r w:rsidRPr="00935233">
        <w:rPr>
          <w:sz w:val="20"/>
          <w:szCs w:val="20"/>
        </w:rPr>
        <w:t>If you disagree with an official or umpire</w:t>
      </w:r>
      <w:r w:rsidR="00344DC4">
        <w:rPr>
          <w:sz w:val="20"/>
          <w:szCs w:val="20"/>
        </w:rPr>
        <w:t>,</w:t>
      </w:r>
      <w:r w:rsidRPr="00935233">
        <w:rPr>
          <w:sz w:val="20"/>
          <w:szCs w:val="20"/>
        </w:rPr>
        <w:t xml:space="preserve"> raise the issue through the appropriate channels rather than questioning the official’s judgement and honesty in public.  Remember, most officials gi</w:t>
      </w:r>
      <w:r w:rsidR="00344DC4">
        <w:rPr>
          <w:sz w:val="20"/>
          <w:szCs w:val="20"/>
        </w:rPr>
        <w:t>v</w:t>
      </w:r>
      <w:r w:rsidRPr="00935233">
        <w:rPr>
          <w:sz w:val="20"/>
          <w:szCs w:val="20"/>
        </w:rPr>
        <w:t xml:space="preserve">e their time and effort for </w:t>
      </w:r>
      <w:r w:rsidR="00344DC4">
        <w:rPr>
          <w:sz w:val="20"/>
          <w:szCs w:val="20"/>
        </w:rPr>
        <w:t>y</w:t>
      </w:r>
      <w:r w:rsidRPr="00935233">
        <w:rPr>
          <w:sz w:val="20"/>
          <w:szCs w:val="20"/>
        </w:rPr>
        <w:t>our child’s involvement.</w:t>
      </w:r>
    </w:p>
    <w:p w:rsidR="00B912D4" w:rsidRPr="00935233" w:rsidRDefault="00B912D4" w:rsidP="00935233">
      <w:pPr>
        <w:pStyle w:val="ListParagraph"/>
        <w:numPr>
          <w:ilvl w:val="0"/>
          <w:numId w:val="1"/>
        </w:numPr>
        <w:spacing w:line="240" w:lineRule="auto"/>
        <w:ind w:left="-142" w:hanging="284"/>
        <w:rPr>
          <w:sz w:val="20"/>
          <w:szCs w:val="20"/>
        </w:rPr>
      </w:pPr>
      <w:r w:rsidRPr="00935233">
        <w:rPr>
          <w:sz w:val="20"/>
          <w:szCs w:val="20"/>
        </w:rPr>
        <w:t>Support all efforts to remove verbal and physical abuse from junior sporting activities.</w:t>
      </w:r>
    </w:p>
    <w:p w:rsidR="00B912D4" w:rsidRPr="00935233" w:rsidRDefault="00B912D4" w:rsidP="00935233">
      <w:pPr>
        <w:pStyle w:val="ListParagraph"/>
        <w:numPr>
          <w:ilvl w:val="0"/>
          <w:numId w:val="1"/>
        </w:numPr>
        <w:spacing w:line="240" w:lineRule="auto"/>
        <w:ind w:left="-142" w:hanging="284"/>
        <w:rPr>
          <w:sz w:val="20"/>
          <w:szCs w:val="20"/>
        </w:rPr>
      </w:pPr>
      <w:r w:rsidRPr="00935233">
        <w:rPr>
          <w:sz w:val="20"/>
          <w:szCs w:val="20"/>
        </w:rPr>
        <w:t>Recognise the value and importance of volunteer coaches.  They give of their time an</w:t>
      </w:r>
      <w:r w:rsidR="008C4D8B" w:rsidRPr="00935233">
        <w:rPr>
          <w:sz w:val="20"/>
          <w:szCs w:val="20"/>
        </w:rPr>
        <w:t>d</w:t>
      </w:r>
      <w:r w:rsidRPr="00935233">
        <w:rPr>
          <w:sz w:val="20"/>
          <w:szCs w:val="20"/>
        </w:rPr>
        <w:t xml:space="preserve"> resources to provide recreational activities for your child and deserve your support.</w:t>
      </w:r>
    </w:p>
    <w:p w:rsidR="00B912D4" w:rsidRPr="00935233" w:rsidRDefault="00B912D4" w:rsidP="00935233">
      <w:pPr>
        <w:pStyle w:val="ListParagraph"/>
        <w:numPr>
          <w:ilvl w:val="0"/>
          <w:numId w:val="1"/>
        </w:numPr>
        <w:spacing w:line="240" w:lineRule="auto"/>
        <w:ind w:left="-142" w:hanging="284"/>
        <w:rPr>
          <w:sz w:val="20"/>
          <w:szCs w:val="20"/>
        </w:rPr>
      </w:pPr>
      <w:r w:rsidRPr="00935233">
        <w:rPr>
          <w:sz w:val="20"/>
          <w:szCs w:val="20"/>
        </w:rPr>
        <w:t>Support your club officials in maintaining the highest standard of behaviour both on and off the field for the betterment of the league and your family.  Offer your assistance to the team that your child is playing in so that every opportunity is being provided for the very best supervision and support.  Your involvement will give both yourself and your child far more satisfaction.</w:t>
      </w:r>
    </w:p>
    <w:p w:rsidR="00B912D4" w:rsidRPr="00935233" w:rsidRDefault="00B912D4" w:rsidP="00935233">
      <w:pPr>
        <w:pStyle w:val="ListParagraph"/>
        <w:numPr>
          <w:ilvl w:val="0"/>
          <w:numId w:val="1"/>
        </w:numPr>
        <w:spacing w:line="240" w:lineRule="auto"/>
        <w:ind w:left="-142" w:hanging="284"/>
        <w:rPr>
          <w:sz w:val="20"/>
          <w:szCs w:val="20"/>
        </w:rPr>
      </w:pPr>
      <w:r w:rsidRPr="00935233">
        <w:rPr>
          <w:sz w:val="20"/>
          <w:szCs w:val="20"/>
        </w:rPr>
        <w:t>Avoid use of derogatory language based on gender or race.</w:t>
      </w:r>
    </w:p>
    <w:p w:rsidR="008C4D8B" w:rsidRPr="00935233" w:rsidRDefault="008C4D8B" w:rsidP="00935233">
      <w:pPr>
        <w:pStyle w:val="ListParagraph"/>
        <w:numPr>
          <w:ilvl w:val="0"/>
          <w:numId w:val="1"/>
        </w:numPr>
        <w:spacing w:line="240" w:lineRule="auto"/>
        <w:ind w:left="-142" w:hanging="284"/>
        <w:rPr>
          <w:sz w:val="20"/>
          <w:szCs w:val="20"/>
        </w:rPr>
      </w:pPr>
      <w:r w:rsidRPr="00935233">
        <w:rPr>
          <w:rFonts w:eastAsia="Times New Roman" w:cs="Times New Roman"/>
          <w:iCs/>
          <w:sz w:val="20"/>
          <w:szCs w:val="20"/>
        </w:rPr>
        <w:t xml:space="preserve">Abide by the VCFL </w:t>
      </w:r>
      <w:r w:rsidR="00E83870" w:rsidRPr="00935233">
        <w:rPr>
          <w:rFonts w:eastAsia="Times New Roman" w:cs="Times New Roman"/>
          <w:iCs/>
          <w:sz w:val="20"/>
          <w:szCs w:val="20"/>
        </w:rPr>
        <w:t>Cyber safety</w:t>
      </w:r>
      <w:r w:rsidRPr="00935233">
        <w:rPr>
          <w:rFonts w:eastAsia="Times New Roman" w:cs="Times New Roman"/>
          <w:iCs/>
          <w:sz w:val="20"/>
          <w:szCs w:val="20"/>
        </w:rPr>
        <w:t xml:space="preserve"> Policy with relation to </w:t>
      </w:r>
      <w:r w:rsidR="00E83870" w:rsidRPr="00935233">
        <w:rPr>
          <w:rFonts w:eastAsia="Times New Roman" w:cs="Times New Roman"/>
          <w:iCs/>
          <w:sz w:val="20"/>
          <w:szCs w:val="20"/>
        </w:rPr>
        <w:t>Cyber bullying</w:t>
      </w:r>
      <w:r w:rsidRPr="00935233">
        <w:rPr>
          <w:rFonts w:eastAsia="Times New Roman" w:cs="Times New Roman"/>
          <w:iCs/>
          <w:sz w:val="20"/>
          <w:szCs w:val="20"/>
        </w:rPr>
        <w:t xml:space="preserve"> (as publicised on the HJFL website)</w:t>
      </w:r>
    </w:p>
    <w:p w:rsidR="008C4D8B" w:rsidRPr="00935233" w:rsidRDefault="00E83870" w:rsidP="00935233">
      <w:pPr>
        <w:spacing w:line="240" w:lineRule="auto"/>
        <w:ind w:left="-142"/>
        <w:rPr>
          <w:rFonts w:eastAsia="Times New Roman" w:cs="Times New Roman"/>
          <w:iCs/>
          <w:sz w:val="20"/>
          <w:szCs w:val="20"/>
        </w:rPr>
      </w:pPr>
      <w:r w:rsidRPr="00935233">
        <w:rPr>
          <w:rFonts w:eastAsia="Times New Roman" w:cs="Times New Roman"/>
          <w:iCs/>
          <w:sz w:val="20"/>
          <w:szCs w:val="20"/>
        </w:rPr>
        <w:t>Cyber bullying</w:t>
      </w:r>
      <w:r w:rsidR="008C4D8B" w:rsidRPr="00935233">
        <w:rPr>
          <w:rFonts w:eastAsia="Times New Roman" w:cs="Times New Roman"/>
          <w:iCs/>
          <w:sz w:val="20"/>
          <w:szCs w:val="20"/>
        </w:rPr>
        <w:t xml:space="preserve"> includes, but is not limited to, the following misuses of technology: harassing, teasing, intimidating, racially vilifying or threatening another person by sending or posting inappropriate and hurtful e-mail messages, instant messages, text messages, phone messages, digital pictures or images, or Web site postings (including social network sites e</w:t>
      </w:r>
      <w:r w:rsidR="00935233">
        <w:rPr>
          <w:rFonts w:eastAsia="Times New Roman" w:cs="Times New Roman"/>
          <w:iCs/>
          <w:sz w:val="20"/>
          <w:szCs w:val="20"/>
        </w:rPr>
        <w:t>.</w:t>
      </w:r>
      <w:r w:rsidR="008C4D8B" w:rsidRPr="00935233">
        <w:rPr>
          <w:rFonts w:eastAsia="Times New Roman" w:cs="Times New Roman"/>
          <w:iCs/>
          <w:sz w:val="20"/>
          <w:szCs w:val="20"/>
        </w:rPr>
        <w:t>g</w:t>
      </w:r>
      <w:r w:rsidR="00935233">
        <w:rPr>
          <w:rFonts w:eastAsia="Times New Roman" w:cs="Times New Roman"/>
          <w:iCs/>
          <w:sz w:val="20"/>
          <w:szCs w:val="20"/>
        </w:rPr>
        <w:t>.</w:t>
      </w:r>
      <w:r w:rsidR="008C4D8B" w:rsidRPr="00935233">
        <w:rPr>
          <w:rFonts w:eastAsia="Times New Roman" w:cs="Times New Roman"/>
          <w:iCs/>
          <w:sz w:val="20"/>
          <w:szCs w:val="20"/>
        </w:rPr>
        <w:t xml:space="preserve"> </w:t>
      </w:r>
      <w:r w:rsidRPr="00935233">
        <w:rPr>
          <w:rFonts w:eastAsia="Times New Roman" w:cs="Times New Roman"/>
          <w:iCs/>
          <w:sz w:val="20"/>
          <w:szCs w:val="20"/>
        </w:rPr>
        <w:t>face book</w:t>
      </w:r>
      <w:r w:rsidR="008C4D8B" w:rsidRPr="00935233">
        <w:rPr>
          <w:rFonts w:eastAsia="Times New Roman" w:cs="Times New Roman"/>
          <w:iCs/>
          <w:sz w:val="20"/>
          <w:szCs w:val="20"/>
        </w:rPr>
        <w:t xml:space="preserve"> or blogs) and the sending, receiving and/or possession of naked or sexually explicit images of a person. Club members must also be aware that postings from their individual accounts, whether done by themselves or another person will remain the responsibility of the account owner.</w:t>
      </w:r>
    </w:p>
    <w:p w:rsidR="00B912D4" w:rsidRPr="00935233" w:rsidRDefault="00B912D4" w:rsidP="00935233">
      <w:pPr>
        <w:pStyle w:val="ListParagraph"/>
        <w:spacing w:line="240" w:lineRule="auto"/>
        <w:ind w:left="-426"/>
        <w:rPr>
          <w:sz w:val="20"/>
          <w:szCs w:val="20"/>
        </w:rPr>
      </w:pPr>
    </w:p>
    <w:p w:rsidR="00051AD2" w:rsidRPr="00EF62CE" w:rsidRDefault="00935233" w:rsidP="00935233">
      <w:pPr>
        <w:spacing w:line="240" w:lineRule="auto"/>
        <w:ind w:left="-426"/>
        <w:jc w:val="center"/>
        <w:rPr>
          <w:b/>
        </w:rPr>
      </w:pPr>
      <w:r w:rsidRPr="00EF62CE">
        <w:rPr>
          <w:b/>
        </w:rPr>
        <w:t>ACCEPTANCE of the Code of Conduct by a PARENT/GUARDIAN is indicated by the signature below</w:t>
      </w:r>
      <w:r w:rsidR="00EF62CE">
        <w:rPr>
          <w:b/>
        </w:rPr>
        <w:t>;</w:t>
      </w:r>
    </w:p>
    <w:p w:rsidR="008C4D8B" w:rsidRPr="00935233" w:rsidRDefault="00935233" w:rsidP="00935233">
      <w:pPr>
        <w:tabs>
          <w:tab w:val="left" w:leader="dot" w:pos="4820"/>
        </w:tabs>
        <w:spacing w:before="180" w:line="240" w:lineRule="auto"/>
        <w:ind w:left="-425"/>
        <w:rPr>
          <w:sz w:val="20"/>
          <w:szCs w:val="20"/>
        </w:rPr>
      </w:pPr>
      <w:r>
        <w:rPr>
          <w:sz w:val="20"/>
          <w:szCs w:val="20"/>
        </w:rPr>
        <w:t xml:space="preserve">Name: </w:t>
      </w:r>
      <w:r>
        <w:rPr>
          <w:sz w:val="20"/>
          <w:szCs w:val="20"/>
        </w:rPr>
        <w:tab/>
      </w:r>
    </w:p>
    <w:p w:rsidR="008C4D8B" w:rsidRPr="00935233" w:rsidRDefault="00935233" w:rsidP="00935233">
      <w:pPr>
        <w:spacing w:line="240" w:lineRule="auto"/>
        <w:ind w:left="-426"/>
        <w:jc w:val="center"/>
        <w:rPr>
          <w:sz w:val="14"/>
          <w:szCs w:val="14"/>
        </w:rPr>
      </w:pPr>
      <w:r w:rsidRPr="00935233">
        <w:rPr>
          <w:sz w:val="14"/>
          <w:szCs w:val="14"/>
        </w:rPr>
        <w:t>Print in Capital Letters</w:t>
      </w:r>
    </w:p>
    <w:p w:rsidR="008C4D8B" w:rsidRPr="00935233" w:rsidRDefault="008C4D8B" w:rsidP="00935233">
      <w:pPr>
        <w:spacing w:line="240" w:lineRule="auto"/>
        <w:ind w:left="-426"/>
        <w:rPr>
          <w:sz w:val="14"/>
          <w:szCs w:val="14"/>
        </w:rPr>
      </w:pPr>
    </w:p>
    <w:p w:rsidR="008C4D8B" w:rsidRPr="00935233" w:rsidRDefault="00935233" w:rsidP="00935233">
      <w:pPr>
        <w:tabs>
          <w:tab w:val="left" w:leader="dot" w:pos="4820"/>
        </w:tabs>
        <w:spacing w:line="240" w:lineRule="auto"/>
        <w:ind w:left="-425"/>
        <w:rPr>
          <w:sz w:val="20"/>
          <w:szCs w:val="20"/>
        </w:rPr>
      </w:pPr>
      <w:r>
        <w:rPr>
          <w:sz w:val="20"/>
          <w:szCs w:val="20"/>
        </w:rPr>
        <w:t xml:space="preserve">Signature: </w:t>
      </w:r>
      <w:r>
        <w:rPr>
          <w:sz w:val="20"/>
          <w:szCs w:val="20"/>
        </w:rPr>
        <w:tab/>
      </w:r>
    </w:p>
    <w:p w:rsidR="00935233" w:rsidRDefault="00935233" w:rsidP="00935233">
      <w:pPr>
        <w:tabs>
          <w:tab w:val="left" w:leader="dot" w:pos="2835"/>
        </w:tabs>
        <w:spacing w:line="240" w:lineRule="auto"/>
        <w:ind w:left="-425"/>
        <w:rPr>
          <w:sz w:val="20"/>
          <w:szCs w:val="20"/>
        </w:rPr>
      </w:pPr>
    </w:p>
    <w:p w:rsidR="00051AD2" w:rsidRDefault="00935233" w:rsidP="00EF62CE">
      <w:pPr>
        <w:tabs>
          <w:tab w:val="left" w:leader="dot" w:pos="2835"/>
        </w:tabs>
        <w:spacing w:line="240" w:lineRule="auto"/>
        <w:ind w:left="-425"/>
        <w:rPr>
          <w:sz w:val="20"/>
          <w:szCs w:val="20"/>
        </w:rPr>
      </w:pPr>
      <w:r>
        <w:rPr>
          <w:sz w:val="20"/>
          <w:szCs w:val="20"/>
        </w:rPr>
        <w:t xml:space="preserve">Date: </w:t>
      </w:r>
      <w:r>
        <w:rPr>
          <w:sz w:val="20"/>
          <w:szCs w:val="20"/>
        </w:rPr>
        <w:tab/>
      </w:r>
    </w:p>
    <w:p w:rsidR="00B76E88" w:rsidRPr="00935233" w:rsidRDefault="00B76E88" w:rsidP="00EF62CE">
      <w:pPr>
        <w:tabs>
          <w:tab w:val="left" w:leader="dot" w:pos="2835"/>
        </w:tabs>
        <w:spacing w:line="240" w:lineRule="auto"/>
        <w:ind w:left="-425"/>
        <w:rPr>
          <w:sz w:val="20"/>
          <w:szCs w:val="20"/>
        </w:rPr>
      </w:pPr>
    </w:p>
    <w:p w:rsidR="00051AD2" w:rsidRPr="000C00AE" w:rsidRDefault="00051AD2" w:rsidP="000C00AE">
      <w:pPr>
        <w:shd w:val="clear" w:color="auto" w:fill="000000" w:themeFill="text1"/>
        <w:spacing w:line="240" w:lineRule="auto"/>
        <w:ind w:right="-497"/>
        <w:jc w:val="center"/>
        <w:rPr>
          <w:sz w:val="12"/>
          <w:szCs w:val="12"/>
        </w:rPr>
      </w:pPr>
    </w:p>
    <w:p w:rsidR="00C113E9" w:rsidRDefault="00C113E9" w:rsidP="00B76E88">
      <w:pPr>
        <w:shd w:val="clear" w:color="auto" w:fill="000000" w:themeFill="text1"/>
        <w:spacing w:line="240" w:lineRule="auto"/>
        <w:ind w:right="-497"/>
        <w:jc w:val="center"/>
        <w:rPr>
          <w:rFonts w:ascii="Arial Black" w:hAnsi="Arial Black" w:cs="Aharoni"/>
          <w:b/>
        </w:rPr>
      </w:pPr>
      <w:r w:rsidRPr="00935233">
        <w:rPr>
          <w:rFonts w:ascii="Arial Black" w:hAnsi="Arial Black" w:cs="Aharoni"/>
          <w:b/>
        </w:rPr>
        <w:t>JUNIOR PLAYERS</w:t>
      </w:r>
    </w:p>
    <w:p w:rsidR="000C00AE" w:rsidRPr="000C00AE" w:rsidRDefault="000C00AE" w:rsidP="00B76E88">
      <w:pPr>
        <w:shd w:val="clear" w:color="auto" w:fill="000000" w:themeFill="text1"/>
        <w:spacing w:line="240" w:lineRule="auto"/>
        <w:ind w:right="-497"/>
        <w:jc w:val="center"/>
        <w:rPr>
          <w:rFonts w:ascii="Arial Black" w:hAnsi="Arial Black" w:cs="Aharoni"/>
          <w:b/>
          <w:sz w:val="12"/>
          <w:szCs w:val="12"/>
        </w:rPr>
      </w:pPr>
    </w:p>
    <w:p w:rsidR="00C113E9" w:rsidRDefault="00C113E9" w:rsidP="00B76E88">
      <w:pPr>
        <w:shd w:val="clear" w:color="auto" w:fill="000000" w:themeFill="text1"/>
        <w:spacing w:line="240" w:lineRule="auto"/>
        <w:ind w:right="-497"/>
        <w:jc w:val="center"/>
        <w:rPr>
          <w:rFonts w:ascii="Arial Black" w:hAnsi="Arial Black"/>
          <w:b/>
          <w:sz w:val="32"/>
          <w:szCs w:val="32"/>
        </w:rPr>
      </w:pPr>
      <w:r w:rsidRPr="00935233">
        <w:rPr>
          <w:rFonts w:ascii="Arial Black" w:hAnsi="Arial Black"/>
          <w:b/>
          <w:sz w:val="32"/>
          <w:szCs w:val="32"/>
        </w:rPr>
        <w:t>CODES OF CONDUCT</w:t>
      </w:r>
    </w:p>
    <w:p w:rsidR="00EF62CE" w:rsidRDefault="00EF62CE" w:rsidP="004E316E">
      <w:pPr>
        <w:pStyle w:val="ListParagraph"/>
        <w:numPr>
          <w:ilvl w:val="0"/>
          <w:numId w:val="2"/>
        </w:numPr>
        <w:shd w:val="clear" w:color="auto" w:fill="FFFFFF" w:themeFill="background1"/>
        <w:spacing w:before="120" w:line="240" w:lineRule="auto"/>
        <w:ind w:left="284" w:right="-499" w:hanging="284"/>
        <w:rPr>
          <w:sz w:val="20"/>
          <w:szCs w:val="20"/>
        </w:rPr>
      </w:pPr>
      <w:r>
        <w:rPr>
          <w:sz w:val="20"/>
          <w:szCs w:val="20"/>
        </w:rPr>
        <w:t>Abide by the rules of the game and rules set down by your coach, club and league.</w:t>
      </w:r>
    </w:p>
    <w:p w:rsidR="004E316E" w:rsidRDefault="004E316E" w:rsidP="004E316E">
      <w:pPr>
        <w:pStyle w:val="ListParagraph"/>
        <w:shd w:val="clear" w:color="auto" w:fill="FFFFFF" w:themeFill="background1"/>
        <w:spacing w:before="120" w:line="240" w:lineRule="auto"/>
        <w:ind w:left="284" w:right="-499"/>
        <w:rPr>
          <w:sz w:val="20"/>
          <w:szCs w:val="20"/>
        </w:rPr>
      </w:pPr>
    </w:p>
    <w:p w:rsidR="00EF62CE" w:rsidRDefault="00EF62CE" w:rsidP="00EF62CE">
      <w:pPr>
        <w:pStyle w:val="ListParagraph"/>
        <w:numPr>
          <w:ilvl w:val="0"/>
          <w:numId w:val="2"/>
        </w:numPr>
        <w:shd w:val="clear" w:color="auto" w:fill="FFFFFF" w:themeFill="background1"/>
        <w:spacing w:line="240" w:lineRule="auto"/>
        <w:ind w:left="284" w:right="-499" w:hanging="284"/>
        <w:rPr>
          <w:sz w:val="20"/>
          <w:szCs w:val="20"/>
        </w:rPr>
      </w:pPr>
      <w:r>
        <w:rPr>
          <w:sz w:val="20"/>
          <w:szCs w:val="20"/>
        </w:rPr>
        <w:t>Never argue with an official or umpire.  If you disagree, have our captain, coach or manager approach the official during a break or after the competition.</w:t>
      </w:r>
    </w:p>
    <w:p w:rsidR="004E316E" w:rsidRPr="004E316E" w:rsidRDefault="004E316E" w:rsidP="004E316E">
      <w:pPr>
        <w:shd w:val="clear" w:color="auto" w:fill="FFFFFF" w:themeFill="background1"/>
        <w:spacing w:line="240" w:lineRule="auto"/>
        <w:ind w:right="-499"/>
        <w:rPr>
          <w:sz w:val="20"/>
          <w:szCs w:val="20"/>
        </w:rPr>
      </w:pPr>
    </w:p>
    <w:p w:rsidR="00EF62CE" w:rsidRDefault="00EF62CE" w:rsidP="00EF62CE">
      <w:pPr>
        <w:pStyle w:val="ListParagraph"/>
        <w:numPr>
          <w:ilvl w:val="0"/>
          <w:numId w:val="2"/>
        </w:numPr>
        <w:shd w:val="clear" w:color="auto" w:fill="FFFFFF" w:themeFill="background1"/>
        <w:spacing w:line="240" w:lineRule="auto"/>
        <w:ind w:left="284" w:right="-499" w:hanging="284"/>
        <w:rPr>
          <w:sz w:val="20"/>
          <w:szCs w:val="20"/>
        </w:rPr>
      </w:pPr>
      <w:r>
        <w:rPr>
          <w:sz w:val="20"/>
          <w:szCs w:val="20"/>
        </w:rPr>
        <w:t>Control your temper.  Verbal or physical abuse of officials, umpires, spectators or other players, deliberately distracting or provoking an opponent is not acceptable or permitted.</w:t>
      </w:r>
    </w:p>
    <w:p w:rsidR="004E316E" w:rsidRPr="004E316E" w:rsidRDefault="004E316E" w:rsidP="004E316E">
      <w:pPr>
        <w:shd w:val="clear" w:color="auto" w:fill="FFFFFF" w:themeFill="background1"/>
        <w:spacing w:line="240" w:lineRule="auto"/>
        <w:ind w:right="-499"/>
        <w:rPr>
          <w:sz w:val="20"/>
          <w:szCs w:val="20"/>
        </w:rPr>
      </w:pPr>
    </w:p>
    <w:p w:rsidR="00EF62CE" w:rsidRDefault="00EF62CE" w:rsidP="00EF62CE">
      <w:pPr>
        <w:pStyle w:val="ListParagraph"/>
        <w:numPr>
          <w:ilvl w:val="0"/>
          <w:numId w:val="2"/>
        </w:numPr>
        <w:shd w:val="clear" w:color="auto" w:fill="FFFFFF" w:themeFill="background1"/>
        <w:spacing w:line="240" w:lineRule="auto"/>
        <w:ind w:left="284" w:right="-499" w:hanging="284"/>
        <w:rPr>
          <w:sz w:val="20"/>
          <w:szCs w:val="20"/>
        </w:rPr>
      </w:pPr>
      <w:r>
        <w:rPr>
          <w:sz w:val="20"/>
          <w:szCs w:val="20"/>
        </w:rPr>
        <w:t xml:space="preserve">Work equally hard for yourself and your team.  Your team’s performance will </w:t>
      </w:r>
      <w:r w:rsidR="00344DC4">
        <w:rPr>
          <w:sz w:val="20"/>
          <w:szCs w:val="20"/>
        </w:rPr>
        <w:t>benefit,</w:t>
      </w:r>
      <w:r>
        <w:rPr>
          <w:sz w:val="20"/>
          <w:szCs w:val="20"/>
        </w:rPr>
        <w:t xml:space="preserve"> so will you</w:t>
      </w:r>
      <w:r w:rsidR="004E316E">
        <w:rPr>
          <w:sz w:val="20"/>
          <w:szCs w:val="20"/>
        </w:rPr>
        <w:t>.</w:t>
      </w:r>
    </w:p>
    <w:p w:rsidR="004E316E" w:rsidRPr="004E316E" w:rsidRDefault="004E316E" w:rsidP="004E316E">
      <w:pPr>
        <w:shd w:val="clear" w:color="auto" w:fill="FFFFFF" w:themeFill="background1"/>
        <w:spacing w:line="240" w:lineRule="auto"/>
        <w:ind w:right="-499"/>
        <w:rPr>
          <w:sz w:val="20"/>
          <w:szCs w:val="20"/>
        </w:rPr>
      </w:pPr>
    </w:p>
    <w:p w:rsidR="004E316E" w:rsidRDefault="004E316E" w:rsidP="00EF62CE">
      <w:pPr>
        <w:pStyle w:val="ListParagraph"/>
        <w:numPr>
          <w:ilvl w:val="0"/>
          <w:numId w:val="2"/>
        </w:numPr>
        <w:shd w:val="clear" w:color="auto" w:fill="FFFFFF" w:themeFill="background1"/>
        <w:spacing w:line="240" w:lineRule="auto"/>
        <w:ind w:left="284" w:right="-499" w:hanging="284"/>
        <w:rPr>
          <w:sz w:val="20"/>
          <w:szCs w:val="20"/>
        </w:rPr>
      </w:pPr>
      <w:r>
        <w:rPr>
          <w:sz w:val="20"/>
          <w:szCs w:val="20"/>
        </w:rPr>
        <w:t>Be a good sport.  Applaud all good plays whether they be by your team, opponent or the other team.  Be proud to walk off the ground after each game knowing that you have given your best effort and never involve yourself in an argument with opposing players, umpires or officials.</w:t>
      </w:r>
    </w:p>
    <w:p w:rsidR="004E316E" w:rsidRPr="004E316E" w:rsidRDefault="004E316E" w:rsidP="004E316E">
      <w:pPr>
        <w:shd w:val="clear" w:color="auto" w:fill="FFFFFF" w:themeFill="background1"/>
        <w:spacing w:line="240" w:lineRule="auto"/>
        <w:ind w:right="-499"/>
        <w:rPr>
          <w:sz w:val="20"/>
          <w:szCs w:val="20"/>
        </w:rPr>
      </w:pPr>
    </w:p>
    <w:p w:rsidR="004E316E" w:rsidRDefault="004E316E" w:rsidP="00EF62CE">
      <w:pPr>
        <w:pStyle w:val="ListParagraph"/>
        <w:numPr>
          <w:ilvl w:val="0"/>
          <w:numId w:val="2"/>
        </w:numPr>
        <w:shd w:val="clear" w:color="auto" w:fill="FFFFFF" w:themeFill="background1"/>
        <w:spacing w:line="240" w:lineRule="auto"/>
        <w:ind w:left="284" w:right="-499" w:hanging="284"/>
        <w:rPr>
          <w:sz w:val="20"/>
          <w:szCs w:val="20"/>
        </w:rPr>
      </w:pPr>
      <w:r>
        <w:rPr>
          <w:sz w:val="20"/>
          <w:szCs w:val="20"/>
        </w:rPr>
        <w:t>Treat all players as you would like to be treated.  Do not interfere with, bully or take unfair advantage of another player.  Your involvement to play is for fun and enjoyment and that winning is only part of it.</w:t>
      </w:r>
    </w:p>
    <w:p w:rsidR="004E316E" w:rsidRPr="004E316E" w:rsidRDefault="004E316E" w:rsidP="004E316E">
      <w:pPr>
        <w:shd w:val="clear" w:color="auto" w:fill="FFFFFF" w:themeFill="background1"/>
        <w:spacing w:line="240" w:lineRule="auto"/>
        <w:ind w:right="-499"/>
        <w:rPr>
          <w:sz w:val="20"/>
          <w:szCs w:val="20"/>
        </w:rPr>
      </w:pPr>
    </w:p>
    <w:p w:rsidR="004E316E" w:rsidRDefault="004E316E" w:rsidP="00EF62CE">
      <w:pPr>
        <w:pStyle w:val="ListParagraph"/>
        <w:numPr>
          <w:ilvl w:val="0"/>
          <w:numId w:val="2"/>
        </w:numPr>
        <w:shd w:val="clear" w:color="auto" w:fill="FFFFFF" w:themeFill="background1"/>
        <w:spacing w:line="240" w:lineRule="auto"/>
        <w:ind w:left="284" w:right="-499" w:hanging="284"/>
        <w:rPr>
          <w:sz w:val="20"/>
          <w:szCs w:val="20"/>
        </w:rPr>
      </w:pPr>
      <w:r>
        <w:rPr>
          <w:sz w:val="20"/>
          <w:szCs w:val="20"/>
        </w:rPr>
        <w:t>Co-operate with your coach and team mates, a</w:t>
      </w:r>
      <w:r w:rsidR="00344DC4">
        <w:rPr>
          <w:sz w:val="20"/>
          <w:szCs w:val="20"/>
        </w:rPr>
        <w:t>nd</w:t>
      </w:r>
      <w:r>
        <w:rPr>
          <w:sz w:val="20"/>
          <w:szCs w:val="20"/>
        </w:rPr>
        <w:t xml:space="preserve"> respect the ability of your opponent.  Without them there would be no game.</w:t>
      </w:r>
    </w:p>
    <w:p w:rsidR="004E316E" w:rsidRPr="004E316E" w:rsidRDefault="004E316E" w:rsidP="004E316E">
      <w:pPr>
        <w:shd w:val="clear" w:color="auto" w:fill="FFFFFF" w:themeFill="background1"/>
        <w:spacing w:line="240" w:lineRule="auto"/>
        <w:ind w:right="-499"/>
        <w:rPr>
          <w:sz w:val="20"/>
          <w:szCs w:val="20"/>
        </w:rPr>
      </w:pPr>
    </w:p>
    <w:p w:rsidR="004E316E" w:rsidRDefault="004E316E" w:rsidP="00EF62CE">
      <w:pPr>
        <w:pStyle w:val="ListParagraph"/>
        <w:numPr>
          <w:ilvl w:val="0"/>
          <w:numId w:val="2"/>
        </w:numPr>
        <w:shd w:val="clear" w:color="auto" w:fill="FFFFFF" w:themeFill="background1"/>
        <w:spacing w:line="240" w:lineRule="auto"/>
        <w:ind w:left="284" w:right="-499" w:hanging="284"/>
        <w:rPr>
          <w:sz w:val="20"/>
          <w:szCs w:val="20"/>
        </w:rPr>
      </w:pPr>
      <w:r>
        <w:rPr>
          <w:sz w:val="20"/>
          <w:szCs w:val="20"/>
        </w:rPr>
        <w:t>Play for the ‘fun of it’ and not just to please parents and coaches.</w:t>
      </w:r>
    </w:p>
    <w:p w:rsidR="004E316E" w:rsidRPr="004E316E" w:rsidRDefault="004E316E" w:rsidP="004E316E">
      <w:pPr>
        <w:shd w:val="clear" w:color="auto" w:fill="FFFFFF" w:themeFill="background1"/>
        <w:spacing w:line="240" w:lineRule="auto"/>
        <w:ind w:right="-499"/>
        <w:rPr>
          <w:sz w:val="20"/>
          <w:szCs w:val="20"/>
        </w:rPr>
      </w:pPr>
    </w:p>
    <w:p w:rsidR="004E316E" w:rsidRDefault="004E316E" w:rsidP="00EF62CE">
      <w:pPr>
        <w:pStyle w:val="ListParagraph"/>
        <w:numPr>
          <w:ilvl w:val="0"/>
          <w:numId w:val="2"/>
        </w:numPr>
        <w:shd w:val="clear" w:color="auto" w:fill="FFFFFF" w:themeFill="background1"/>
        <w:spacing w:line="240" w:lineRule="auto"/>
        <w:ind w:left="284" w:right="-499" w:hanging="284"/>
        <w:rPr>
          <w:sz w:val="20"/>
          <w:szCs w:val="20"/>
        </w:rPr>
      </w:pPr>
      <w:r>
        <w:rPr>
          <w:sz w:val="20"/>
          <w:szCs w:val="20"/>
        </w:rPr>
        <w:t>Avoid use of derogatory language based on gender or race.</w:t>
      </w:r>
    </w:p>
    <w:p w:rsidR="004E316E" w:rsidRPr="004E316E" w:rsidRDefault="004E316E" w:rsidP="004E316E">
      <w:pPr>
        <w:shd w:val="clear" w:color="auto" w:fill="FFFFFF" w:themeFill="background1"/>
        <w:spacing w:line="240" w:lineRule="auto"/>
        <w:ind w:right="-499"/>
        <w:rPr>
          <w:sz w:val="20"/>
          <w:szCs w:val="20"/>
        </w:rPr>
      </w:pPr>
    </w:p>
    <w:p w:rsidR="004E316E" w:rsidRPr="00935233" w:rsidRDefault="004E316E" w:rsidP="00B76E88">
      <w:pPr>
        <w:pStyle w:val="ListParagraph"/>
        <w:numPr>
          <w:ilvl w:val="0"/>
          <w:numId w:val="2"/>
        </w:numPr>
        <w:spacing w:line="240" w:lineRule="auto"/>
        <w:ind w:left="284" w:right="-285" w:hanging="426"/>
        <w:rPr>
          <w:sz w:val="20"/>
          <w:szCs w:val="20"/>
        </w:rPr>
      </w:pPr>
      <w:r w:rsidRPr="00935233">
        <w:rPr>
          <w:rFonts w:eastAsia="Times New Roman" w:cs="Times New Roman"/>
          <w:iCs/>
          <w:sz w:val="20"/>
          <w:szCs w:val="20"/>
        </w:rPr>
        <w:t xml:space="preserve">Abide by the VCFL </w:t>
      </w:r>
      <w:r w:rsidR="00E83870" w:rsidRPr="00935233">
        <w:rPr>
          <w:rFonts w:eastAsia="Times New Roman" w:cs="Times New Roman"/>
          <w:iCs/>
          <w:sz w:val="20"/>
          <w:szCs w:val="20"/>
        </w:rPr>
        <w:t>Cyber safety</w:t>
      </w:r>
      <w:r w:rsidRPr="00935233">
        <w:rPr>
          <w:rFonts w:eastAsia="Times New Roman" w:cs="Times New Roman"/>
          <w:iCs/>
          <w:sz w:val="20"/>
          <w:szCs w:val="20"/>
        </w:rPr>
        <w:t xml:space="preserve"> Policy with relation to </w:t>
      </w:r>
      <w:r w:rsidR="00E83870" w:rsidRPr="00935233">
        <w:rPr>
          <w:rFonts w:eastAsia="Times New Roman" w:cs="Times New Roman"/>
          <w:iCs/>
          <w:sz w:val="20"/>
          <w:szCs w:val="20"/>
        </w:rPr>
        <w:t>Cyber bullying</w:t>
      </w:r>
      <w:r w:rsidRPr="00935233">
        <w:rPr>
          <w:rFonts w:eastAsia="Times New Roman" w:cs="Times New Roman"/>
          <w:iCs/>
          <w:sz w:val="20"/>
          <w:szCs w:val="20"/>
        </w:rPr>
        <w:t xml:space="preserve"> (as publicised on the HJFL website)</w:t>
      </w:r>
    </w:p>
    <w:p w:rsidR="004E316E" w:rsidRDefault="00E83870" w:rsidP="00B76E88">
      <w:pPr>
        <w:spacing w:line="240" w:lineRule="auto"/>
        <w:ind w:left="284" w:right="-285"/>
        <w:rPr>
          <w:rFonts w:eastAsia="Times New Roman" w:cs="Times New Roman"/>
          <w:iCs/>
          <w:sz w:val="20"/>
          <w:szCs w:val="20"/>
        </w:rPr>
      </w:pPr>
      <w:r w:rsidRPr="00935233">
        <w:rPr>
          <w:rFonts w:eastAsia="Times New Roman" w:cs="Times New Roman"/>
          <w:iCs/>
          <w:sz w:val="20"/>
          <w:szCs w:val="20"/>
        </w:rPr>
        <w:t>Cyber bullying</w:t>
      </w:r>
      <w:r w:rsidR="004E316E" w:rsidRPr="00935233">
        <w:rPr>
          <w:rFonts w:eastAsia="Times New Roman" w:cs="Times New Roman"/>
          <w:iCs/>
          <w:sz w:val="20"/>
          <w:szCs w:val="20"/>
        </w:rPr>
        <w:t xml:space="preserve"> includes, but is not limited to, the following misuses of technology: harassing, teasing, intimidating, racially vilifying or threatening another person by sending or posting inappropriate and hurtful e-mail messages, instant messages, text messages, phone messages, digital pictures or images, or Web site postings (including social network sites e</w:t>
      </w:r>
      <w:r w:rsidR="004E316E">
        <w:rPr>
          <w:rFonts w:eastAsia="Times New Roman" w:cs="Times New Roman"/>
          <w:iCs/>
          <w:sz w:val="20"/>
          <w:szCs w:val="20"/>
        </w:rPr>
        <w:t>.</w:t>
      </w:r>
      <w:r w:rsidR="004E316E" w:rsidRPr="00935233">
        <w:rPr>
          <w:rFonts w:eastAsia="Times New Roman" w:cs="Times New Roman"/>
          <w:iCs/>
          <w:sz w:val="20"/>
          <w:szCs w:val="20"/>
        </w:rPr>
        <w:t>g</w:t>
      </w:r>
      <w:r w:rsidR="004E316E">
        <w:rPr>
          <w:rFonts w:eastAsia="Times New Roman" w:cs="Times New Roman"/>
          <w:iCs/>
          <w:sz w:val="20"/>
          <w:szCs w:val="20"/>
        </w:rPr>
        <w:t>.</w:t>
      </w:r>
      <w:r w:rsidR="004E316E" w:rsidRPr="00935233">
        <w:rPr>
          <w:rFonts w:eastAsia="Times New Roman" w:cs="Times New Roman"/>
          <w:iCs/>
          <w:sz w:val="20"/>
          <w:szCs w:val="20"/>
        </w:rPr>
        <w:t xml:space="preserve"> </w:t>
      </w:r>
      <w:r w:rsidRPr="00935233">
        <w:rPr>
          <w:rFonts w:eastAsia="Times New Roman" w:cs="Times New Roman"/>
          <w:iCs/>
          <w:sz w:val="20"/>
          <w:szCs w:val="20"/>
        </w:rPr>
        <w:t>face book</w:t>
      </w:r>
      <w:r w:rsidR="004E316E" w:rsidRPr="00935233">
        <w:rPr>
          <w:rFonts w:eastAsia="Times New Roman" w:cs="Times New Roman"/>
          <w:iCs/>
          <w:sz w:val="20"/>
          <w:szCs w:val="20"/>
        </w:rPr>
        <w:t xml:space="preserve"> or blogs) and the sending, receiving and/or possession of naked or sexually explicit images of a person. Club members must also be aware that postings from their individual accounts, whether done by themselves or another person will remain the responsibility of the account owner.</w:t>
      </w:r>
    </w:p>
    <w:p w:rsidR="004E316E" w:rsidRDefault="004E316E" w:rsidP="004E316E">
      <w:pPr>
        <w:spacing w:line="240" w:lineRule="auto"/>
        <w:rPr>
          <w:sz w:val="20"/>
          <w:szCs w:val="20"/>
        </w:rPr>
      </w:pPr>
    </w:p>
    <w:p w:rsidR="00B76E88" w:rsidRPr="004E316E" w:rsidRDefault="00B76E88" w:rsidP="004E316E">
      <w:pPr>
        <w:spacing w:line="240" w:lineRule="auto"/>
        <w:rPr>
          <w:sz w:val="20"/>
          <w:szCs w:val="20"/>
        </w:rPr>
      </w:pPr>
    </w:p>
    <w:p w:rsidR="004E316E" w:rsidRPr="00EF62CE" w:rsidRDefault="004E316E" w:rsidP="00B76E88">
      <w:pPr>
        <w:spacing w:before="60" w:line="240" w:lineRule="auto"/>
        <w:ind w:left="142" w:right="-427"/>
        <w:jc w:val="center"/>
        <w:rPr>
          <w:b/>
        </w:rPr>
      </w:pPr>
      <w:r w:rsidRPr="00EF62CE">
        <w:rPr>
          <w:b/>
        </w:rPr>
        <w:t xml:space="preserve">ACCEPTANCE of the Code of Conduct by </w:t>
      </w:r>
      <w:r>
        <w:rPr>
          <w:b/>
        </w:rPr>
        <w:t>the PLAYER</w:t>
      </w:r>
      <w:r w:rsidRPr="00EF62CE">
        <w:rPr>
          <w:b/>
        </w:rPr>
        <w:t xml:space="preserve"> is indicated by the signature below</w:t>
      </w:r>
      <w:r>
        <w:rPr>
          <w:b/>
        </w:rPr>
        <w:t>;</w:t>
      </w:r>
    </w:p>
    <w:p w:rsidR="004E316E" w:rsidRPr="00935233" w:rsidRDefault="004E316E" w:rsidP="004E316E">
      <w:pPr>
        <w:tabs>
          <w:tab w:val="left" w:leader="dot" w:pos="4820"/>
        </w:tabs>
        <w:spacing w:before="180" w:line="240" w:lineRule="auto"/>
        <w:ind w:left="142"/>
        <w:rPr>
          <w:sz w:val="20"/>
          <w:szCs w:val="20"/>
        </w:rPr>
      </w:pPr>
      <w:r>
        <w:rPr>
          <w:sz w:val="20"/>
          <w:szCs w:val="20"/>
        </w:rPr>
        <w:t xml:space="preserve">Name: </w:t>
      </w:r>
      <w:r>
        <w:rPr>
          <w:sz w:val="20"/>
          <w:szCs w:val="20"/>
        </w:rPr>
        <w:tab/>
      </w:r>
    </w:p>
    <w:p w:rsidR="004E316E" w:rsidRPr="00935233" w:rsidRDefault="004E316E" w:rsidP="004E316E">
      <w:pPr>
        <w:spacing w:line="240" w:lineRule="auto"/>
        <w:ind w:left="142"/>
        <w:jc w:val="center"/>
        <w:rPr>
          <w:sz w:val="14"/>
          <w:szCs w:val="14"/>
        </w:rPr>
      </w:pPr>
      <w:r w:rsidRPr="00935233">
        <w:rPr>
          <w:sz w:val="14"/>
          <w:szCs w:val="14"/>
        </w:rPr>
        <w:t>Print in Capital Letters</w:t>
      </w:r>
    </w:p>
    <w:p w:rsidR="004E316E" w:rsidRPr="00935233" w:rsidRDefault="004E316E" w:rsidP="004E316E">
      <w:pPr>
        <w:spacing w:line="240" w:lineRule="auto"/>
        <w:ind w:left="142"/>
        <w:rPr>
          <w:sz w:val="14"/>
          <w:szCs w:val="14"/>
        </w:rPr>
      </w:pPr>
    </w:p>
    <w:p w:rsidR="004E316E" w:rsidRPr="00935233" w:rsidRDefault="004E316E" w:rsidP="004E316E">
      <w:pPr>
        <w:tabs>
          <w:tab w:val="left" w:leader="dot" w:pos="4820"/>
        </w:tabs>
        <w:spacing w:line="240" w:lineRule="auto"/>
        <w:ind w:left="142"/>
        <w:rPr>
          <w:sz w:val="20"/>
          <w:szCs w:val="20"/>
        </w:rPr>
      </w:pPr>
      <w:r>
        <w:rPr>
          <w:sz w:val="20"/>
          <w:szCs w:val="20"/>
        </w:rPr>
        <w:t xml:space="preserve">Signature: </w:t>
      </w:r>
      <w:r>
        <w:rPr>
          <w:sz w:val="20"/>
          <w:szCs w:val="20"/>
        </w:rPr>
        <w:tab/>
      </w:r>
    </w:p>
    <w:p w:rsidR="004E316E" w:rsidRDefault="004E316E" w:rsidP="004E316E">
      <w:pPr>
        <w:tabs>
          <w:tab w:val="left" w:leader="dot" w:pos="2835"/>
        </w:tabs>
        <w:spacing w:line="240" w:lineRule="auto"/>
        <w:ind w:left="142"/>
        <w:rPr>
          <w:sz w:val="20"/>
          <w:szCs w:val="20"/>
        </w:rPr>
      </w:pPr>
    </w:p>
    <w:p w:rsidR="00051AD2" w:rsidRPr="00935233" w:rsidRDefault="004E316E" w:rsidP="004E316E">
      <w:pPr>
        <w:tabs>
          <w:tab w:val="left" w:leader="dot" w:pos="2835"/>
        </w:tabs>
        <w:spacing w:line="240" w:lineRule="auto"/>
        <w:ind w:left="142"/>
        <w:rPr>
          <w:sz w:val="20"/>
          <w:szCs w:val="20"/>
        </w:rPr>
      </w:pPr>
      <w:r>
        <w:rPr>
          <w:sz w:val="20"/>
          <w:szCs w:val="20"/>
        </w:rPr>
        <w:t xml:space="preserve">Date: </w:t>
      </w:r>
      <w:r>
        <w:rPr>
          <w:sz w:val="20"/>
          <w:szCs w:val="20"/>
        </w:rPr>
        <w:tab/>
      </w:r>
    </w:p>
    <w:sectPr w:rsidR="00051AD2" w:rsidRPr="00935233" w:rsidSect="00B76E88">
      <w:pgSz w:w="11906" w:h="16838" w:code="9"/>
      <w:pgMar w:top="284" w:right="851" w:bottom="567" w:left="851" w:header="709" w:footer="709" w:gutter="0"/>
      <w:cols w:num="2" w:space="56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92605"/>
    <w:multiLevelType w:val="hybridMultilevel"/>
    <w:tmpl w:val="A74208C6"/>
    <w:lvl w:ilvl="0" w:tplc="B1E2BFC4">
      <w:start w:val="1"/>
      <w:numFmt w:val="decimal"/>
      <w:lvlText w:val="%1."/>
      <w:lvlJc w:val="left"/>
      <w:pPr>
        <w:ind w:left="720" w:hanging="360"/>
      </w:pPr>
      <w:rPr>
        <w:rFonts w:ascii="Calibri" w:hAnsi="Calibr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68FF3BCC"/>
    <w:multiLevelType w:val="hybridMultilevel"/>
    <w:tmpl w:val="A3B6043A"/>
    <w:lvl w:ilvl="0" w:tplc="B1E2BFC4">
      <w:start w:val="1"/>
      <w:numFmt w:val="decimal"/>
      <w:lvlText w:val="%1."/>
      <w:lvlJc w:val="left"/>
      <w:pPr>
        <w:ind w:left="295" w:hanging="360"/>
      </w:pPr>
      <w:rPr>
        <w:rFonts w:ascii="Calibri" w:hAnsi="Calibri" w:hint="default"/>
        <w:sz w:val="22"/>
      </w:rPr>
    </w:lvl>
    <w:lvl w:ilvl="1" w:tplc="0C090019" w:tentative="1">
      <w:start w:val="1"/>
      <w:numFmt w:val="lowerLetter"/>
      <w:lvlText w:val="%2."/>
      <w:lvlJc w:val="left"/>
      <w:pPr>
        <w:ind w:left="1015" w:hanging="360"/>
      </w:pPr>
    </w:lvl>
    <w:lvl w:ilvl="2" w:tplc="0C09001B" w:tentative="1">
      <w:start w:val="1"/>
      <w:numFmt w:val="lowerRoman"/>
      <w:lvlText w:val="%3."/>
      <w:lvlJc w:val="right"/>
      <w:pPr>
        <w:ind w:left="1735" w:hanging="180"/>
      </w:pPr>
    </w:lvl>
    <w:lvl w:ilvl="3" w:tplc="0C09000F" w:tentative="1">
      <w:start w:val="1"/>
      <w:numFmt w:val="decimal"/>
      <w:lvlText w:val="%4."/>
      <w:lvlJc w:val="left"/>
      <w:pPr>
        <w:ind w:left="2455" w:hanging="360"/>
      </w:pPr>
    </w:lvl>
    <w:lvl w:ilvl="4" w:tplc="0C090019" w:tentative="1">
      <w:start w:val="1"/>
      <w:numFmt w:val="lowerLetter"/>
      <w:lvlText w:val="%5."/>
      <w:lvlJc w:val="left"/>
      <w:pPr>
        <w:ind w:left="3175" w:hanging="360"/>
      </w:pPr>
    </w:lvl>
    <w:lvl w:ilvl="5" w:tplc="0C09001B" w:tentative="1">
      <w:start w:val="1"/>
      <w:numFmt w:val="lowerRoman"/>
      <w:lvlText w:val="%6."/>
      <w:lvlJc w:val="right"/>
      <w:pPr>
        <w:ind w:left="3895" w:hanging="180"/>
      </w:pPr>
    </w:lvl>
    <w:lvl w:ilvl="6" w:tplc="0C09000F" w:tentative="1">
      <w:start w:val="1"/>
      <w:numFmt w:val="decimal"/>
      <w:lvlText w:val="%7."/>
      <w:lvlJc w:val="left"/>
      <w:pPr>
        <w:ind w:left="4615" w:hanging="360"/>
      </w:pPr>
    </w:lvl>
    <w:lvl w:ilvl="7" w:tplc="0C090019" w:tentative="1">
      <w:start w:val="1"/>
      <w:numFmt w:val="lowerLetter"/>
      <w:lvlText w:val="%8."/>
      <w:lvlJc w:val="left"/>
      <w:pPr>
        <w:ind w:left="5335" w:hanging="360"/>
      </w:pPr>
    </w:lvl>
    <w:lvl w:ilvl="8" w:tplc="0C09001B" w:tentative="1">
      <w:start w:val="1"/>
      <w:numFmt w:val="lowerRoman"/>
      <w:lvlText w:val="%9."/>
      <w:lvlJc w:val="right"/>
      <w:pPr>
        <w:ind w:left="605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AD2"/>
    <w:rsid w:val="00051AD2"/>
    <w:rsid w:val="000C00AE"/>
    <w:rsid w:val="000E48F0"/>
    <w:rsid w:val="00344DC4"/>
    <w:rsid w:val="003C32A2"/>
    <w:rsid w:val="004E316E"/>
    <w:rsid w:val="006253D5"/>
    <w:rsid w:val="007437AF"/>
    <w:rsid w:val="008C4D8B"/>
    <w:rsid w:val="00935233"/>
    <w:rsid w:val="00B76E88"/>
    <w:rsid w:val="00B912D4"/>
    <w:rsid w:val="00BA548A"/>
    <w:rsid w:val="00C113E9"/>
    <w:rsid w:val="00D00709"/>
    <w:rsid w:val="00D206D5"/>
    <w:rsid w:val="00D846E4"/>
    <w:rsid w:val="00E83870"/>
    <w:rsid w:val="00EC51AB"/>
    <w:rsid w:val="00EF62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6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2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6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2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32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735</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Western Border Football League</cp:lastModifiedBy>
  <cp:revision>2</cp:revision>
  <dcterms:created xsi:type="dcterms:W3CDTF">2012-03-29T05:13:00Z</dcterms:created>
  <dcterms:modified xsi:type="dcterms:W3CDTF">2012-03-29T05:13:00Z</dcterms:modified>
</cp:coreProperties>
</file>