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2017"/>
        <w:gridCol w:w="2116"/>
        <w:gridCol w:w="2108"/>
        <w:gridCol w:w="3897"/>
        <w:gridCol w:w="3038"/>
      </w:tblGrid>
      <w:tr w:rsidR="00FE14E5" w:rsidRPr="00D27E88" w:rsidTr="006C2034">
        <w:tc>
          <w:tcPr>
            <w:tcW w:w="765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Date</w:t>
            </w:r>
          </w:p>
        </w:tc>
        <w:tc>
          <w:tcPr>
            <w:tcW w:w="803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</w:p>
        </w:tc>
        <w:tc>
          <w:tcPr>
            <w:tcW w:w="800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</w:p>
        </w:tc>
        <w:tc>
          <w:tcPr>
            <w:tcW w:w="1479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</w:p>
        </w:tc>
        <w:tc>
          <w:tcPr>
            <w:tcW w:w="1153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</w:p>
        </w:tc>
      </w:tr>
      <w:tr w:rsidR="00FE14E5" w:rsidRPr="00D27E88" w:rsidTr="006C2034">
        <w:tc>
          <w:tcPr>
            <w:tcW w:w="765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21/03/2011</w:t>
            </w:r>
          </w:p>
        </w:tc>
        <w:tc>
          <w:tcPr>
            <w:tcW w:w="803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Academy Session</w:t>
            </w:r>
          </w:p>
        </w:tc>
        <w:tc>
          <w:tcPr>
            <w:tcW w:w="800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Introduction</w:t>
            </w:r>
          </w:p>
        </w:tc>
        <w:tc>
          <w:tcPr>
            <w:tcW w:w="1479" w:type="pct"/>
          </w:tcPr>
          <w:p w:rsidR="00FE14E5" w:rsidRPr="00D27E88" w:rsidRDefault="00FE14E5" w:rsidP="00D27E88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Role of the Coach</w:t>
            </w:r>
          </w:p>
          <w:p w:rsidR="00FE14E5" w:rsidRPr="00D27E88" w:rsidRDefault="00FE14E5" w:rsidP="00D27E88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Coaching Philosophy</w:t>
            </w:r>
          </w:p>
          <w:p w:rsidR="00FE14E5" w:rsidRPr="00D27E88" w:rsidRDefault="00FE14E5" w:rsidP="00D27E88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Injury Prevention and Management</w:t>
            </w:r>
          </w:p>
          <w:p w:rsidR="00FE14E5" w:rsidRPr="00D27E88" w:rsidRDefault="00FE14E5" w:rsidP="00D27E88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Fitness for Football</w:t>
            </w:r>
          </w:p>
          <w:p w:rsidR="00FE14E5" w:rsidRPr="00D27E88" w:rsidRDefault="00FE14E5" w:rsidP="00D27E88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Umpiring</w:t>
            </w:r>
          </w:p>
        </w:tc>
        <w:tc>
          <w:tcPr>
            <w:tcW w:w="1153" w:type="pct"/>
          </w:tcPr>
          <w:p w:rsidR="00FE14E5" w:rsidRPr="00D27E88" w:rsidRDefault="00FE14E5" w:rsidP="001749B2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 xml:space="preserve">This session will be </w:t>
            </w:r>
            <w:r>
              <w:rPr>
                <w:sz w:val="24"/>
                <w:szCs w:val="24"/>
              </w:rPr>
              <w:t xml:space="preserve">two and a half hours </w:t>
            </w:r>
            <w:r w:rsidRPr="00D27E88">
              <w:rPr>
                <w:sz w:val="24"/>
                <w:szCs w:val="24"/>
              </w:rPr>
              <w:t>indoo</w:t>
            </w:r>
            <w:r>
              <w:rPr>
                <w:sz w:val="24"/>
                <w:szCs w:val="24"/>
              </w:rPr>
              <w:t>rs</w:t>
            </w:r>
          </w:p>
        </w:tc>
      </w:tr>
      <w:tr w:rsidR="00FE14E5" w:rsidRPr="00D27E88" w:rsidTr="006C2034">
        <w:tc>
          <w:tcPr>
            <w:tcW w:w="765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</w:p>
        </w:tc>
        <w:tc>
          <w:tcPr>
            <w:tcW w:w="803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</w:p>
        </w:tc>
        <w:tc>
          <w:tcPr>
            <w:tcW w:w="800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hour</w:t>
            </w:r>
          </w:p>
        </w:tc>
        <w:tc>
          <w:tcPr>
            <w:tcW w:w="1479" w:type="pct"/>
          </w:tcPr>
          <w:p w:rsidR="00FE14E5" w:rsidRPr="00D27E88" w:rsidRDefault="00C52FDF" w:rsidP="00D2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E14E5">
              <w:rPr>
                <w:sz w:val="24"/>
                <w:szCs w:val="24"/>
              </w:rPr>
              <w:t xml:space="preserve"> minutes indoors</w:t>
            </w:r>
          </w:p>
        </w:tc>
        <w:tc>
          <w:tcPr>
            <w:tcW w:w="1153" w:type="pct"/>
          </w:tcPr>
          <w:p w:rsidR="00FE14E5" w:rsidRPr="00D27E88" w:rsidRDefault="00C52FDF" w:rsidP="001D4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E14E5">
              <w:rPr>
                <w:sz w:val="24"/>
                <w:szCs w:val="24"/>
              </w:rPr>
              <w:t xml:space="preserve"> minutes indoors</w:t>
            </w:r>
          </w:p>
        </w:tc>
      </w:tr>
      <w:tr w:rsidR="00FE14E5" w:rsidRPr="00D27E88" w:rsidTr="006C2034">
        <w:tc>
          <w:tcPr>
            <w:tcW w:w="765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18/04/2011</w:t>
            </w:r>
          </w:p>
        </w:tc>
        <w:tc>
          <w:tcPr>
            <w:tcW w:w="803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Academy Session</w:t>
            </w:r>
          </w:p>
        </w:tc>
        <w:tc>
          <w:tcPr>
            <w:tcW w:w="800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On Ground</w:t>
            </w:r>
          </w:p>
        </w:tc>
        <w:tc>
          <w:tcPr>
            <w:tcW w:w="1479" w:type="pct"/>
          </w:tcPr>
          <w:p w:rsidR="00FE14E5" w:rsidRPr="00D27E88" w:rsidRDefault="00FE14E5" w:rsidP="00046C7C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Effective Coaching of Youth Players</w:t>
            </w:r>
          </w:p>
        </w:tc>
        <w:tc>
          <w:tcPr>
            <w:tcW w:w="1153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Talent Identification</w:t>
            </w:r>
          </w:p>
        </w:tc>
      </w:tr>
      <w:tr w:rsidR="00FE14E5" w:rsidRPr="00D27E88" w:rsidTr="006C2034">
        <w:tc>
          <w:tcPr>
            <w:tcW w:w="765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02/05/2011</w:t>
            </w:r>
          </w:p>
        </w:tc>
        <w:tc>
          <w:tcPr>
            <w:tcW w:w="803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Academy Session</w:t>
            </w:r>
          </w:p>
        </w:tc>
        <w:tc>
          <w:tcPr>
            <w:tcW w:w="800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On Ground</w:t>
            </w:r>
          </w:p>
        </w:tc>
        <w:tc>
          <w:tcPr>
            <w:tcW w:w="1479" w:type="pct"/>
          </w:tcPr>
          <w:p w:rsidR="00FE14E5" w:rsidRPr="00D27E88" w:rsidRDefault="00FE14E5" w:rsidP="0004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and the training session</w:t>
            </w:r>
          </w:p>
        </w:tc>
        <w:tc>
          <w:tcPr>
            <w:tcW w:w="1153" w:type="pct"/>
          </w:tcPr>
          <w:p w:rsidR="00FE14E5" w:rsidRPr="00D27E88" w:rsidRDefault="00FE14E5" w:rsidP="00796F5F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Mat Session: Coaches’ scenarios</w:t>
            </w:r>
          </w:p>
        </w:tc>
      </w:tr>
      <w:tr w:rsidR="00FE14E5" w:rsidRPr="00D27E88" w:rsidTr="006C2034">
        <w:tc>
          <w:tcPr>
            <w:tcW w:w="765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06/06/2011</w:t>
            </w:r>
          </w:p>
        </w:tc>
        <w:tc>
          <w:tcPr>
            <w:tcW w:w="803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Academy Session</w:t>
            </w:r>
          </w:p>
        </w:tc>
        <w:tc>
          <w:tcPr>
            <w:tcW w:w="800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On Ground</w:t>
            </w:r>
          </w:p>
        </w:tc>
        <w:tc>
          <w:tcPr>
            <w:tcW w:w="1479" w:type="pct"/>
          </w:tcPr>
          <w:p w:rsidR="00FE14E5" w:rsidRPr="00D27E88" w:rsidRDefault="00FE14E5" w:rsidP="00046C7C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Communication Skills</w:t>
            </w:r>
          </w:p>
        </w:tc>
        <w:tc>
          <w:tcPr>
            <w:tcW w:w="1153" w:type="pct"/>
          </w:tcPr>
          <w:p w:rsidR="00FE14E5" w:rsidRPr="00D27E88" w:rsidRDefault="00FE14E5" w:rsidP="00796F5F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Mat Session: Coaches’ scenarios</w:t>
            </w:r>
          </w:p>
        </w:tc>
      </w:tr>
      <w:tr w:rsidR="00FE14E5" w:rsidRPr="00D27E88" w:rsidTr="006C2034">
        <w:tc>
          <w:tcPr>
            <w:tcW w:w="765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20/06/2011</w:t>
            </w:r>
          </w:p>
        </w:tc>
        <w:tc>
          <w:tcPr>
            <w:tcW w:w="803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Academy Session</w:t>
            </w:r>
          </w:p>
        </w:tc>
        <w:tc>
          <w:tcPr>
            <w:tcW w:w="800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On Ground</w:t>
            </w:r>
          </w:p>
        </w:tc>
        <w:tc>
          <w:tcPr>
            <w:tcW w:w="1479" w:type="pct"/>
          </w:tcPr>
          <w:p w:rsidR="00FE14E5" w:rsidRPr="00D27E88" w:rsidRDefault="00FE14E5" w:rsidP="00046C7C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Effective Kicking</w:t>
            </w:r>
          </w:p>
        </w:tc>
        <w:tc>
          <w:tcPr>
            <w:tcW w:w="1153" w:type="pct"/>
          </w:tcPr>
          <w:p w:rsidR="00FE14E5" w:rsidRPr="00D27E88" w:rsidRDefault="00FE14E5" w:rsidP="00796F5F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Mat Session: Coaches’ scenarios</w:t>
            </w:r>
          </w:p>
        </w:tc>
      </w:tr>
      <w:tr w:rsidR="00FE14E5" w:rsidRPr="00D27E88" w:rsidTr="006C2034">
        <w:tc>
          <w:tcPr>
            <w:tcW w:w="765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18/07/2011</w:t>
            </w:r>
          </w:p>
        </w:tc>
        <w:tc>
          <w:tcPr>
            <w:tcW w:w="803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Academy Session</w:t>
            </w:r>
          </w:p>
        </w:tc>
        <w:tc>
          <w:tcPr>
            <w:tcW w:w="800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On Ground</w:t>
            </w:r>
          </w:p>
        </w:tc>
        <w:tc>
          <w:tcPr>
            <w:tcW w:w="1479" w:type="pct"/>
          </w:tcPr>
          <w:p w:rsidR="00FE14E5" w:rsidRPr="00D27E88" w:rsidRDefault="00FE14E5" w:rsidP="00046C7C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Game Sense</w:t>
            </w:r>
          </w:p>
        </w:tc>
        <w:tc>
          <w:tcPr>
            <w:tcW w:w="1153" w:type="pct"/>
          </w:tcPr>
          <w:p w:rsidR="00FE14E5" w:rsidRPr="00D27E88" w:rsidRDefault="00FE14E5" w:rsidP="001D4D82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Mat Session: Coaches’ scenarios</w:t>
            </w:r>
          </w:p>
        </w:tc>
      </w:tr>
      <w:tr w:rsidR="00FE14E5" w:rsidRPr="00D27E88" w:rsidTr="006C2034">
        <w:tc>
          <w:tcPr>
            <w:tcW w:w="765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10/10/2011</w:t>
            </w:r>
          </w:p>
        </w:tc>
        <w:tc>
          <w:tcPr>
            <w:tcW w:w="803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Academy Session</w:t>
            </w:r>
          </w:p>
        </w:tc>
        <w:tc>
          <w:tcPr>
            <w:tcW w:w="800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On Ground</w:t>
            </w:r>
          </w:p>
        </w:tc>
        <w:tc>
          <w:tcPr>
            <w:tcW w:w="1479" w:type="pct"/>
          </w:tcPr>
          <w:p w:rsidR="00FE14E5" w:rsidRPr="00D27E88" w:rsidRDefault="00FE14E5" w:rsidP="00046C7C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Team Play and Tactics</w:t>
            </w:r>
          </w:p>
        </w:tc>
        <w:tc>
          <w:tcPr>
            <w:tcW w:w="1153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Mat Session: Coaches’ scenarios</w:t>
            </w:r>
          </w:p>
        </w:tc>
      </w:tr>
      <w:tr w:rsidR="00FE14E5" w:rsidRPr="00D27E88" w:rsidTr="006C2034">
        <w:tc>
          <w:tcPr>
            <w:tcW w:w="765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28/11/2011</w:t>
            </w:r>
          </w:p>
        </w:tc>
        <w:tc>
          <w:tcPr>
            <w:tcW w:w="803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Academy Session</w:t>
            </w:r>
          </w:p>
        </w:tc>
        <w:tc>
          <w:tcPr>
            <w:tcW w:w="800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On Ground</w:t>
            </w:r>
          </w:p>
        </w:tc>
        <w:tc>
          <w:tcPr>
            <w:tcW w:w="1479" w:type="pct"/>
          </w:tcPr>
          <w:p w:rsidR="00FE14E5" w:rsidRPr="00D27E88" w:rsidRDefault="00FE14E5" w:rsidP="0004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Skills and </w:t>
            </w:r>
            <w:r w:rsidRPr="00D27E88">
              <w:rPr>
                <w:sz w:val="24"/>
                <w:szCs w:val="24"/>
              </w:rPr>
              <w:t xml:space="preserve"> Drills</w:t>
            </w:r>
          </w:p>
        </w:tc>
        <w:tc>
          <w:tcPr>
            <w:tcW w:w="1153" w:type="pct"/>
          </w:tcPr>
          <w:p w:rsidR="00FE14E5" w:rsidRPr="00D27E88" w:rsidRDefault="00FE14E5">
            <w:pPr>
              <w:rPr>
                <w:sz w:val="24"/>
                <w:szCs w:val="24"/>
              </w:rPr>
            </w:pPr>
            <w:r w:rsidRPr="00D27E88">
              <w:rPr>
                <w:sz w:val="24"/>
                <w:szCs w:val="24"/>
              </w:rPr>
              <w:t>Mat Session: Coaches’ scenarios</w:t>
            </w:r>
          </w:p>
        </w:tc>
      </w:tr>
    </w:tbl>
    <w:p w:rsidR="00FE14E5" w:rsidRDefault="00FE14E5" w:rsidP="00D27E88"/>
    <w:p w:rsidR="003E619C" w:rsidRDefault="00D27E88" w:rsidP="00D27E88">
      <w:r>
        <w:t>All members of the Academy program will be required</w:t>
      </w:r>
      <w:r w:rsidR="001749B2">
        <w:t xml:space="preserve"> to submit a written statement of their coaching philosophy, to keep a training diary (to facilitate mat sessions),</w:t>
      </w:r>
      <w:r w:rsidR="00FE14E5">
        <w:t xml:space="preserve"> to submit a training plan, including game sense drills.</w:t>
      </w:r>
    </w:p>
    <w:sectPr w:rsidR="003E619C" w:rsidSect="001D4D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FBC"/>
    <w:rsid w:val="001749B2"/>
    <w:rsid w:val="00177438"/>
    <w:rsid w:val="00192B77"/>
    <w:rsid w:val="001D4D82"/>
    <w:rsid w:val="00362FBC"/>
    <w:rsid w:val="003E619C"/>
    <w:rsid w:val="00403967"/>
    <w:rsid w:val="00407343"/>
    <w:rsid w:val="005833A5"/>
    <w:rsid w:val="006930B8"/>
    <w:rsid w:val="006C2034"/>
    <w:rsid w:val="0086729B"/>
    <w:rsid w:val="00AD4CB6"/>
    <w:rsid w:val="00C52FDF"/>
    <w:rsid w:val="00C75840"/>
    <w:rsid w:val="00D27E88"/>
    <w:rsid w:val="00E47D74"/>
    <w:rsid w:val="00E941CB"/>
    <w:rsid w:val="00FE1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F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e5016064a</dc:creator>
  <cp:keywords/>
  <dc:description/>
  <cp:lastModifiedBy>e5016064a</cp:lastModifiedBy>
  <cp:revision>6</cp:revision>
  <dcterms:created xsi:type="dcterms:W3CDTF">2011-03-09T23:55:00Z</dcterms:created>
  <dcterms:modified xsi:type="dcterms:W3CDTF">2011-03-09T23:58:00Z</dcterms:modified>
</cp:coreProperties>
</file>